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0F" w:rsidRDefault="00EF000F" w:rsidP="006A2FD0">
      <w:pPr>
        <w:spacing w:after="0" w:line="360" w:lineRule="auto"/>
        <w:jc w:val="center"/>
        <w:rPr>
          <w:rFonts w:ascii="Times New Roman" w:hAnsi="Times New Roman" w:cs="Times New Roman"/>
          <w:b/>
          <w:sz w:val="24"/>
          <w:szCs w:val="24"/>
        </w:rPr>
      </w:pPr>
    </w:p>
    <w:p w:rsidR="009F7F6A" w:rsidRPr="003707FA" w:rsidRDefault="00182C14" w:rsidP="006A2FD0">
      <w:pPr>
        <w:spacing w:after="0" w:line="360" w:lineRule="auto"/>
        <w:jc w:val="center"/>
        <w:rPr>
          <w:rFonts w:ascii="Times New Roman" w:hAnsi="Times New Roman" w:cs="Times New Roman"/>
          <w:b/>
          <w:sz w:val="24"/>
          <w:szCs w:val="24"/>
        </w:rPr>
      </w:pPr>
      <w:r w:rsidRPr="003707FA">
        <w:rPr>
          <w:rFonts w:ascii="Times New Roman" w:hAnsi="Times New Roman" w:cs="Times New Roman"/>
          <w:b/>
          <w:sz w:val="24"/>
          <w:szCs w:val="24"/>
        </w:rPr>
        <w:t>HIMSS-ELSEVI</w:t>
      </w:r>
      <w:r w:rsidR="002D5A14">
        <w:rPr>
          <w:rFonts w:ascii="Times New Roman" w:hAnsi="Times New Roman" w:cs="Times New Roman"/>
          <w:b/>
          <w:sz w:val="24"/>
          <w:szCs w:val="24"/>
        </w:rPr>
        <w:t>ER DIGITAL HEALTHCARE AWARD 2015</w:t>
      </w:r>
    </w:p>
    <w:p w:rsidR="00EB22B7" w:rsidRPr="003707FA" w:rsidRDefault="0045233A" w:rsidP="006A2FD0">
      <w:pPr>
        <w:spacing w:after="0" w:line="360" w:lineRule="auto"/>
        <w:jc w:val="center"/>
        <w:rPr>
          <w:rFonts w:ascii="Times New Roman" w:hAnsi="Times New Roman" w:cs="Times New Roman"/>
          <w:b/>
          <w:sz w:val="24"/>
          <w:szCs w:val="24"/>
        </w:rPr>
      </w:pPr>
      <w:r w:rsidRPr="003707FA">
        <w:rPr>
          <w:rFonts w:ascii="Times New Roman" w:hAnsi="Times New Roman" w:cs="Times New Roman"/>
          <w:b/>
          <w:sz w:val="24"/>
          <w:szCs w:val="24"/>
        </w:rPr>
        <w:t xml:space="preserve">AWARD CATEGORY: OUTSTANDING </w:t>
      </w:r>
      <w:r w:rsidR="00476DAC" w:rsidRPr="003707FA">
        <w:rPr>
          <w:rFonts w:ascii="Times New Roman" w:hAnsi="Times New Roman" w:cs="Times New Roman"/>
          <w:b/>
          <w:sz w:val="24"/>
          <w:szCs w:val="24"/>
        </w:rPr>
        <w:t>ROI</w:t>
      </w:r>
      <w:r w:rsidRPr="003707FA">
        <w:rPr>
          <w:rFonts w:ascii="Times New Roman" w:hAnsi="Times New Roman" w:cs="Times New Roman"/>
          <w:b/>
          <w:sz w:val="24"/>
          <w:szCs w:val="24"/>
        </w:rPr>
        <w:t xml:space="preserve"> ACHIEVEMENT AWARD</w:t>
      </w:r>
    </w:p>
    <w:p w:rsidR="0023698F" w:rsidRDefault="00CC5AC7" w:rsidP="006A2FD0">
      <w:pPr>
        <w:spacing w:after="0" w:line="360" w:lineRule="auto"/>
        <w:jc w:val="center"/>
        <w:rPr>
          <w:rFonts w:ascii="Times New Roman" w:hAnsi="Times New Roman" w:cs="Times New Roman"/>
          <w:b/>
          <w:sz w:val="24"/>
          <w:szCs w:val="24"/>
        </w:rPr>
      </w:pPr>
      <w:r w:rsidRPr="003707FA">
        <w:rPr>
          <w:rFonts w:ascii="Times New Roman" w:hAnsi="Times New Roman" w:cs="Times New Roman"/>
          <w:b/>
          <w:sz w:val="24"/>
          <w:szCs w:val="24"/>
        </w:rPr>
        <w:t>CASE STUDY TEMPLATE</w:t>
      </w:r>
    </w:p>
    <w:p w:rsidR="00D11528" w:rsidRDefault="00D11528" w:rsidP="006A2FD0">
      <w:pPr>
        <w:spacing w:after="0" w:line="360" w:lineRule="auto"/>
        <w:jc w:val="center"/>
        <w:rPr>
          <w:rFonts w:ascii="Times New Roman" w:hAnsi="Times New Roman" w:cs="Times New Roman"/>
          <w:b/>
          <w:sz w:val="24"/>
          <w:szCs w:val="24"/>
        </w:rPr>
      </w:pPr>
    </w:p>
    <w:p w:rsidR="00D11528" w:rsidRPr="00BD606E" w:rsidRDefault="00D11528" w:rsidP="00D11528">
      <w:pPr>
        <w:spacing w:line="240" w:lineRule="auto"/>
        <w:jc w:val="center"/>
        <w:rPr>
          <w:rFonts w:ascii="Times New Roman" w:hAnsi="Times New Roman" w:cs="Times New Roman"/>
          <w:b/>
          <w:i/>
          <w:sz w:val="36"/>
          <w:szCs w:val="28"/>
        </w:rPr>
      </w:pPr>
      <w:r w:rsidRPr="00BD606E">
        <w:rPr>
          <w:rFonts w:ascii="Times New Roman" w:hAnsi="Times New Roman" w:cs="Times New Roman"/>
          <w:b/>
          <w:i/>
          <w:sz w:val="36"/>
          <w:szCs w:val="28"/>
        </w:rPr>
        <w:t>Part 1</w:t>
      </w:r>
    </w:p>
    <w:p w:rsidR="00D11528" w:rsidRPr="00BD606E" w:rsidRDefault="00D11528" w:rsidP="00D11528">
      <w:pPr>
        <w:spacing w:line="240" w:lineRule="auto"/>
        <w:jc w:val="center"/>
        <w:rPr>
          <w:rFonts w:ascii="Times New Roman" w:hAnsi="Times New Roman" w:cs="Times New Roman"/>
          <w:b/>
          <w:i/>
          <w:sz w:val="36"/>
          <w:szCs w:val="28"/>
        </w:rPr>
      </w:pPr>
      <w:r w:rsidRPr="00BD606E">
        <w:rPr>
          <w:rFonts w:ascii="Times New Roman" w:hAnsi="Times New Roman" w:cs="Times New Roman"/>
          <w:b/>
          <w:i/>
          <w:sz w:val="36"/>
          <w:szCs w:val="28"/>
        </w:rPr>
        <w:t>General Information</w:t>
      </w:r>
    </w:p>
    <w:p w:rsidR="00D11528" w:rsidRPr="003707FA" w:rsidRDefault="00D11528" w:rsidP="006A2FD0">
      <w:pPr>
        <w:spacing w:after="0" w:line="360" w:lineRule="auto"/>
        <w:jc w:val="center"/>
        <w:rPr>
          <w:rFonts w:ascii="Times New Roman" w:hAnsi="Times New Roman" w:cs="Times New Roman"/>
          <w:b/>
          <w:sz w:val="24"/>
          <w:szCs w:val="24"/>
        </w:rPr>
      </w:pPr>
    </w:p>
    <w:p w:rsidR="002636CF" w:rsidRPr="006A2FD0" w:rsidRDefault="002636CF" w:rsidP="006A2FD0">
      <w:pPr>
        <w:spacing w:after="0" w:line="360" w:lineRule="auto"/>
        <w:rPr>
          <w:rFonts w:ascii="Times New Roman" w:hAnsi="Times New Roman" w:cs="Times New Roman"/>
          <w:b/>
          <w:sz w:val="24"/>
          <w:szCs w:val="24"/>
        </w:rPr>
      </w:pPr>
      <w:r w:rsidRPr="006A2FD0">
        <w:rPr>
          <w:rFonts w:ascii="Times New Roman" w:hAnsi="Times New Roman" w:cs="Times New Roman"/>
          <w:b/>
          <w:sz w:val="24"/>
          <w:szCs w:val="24"/>
        </w:rPr>
        <w:t xml:space="preserve">Award Objective </w:t>
      </w:r>
    </w:p>
    <w:p w:rsidR="00334835" w:rsidRPr="006A2FD0" w:rsidRDefault="00334835" w:rsidP="006A2FD0">
      <w:pPr>
        <w:spacing w:after="0" w:line="360" w:lineRule="auto"/>
        <w:rPr>
          <w:rFonts w:ascii="Times New Roman" w:hAnsi="Times New Roman" w:cs="Times New Roman"/>
          <w:sz w:val="24"/>
          <w:szCs w:val="24"/>
        </w:rPr>
      </w:pPr>
      <w:r w:rsidRPr="006A2FD0">
        <w:rPr>
          <w:rFonts w:ascii="Times New Roman" w:hAnsi="Times New Roman" w:cs="Times New Roman"/>
          <w:sz w:val="24"/>
          <w:szCs w:val="24"/>
        </w:rPr>
        <w:t>To showcase return on investment (ROI) and the substantial benefits and value derived from the use of health ICT</w:t>
      </w:r>
      <w:r w:rsidR="00CF5387" w:rsidRPr="006A2FD0">
        <w:rPr>
          <w:rFonts w:ascii="Times New Roman" w:hAnsi="Times New Roman" w:cs="Times New Roman"/>
          <w:sz w:val="24"/>
          <w:szCs w:val="24"/>
        </w:rPr>
        <w:t>.</w:t>
      </w:r>
    </w:p>
    <w:p w:rsidR="00334835" w:rsidRPr="006A2FD0" w:rsidRDefault="00334835" w:rsidP="006A2FD0">
      <w:pPr>
        <w:spacing w:after="0" w:line="360" w:lineRule="auto"/>
        <w:rPr>
          <w:rFonts w:ascii="Times New Roman" w:hAnsi="Times New Roman" w:cs="Times New Roman"/>
          <w:sz w:val="24"/>
          <w:szCs w:val="24"/>
        </w:rPr>
      </w:pPr>
      <w:r w:rsidRPr="006A2FD0">
        <w:rPr>
          <w:rFonts w:ascii="Times New Roman" w:hAnsi="Times New Roman" w:cs="Times New Roman"/>
          <w:sz w:val="24"/>
          <w:szCs w:val="24"/>
        </w:rPr>
        <w:t xml:space="preserve">To help other </w:t>
      </w:r>
      <w:r w:rsidR="00051740" w:rsidRPr="006A2FD0">
        <w:rPr>
          <w:rFonts w:ascii="Times New Roman" w:hAnsi="Times New Roman" w:cs="Times New Roman"/>
          <w:sz w:val="24"/>
          <w:szCs w:val="24"/>
        </w:rPr>
        <w:t xml:space="preserve">healthcare </w:t>
      </w:r>
      <w:r w:rsidR="00186431" w:rsidRPr="006A2FD0">
        <w:rPr>
          <w:rFonts w:ascii="Times New Roman" w:hAnsi="Times New Roman" w:cs="Times New Roman"/>
          <w:sz w:val="24"/>
          <w:szCs w:val="24"/>
        </w:rPr>
        <w:t>organizations</w:t>
      </w:r>
      <w:r w:rsidRPr="006A2FD0">
        <w:rPr>
          <w:rFonts w:ascii="Times New Roman" w:hAnsi="Times New Roman" w:cs="Times New Roman"/>
          <w:sz w:val="24"/>
          <w:szCs w:val="24"/>
        </w:rPr>
        <w:t xml:space="preserve"> better understand the benefits of adopting ICT</w:t>
      </w:r>
      <w:r w:rsidR="00D67AFD" w:rsidRPr="006A2FD0">
        <w:rPr>
          <w:rFonts w:ascii="Times New Roman" w:hAnsi="Times New Roman" w:cs="Times New Roman"/>
          <w:sz w:val="24"/>
          <w:szCs w:val="24"/>
        </w:rPr>
        <w:t>;</w:t>
      </w:r>
      <w:r w:rsidRPr="006A2FD0">
        <w:rPr>
          <w:rFonts w:ascii="Times New Roman" w:hAnsi="Times New Roman" w:cs="Times New Roman"/>
          <w:sz w:val="24"/>
          <w:szCs w:val="24"/>
        </w:rPr>
        <w:t xml:space="preserve"> and </w:t>
      </w:r>
      <w:r w:rsidR="00D67AFD" w:rsidRPr="006A2FD0">
        <w:rPr>
          <w:rFonts w:ascii="Times New Roman" w:hAnsi="Times New Roman" w:cs="Times New Roman"/>
          <w:sz w:val="24"/>
          <w:szCs w:val="24"/>
        </w:rPr>
        <w:t xml:space="preserve">to </w:t>
      </w:r>
      <w:r w:rsidRPr="006A2FD0">
        <w:rPr>
          <w:rFonts w:ascii="Times New Roman" w:hAnsi="Times New Roman" w:cs="Times New Roman"/>
          <w:sz w:val="24"/>
          <w:szCs w:val="24"/>
        </w:rPr>
        <w:t>justify ICT investments, especially for small and medium-size hospitals</w:t>
      </w:r>
      <w:r w:rsidR="00CF5387" w:rsidRPr="006A2FD0">
        <w:rPr>
          <w:rFonts w:ascii="Times New Roman" w:hAnsi="Times New Roman" w:cs="Times New Roman"/>
          <w:sz w:val="24"/>
          <w:szCs w:val="24"/>
        </w:rPr>
        <w:t>.</w:t>
      </w:r>
    </w:p>
    <w:p w:rsidR="002636CF" w:rsidRPr="006A2FD0" w:rsidRDefault="00334835" w:rsidP="006A2FD0">
      <w:pPr>
        <w:spacing w:after="0" w:line="360" w:lineRule="auto"/>
        <w:rPr>
          <w:rFonts w:ascii="Times New Roman" w:hAnsi="Times New Roman" w:cs="Times New Roman"/>
          <w:sz w:val="24"/>
          <w:szCs w:val="24"/>
        </w:rPr>
      </w:pPr>
      <w:proofErr w:type="gramStart"/>
      <w:r w:rsidRPr="006A2FD0">
        <w:rPr>
          <w:rFonts w:ascii="Times New Roman" w:hAnsi="Times New Roman" w:cs="Times New Roman"/>
          <w:sz w:val="24"/>
          <w:szCs w:val="24"/>
        </w:rPr>
        <w:t>To demonstrate the value of ICT to funding bodies and government agencies; and to expand public support for increased ICT investments</w:t>
      </w:r>
      <w:r w:rsidR="00CF5387" w:rsidRPr="006A2FD0">
        <w:rPr>
          <w:rFonts w:ascii="Times New Roman" w:hAnsi="Times New Roman" w:cs="Times New Roman"/>
          <w:sz w:val="24"/>
          <w:szCs w:val="24"/>
        </w:rPr>
        <w:t>.</w:t>
      </w:r>
      <w:proofErr w:type="gramEnd"/>
    </w:p>
    <w:p w:rsidR="00334835" w:rsidRPr="006A2FD0" w:rsidRDefault="00334835" w:rsidP="006A2FD0">
      <w:pPr>
        <w:spacing w:after="0" w:line="360" w:lineRule="auto"/>
        <w:rPr>
          <w:rFonts w:ascii="Times New Roman" w:hAnsi="Times New Roman" w:cs="Times New Roman"/>
          <w:b/>
          <w:sz w:val="24"/>
          <w:szCs w:val="24"/>
        </w:rPr>
      </w:pPr>
    </w:p>
    <w:p w:rsidR="000B3438" w:rsidRPr="006A2FD0" w:rsidRDefault="000B3438" w:rsidP="006A2FD0">
      <w:pPr>
        <w:spacing w:after="0" w:line="360" w:lineRule="auto"/>
        <w:rPr>
          <w:rFonts w:ascii="Times New Roman" w:hAnsi="Times New Roman" w:cs="Times New Roman"/>
          <w:b/>
          <w:sz w:val="24"/>
          <w:szCs w:val="24"/>
        </w:rPr>
      </w:pPr>
      <w:r w:rsidRPr="006A2FD0">
        <w:rPr>
          <w:rFonts w:ascii="Times New Roman" w:hAnsi="Times New Roman" w:cs="Times New Roman"/>
          <w:b/>
          <w:sz w:val="24"/>
          <w:szCs w:val="24"/>
        </w:rPr>
        <w:t>Guidelines for Case Study</w:t>
      </w:r>
      <w:r w:rsidR="009F7F6A" w:rsidRPr="006A2FD0">
        <w:rPr>
          <w:rFonts w:ascii="Times New Roman" w:hAnsi="Times New Roman" w:cs="Times New Roman"/>
          <w:b/>
          <w:sz w:val="24"/>
          <w:szCs w:val="24"/>
        </w:rPr>
        <w:t xml:space="preserve"> Submission</w:t>
      </w:r>
    </w:p>
    <w:p w:rsidR="000B3438" w:rsidRPr="006A2FD0" w:rsidRDefault="0069187A" w:rsidP="006A2FD0">
      <w:pPr>
        <w:spacing w:after="0" w:line="360" w:lineRule="auto"/>
        <w:jc w:val="both"/>
        <w:rPr>
          <w:rFonts w:ascii="Times New Roman" w:hAnsi="Times New Roman" w:cs="Times New Roman"/>
          <w:sz w:val="24"/>
          <w:szCs w:val="24"/>
        </w:rPr>
      </w:pPr>
      <w:r w:rsidRPr="006A2FD0">
        <w:rPr>
          <w:rFonts w:ascii="Times New Roman" w:hAnsi="Times New Roman" w:cs="Times New Roman"/>
          <w:sz w:val="24"/>
          <w:szCs w:val="24"/>
        </w:rPr>
        <w:t>1</w:t>
      </w:r>
      <w:r w:rsidR="000B3438" w:rsidRPr="006A2FD0">
        <w:rPr>
          <w:rFonts w:ascii="Times New Roman" w:hAnsi="Times New Roman" w:cs="Times New Roman"/>
          <w:sz w:val="24"/>
          <w:szCs w:val="24"/>
        </w:rPr>
        <w:t xml:space="preserve">. </w:t>
      </w:r>
      <w:r w:rsidR="009F7F6A" w:rsidRPr="006A2FD0">
        <w:rPr>
          <w:rFonts w:ascii="Times New Roman" w:hAnsi="Times New Roman" w:cs="Times New Roman"/>
          <w:sz w:val="24"/>
          <w:szCs w:val="24"/>
        </w:rPr>
        <w:t>Case study development team should include representative</w:t>
      </w:r>
      <w:r w:rsidR="009D61B8" w:rsidRPr="006A2FD0">
        <w:rPr>
          <w:rFonts w:ascii="Times New Roman" w:hAnsi="Times New Roman" w:cs="Times New Roman"/>
          <w:sz w:val="24"/>
          <w:szCs w:val="24"/>
        </w:rPr>
        <w:t>s</w:t>
      </w:r>
      <w:r w:rsidR="009F7F6A" w:rsidRPr="006A2FD0">
        <w:rPr>
          <w:rFonts w:ascii="Times New Roman" w:hAnsi="Times New Roman" w:cs="Times New Roman"/>
          <w:sz w:val="24"/>
          <w:szCs w:val="24"/>
        </w:rPr>
        <w:t xml:space="preserve"> from</w:t>
      </w:r>
      <w:r w:rsidR="000B3438" w:rsidRPr="006A2FD0">
        <w:rPr>
          <w:rFonts w:ascii="Times New Roman" w:hAnsi="Times New Roman" w:cs="Times New Roman"/>
          <w:sz w:val="24"/>
          <w:szCs w:val="24"/>
        </w:rPr>
        <w:t xml:space="preserve"> clinical, performance improvement and information technology </w:t>
      </w:r>
      <w:r w:rsidR="009F7F6A" w:rsidRPr="006A2FD0">
        <w:rPr>
          <w:rFonts w:ascii="Times New Roman" w:hAnsi="Times New Roman" w:cs="Times New Roman"/>
          <w:sz w:val="24"/>
          <w:szCs w:val="24"/>
        </w:rPr>
        <w:t xml:space="preserve">teams. </w:t>
      </w:r>
    </w:p>
    <w:p w:rsidR="000B3438" w:rsidRPr="006A2FD0" w:rsidRDefault="00446812" w:rsidP="006A2FD0">
      <w:pPr>
        <w:spacing w:after="0" w:line="360" w:lineRule="auto"/>
        <w:jc w:val="both"/>
        <w:rPr>
          <w:rFonts w:ascii="Times New Roman" w:hAnsi="Times New Roman" w:cs="Times New Roman"/>
          <w:sz w:val="24"/>
          <w:szCs w:val="24"/>
        </w:rPr>
      </w:pPr>
      <w:r w:rsidRPr="006A2FD0">
        <w:rPr>
          <w:rFonts w:ascii="Times New Roman" w:hAnsi="Times New Roman" w:cs="Times New Roman"/>
          <w:sz w:val="24"/>
          <w:szCs w:val="24"/>
        </w:rPr>
        <w:t>2</w:t>
      </w:r>
      <w:r w:rsidR="000B3438" w:rsidRPr="006A2FD0">
        <w:rPr>
          <w:rFonts w:ascii="Times New Roman" w:hAnsi="Times New Roman" w:cs="Times New Roman"/>
          <w:sz w:val="24"/>
          <w:szCs w:val="24"/>
        </w:rPr>
        <w:t xml:space="preserve">. Submission </w:t>
      </w:r>
      <w:r w:rsidR="009F7F6A" w:rsidRPr="006A2FD0">
        <w:rPr>
          <w:rFonts w:ascii="Times New Roman" w:hAnsi="Times New Roman" w:cs="Times New Roman"/>
          <w:sz w:val="24"/>
          <w:szCs w:val="24"/>
        </w:rPr>
        <w:t>should be no more than</w:t>
      </w:r>
      <w:r w:rsidR="000B3438" w:rsidRPr="006A2FD0">
        <w:rPr>
          <w:rFonts w:ascii="Times New Roman" w:hAnsi="Times New Roman" w:cs="Times New Roman"/>
          <w:sz w:val="24"/>
          <w:szCs w:val="24"/>
        </w:rPr>
        <w:t xml:space="preserve"> </w:t>
      </w:r>
      <w:r w:rsidR="009F7F6A" w:rsidRPr="006A2FD0">
        <w:rPr>
          <w:rFonts w:ascii="Times New Roman" w:hAnsi="Times New Roman" w:cs="Times New Roman"/>
          <w:sz w:val="24"/>
          <w:szCs w:val="24"/>
        </w:rPr>
        <w:t>f</w:t>
      </w:r>
      <w:r w:rsidR="00505F44">
        <w:rPr>
          <w:rFonts w:ascii="Times New Roman" w:hAnsi="Times New Roman" w:cs="Times New Roman"/>
          <w:sz w:val="24"/>
          <w:szCs w:val="24"/>
        </w:rPr>
        <w:t xml:space="preserve">ive pages plus </w:t>
      </w:r>
      <w:r w:rsidR="009F7F6A" w:rsidRPr="006A2FD0">
        <w:rPr>
          <w:rFonts w:ascii="Times New Roman" w:hAnsi="Times New Roman" w:cs="Times New Roman"/>
          <w:sz w:val="24"/>
          <w:szCs w:val="24"/>
        </w:rPr>
        <w:t>a</w:t>
      </w:r>
      <w:r w:rsidR="000B3438" w:rsidRPr="006A2FD0">
        <w:rPr>
          <w:rFonts w:ascii="Times New Roman" w:hAnsi="Times New Roman" w:cs="Times New Roman"/>
          <w:sz w:val="24"/>
          <w:szCs w:val="24"/>
        </w:rPr>
        <w:t xml:space="preserve">ppendix which includes </w:t>
      </w:r>
      <w:r w:rsidR="009F7F6A" w:rsidRPr="006A2FD0">
        <w:rPr>
          <w:rFonts w:ascii="Times New Roman" w:hAnsi="Times New Roman" w:cs="Times New Roman"/>
          <w:sz w:val="24"/>
          <w:szCs w:val="24"/>
        </w:rPr>
        <w:t xml:space="preserve">any </w:t>
      </w:r>
      <w:r w:rsidR="000B3438" w:rsidRPr="006A2FD0">
        <w:rPr>
          <w:rFonts w:ascii="Times New Roman" w:hAnsi="Times New Roman" w:cs="Times New Roman"/>
          <w:sz w:val="24"/>
          <w:szCs w:val="24"/>
        </w:rPr>
        <w:t xml:space="preserve">graphs </w:t>
      </w:r>
      <w:r w:rsidR="009F7F6A" w:rsidRPr="006A2FD0">
        <w:rPr>
          <w:rFonts w:ascii="Times New Roman" w:hAnsi="Times New Roman" w:cs="Times New Roman"/>
          <w:sz w:val="24"/>
          <w:szCs w:val="24"/>
        </w:rPr>
        <w:t xml:space="preserve">or </w:t>
      </w:r>
      <w:r w:rsidR="000B3438" w:rsidRPr="006A2FD0">
        <w:rPr>
          <w:rFonts w:ascii="Times New Roman" w:hAnsi="Times New Roman" w:cs="Times New Roman"/>
          <w:sz w:val="24"/>
          <w:szCs w:val="24"/>
        </w:rPr>
        <w:t xml:space="preserve">charts. No additional links to other sites will be reviewed. </w:t>
      </w:r>
    </w:p>
    <w:p w:rsidR="000B3438" w:rsidRPr="006A2FD0" w:rsidRDefault="00C45CC3" w:rsidP="006A2FD0">
      <w:pPr>
        <w:spacing w:after="0" w:line="360" w:lineRule="auto"/>
        <w:jc w:val="both"/>
        <w:rPr>
          <w:rFonts w:ascii="Times New Roman" w:hAnsi="Times New Roman" w:cs="Times New Roman"/>
          <w:sz w:val="24"/>
          <w:szCs w:val="24"/>
        </w:rPr>
      </w:pPr>
      <w:r w:rsidRPr="006A2FD0">
        <w:rPr>
          <w:rFonts w:ascii="Times New Roman" w:hAnsi="Times New Roman" w:cs="Times New Roman"/>
          <w:sz w:val="24"/>
          <w:szCs w:val="24"/>
        </w:rPr>
        <w:t>3</w:t>
      </w:r>
      <w:r w:rsidR="000B3438" w:rsidRPr="006A2FD0">
        <w:rPr>
          <w:rFonts w:ascii="Times New Roman" w:hAnsi="Times New Roman" w:cs="Times New Roman"/>
          <w:sz w:val="24"/>
          <w:szCs w:val="24"/>
        </w:rPr>
        <w:t xml:space="preserve">. </w:t>
      </w:r>
      <w:r w:rsidR="009F7F6A" w:rsidRPr="006A2FD0">
        <w:rPr>
          <w:rFonts w:ascii="Times New Roman" w:hAnsi="Times New Roman" w:cs="Times New Roman"/>
          <w:sz w:val="24"/>
          <w:szCs w:val="24"/>
        </w:rPr>
        <w:t xml:space="preserve"> Submission should be in Engli</w:t>
      </w:r>
      <w:r w:rsidR="00754163">
        <w:rPr>
          <w:rFonts w:ascii="Times New Roman" w:hAnsi="Times New Roman" w:cs="Times New Roman"/>
          <w:sz w:val="24"/>
          <w:szCs w:val="24"/>
        </w:rPr>
        <w:t xml:space="preserve">sh and be in electronic format in </w:t>
      </w:r>
      <w:r w:rsidR="003C3000">
        <w:rPr>
          <w:rFonts w:ascii="Times New Roman" w:hAnsi="Times New Roman" w:cs="Times New Roman"/>
          <w:sz w:val="24"/>
          <w:szCs w:val="24"/>
        </w:rPr>
        <w:t>font size 12, Times New Roman.</w:t>
      </w:r>
    </w:p>
    <w:p w:rsidR="000B3438" w:rsidRPr="006A2FD0" w:rsidRDefault="003A125B" w:rsidP="006A2FD0">
      <w:pPr>
        <w:spacing w:after="0" w:line="360" w:lineRule="auto"/>
        <w:jc w:val="both"/>
        <w:rPr>
          <w:rFonts w:ascii="Times New Roman" w:hAnsi="Times New Roman" w:cs="Times New Roman"/>
          <w:sz w:val="24"/>
          <w:szCs w:val="24"/>
        </w:rPr>
      </w:pPr>
      <w:r w:rsidRPr="006A2FD0">
        <w:rPr>
          <w:rFonts w:ascii="Times New Roman" w:hAnsi="Times New Roman" w:cs="Times New Roman"/>
          <w:sz w:val="24"/>
          <w:szCs w:val="24"/>
        </w:rPr>
        <w:t>5</w:t>
      </w:r>
      <w:r w:rsidR="000B3438" w:rsidRPr="006A2FD0">
        <w:rPr>
          <w:rFonts w:ascii="Times New Roman" w:hAnsi="Times New Roman" w:cs="Times New Roman"/>
          <w:sz w:val="24"/>
          <w:szCs w:val="24"/>
        </w:rPr>
        <w:t xml:space="preserve">. </w:t>
      </w:r>
      <w:r w:rsidR="009F7F6A" w:rsidRPr="006A2FD0">
        <w:rPr>
          <w:rFonts w:ascii="Times New Roman" w:hAnsi="Times New Roman" w:cs="Times New Roman"/>
          <w:sz w:val="24"/>
          <w:szCs w:val="24"/>
        </w:rPr>
        <w:t>Includes</w:t>
      </w:r>
      <w:r w:rsidR="000B3438" w:rsidRPr="006A2FD0">
        <w:rPr>
          <w:rFonts w:ascii="Times New Roman" w:hAnsi="Times New Roman" w:cs="Times New Roman"/>
          <w:sz w:val="24"/>
          <w:szCs w:val="24"/>
        </w:rPr>
        <w:t xml:space="preserve"> metrics and key measures within </w:t>
      </w:r>
      <w:r w:rsidR="009F7F6A" w:rsidRPr="006A2FD0">
        <w:rPr>
          <w:rFonts w:ascii="Times New Roman" w:hAnsi="Times New Roman" w:cs="Times New Roman"/>
          <w:sz w:val="24"/>
          <w:szCs w:val="24"/>
        </w:rPr>
        <w:t>the case study</w:t>
      </w:r>
      <w:r w:rsidR="000B3438" w:rsidRPr="006A2FD0">
        <w:rPr>
          <w:rFonts w:ascii="Times New Roman" w:hAnsi="Times New Roman" w:cs="Times New Roman"/>
          <w:sz w:val="24"/>
          <w:szCs w:val="24"/>
        </w:rPr>
        <w:t>.</w:t>
      </w:r>
    </w:p>
    <w:p w:rsidR="009F7F6A" w:rsidRDefault="00A72577" w:rsidP="006A2FD0">
      <w:pPr>
        <w:spacing w:after="0" w:line="360" w:lineRule="auto"/>
        <w:jc w:val="both"/>
        <w:rPr>
          <w:rFonts w:ascii="Times New Roman" w:hAnsi="Times New Roman" w:cs="Times New Roman"/>
          <w:sz w:val="24"/>
          <w:szCs w:val="24"/>
        </w:rPr>
      </w:pPr>
      <w:r w:rsidRPr="006A2FD0">
        <w:rPr>
          <w:rFonts w:ascii="Times New Roman" w:hAnsi="Times New Roman" w:cs="Times New Roman"/>
          <w:sz w:val="24"/>
          <w:szCs w:val="24"/>
        </w:rPr>
        <w:t>6</w:t>
      </w:r>
      <w:r w:rsidR="000B3438" w:rsidRPr="006A2FD0">
        <w:rPr>
          <w:rFonts w:ascii="Times New Roman" w:hAnsi="Times New Roman" w:cs="Times New Roman"/>
          <w:sz w:val="24"/>
          <w:szCs w:val="24"/>
        </w:rPr>
        <w:t>. Appendix: May include graphs, charts and supporting evidence</w:t>
      </w:r>
      <w:r w:rsidR="009F7F6A" w:rsidRPr="006A2FD0">
        <w:rPr>
          <w:rFonts w:ascii="Times New Roman" w:hAnsi="Times New Roman" w:cs="Times New Roman"/>
          <w:sz w:val="24"/>
          <w:szCs w:val="24"/>
        </w:rPr>
        <w:t xml:space="preserve"> or any case study previously developed on the same case as the submission</w:t>
      </w:r>
    </w:p>
    <w:p w:rsidR="0073044E" w:rsidRDefault="0073044E" w:rsidP="006A2FD0">
      <w:pPr>
        <w:spacing w:after="0" w:line="360" w:lineRule="auto"/>
        <w:jc w:val="both"/>
        <w:rPr>
          <w:rFonts w:ascii="Times New Roman" w:hAnsi="Times New Roman" w:cs="Times New Roman"/>
          <w:sz w:val="24"/>
          <w:szCs w:val="24"/>
        </w:rPr>
      </w:pPr>
    </w:p>
    <w:p w:rsidR="00513B80" w:rsidRDefault="00513B80" w:rsidP="006A2FD0">
      <w:pPr>
        <w:spacing w:after="0" w:line="360" w:lineRule="auto"/>
        <w:jc w:val="both"/>
        <w:rPr>
          <w:rFonts w:ascii="Times New Roman" w:hAnsi="Times New Roman" w:cs="Times New Roman"/>
          <w:sz w:val="24"/>
          <w:szCs w:val="24"/>
        </w:rPr>
      </w:pPr>
    </w:p>
    <w:p w:rsidR="00513B80" w:rsidRDefault="00513B80" w:rsidP="006A2FD0">
      <w:pPr>
        <w:spacing w:after="0" w:line="360" w:lineRule="auto"/>
        <w:jc w:val="both"/>
        <w:rPr>
          <w:rFonts w:ascii="Times New Roman" w:hAnsi="Times New Roman" w:cs="Times New Roman"/>
          <w:sz w:val="24"/>
          <w:szCs w:val="24"/>
        </w:rPr>
      </w:pPr>
    </w:p>
    <w:p w:rsidR="00513B80" w:rsidRDefault="00513B80" w:rsidP="006A2FD0">
      <w:pPr>
        <w:spacing w:after="0" w:line="360" w:lineRule="auto"/>
        <w:jc w:val="both"/>
        <w:rPr>
          <w:rFonts w:ascii="Times New Roman" w:hAnsi="Times New Roman" w:cs="Times New Roman"/>
          <w:sz w:val="24"/>
          <w:szCs w:val="24"/>
        </w:rPr>
      </w:pPr>
    </w:p>
    <w:p w:rsidR="00D11528" w:rsidRDefault="00D11528" w:rsidP="006A2FD0">
      <w:pPr>
        <w:spacing w:after="0" w:line="360" w:lineRule="auto"/>
        <w:jc w:val="both"/>
        <w:rPr>
          <w:rFonts w:ascii="Times New Roman" w:hAnsi="Times New Roman" w:cs="Times New Roman"/>
          <w:sz w:val="24"/>
          <w:szCs w:val="24"/>
        </w:rPr>
      </w:pPr>
    </w:p>
    <w:p w:rsidR="00513B80" w:rsidRDefault="00513B80" w:rsidP="006A2FD0">
      <w:pPr>
        <w:spacing w:after="0" w:line="360" w:lineRule="auto"/>
        <w:jc w:val="both"/>
        <w:rPr>
          <w:rFonts w:ascii="Times New Roman" w:hAnsi="Times New Roman" w:cs="Times New Roman"/>
          <w:sz w:val="24"/>
          <w:szCs w:val="24"/>
        </w:rPr>
      </w:pPr>
    </w:p>
    <w:p w:rsidR="00513B80" w:rsidRPr="006A2FD0" w:rsidRDefault="00513B80" w:rsidP="006A2FD0">
      <w:pPr>
        <w:spacing w:after="0" w:line="360" w:lineRule="auto"/>
        <w:jc w:val="both"/>
        <w:rPr>
          <w:rFonts w:ascii="Times New Roman" w:hAnsi="Times New Roman" w:cs="Times New Roman"/>
          <w:sz w:val="24"/>
          <w:szCs w:val="24"/>
        </w:rPr>
      </w:pPr>
    </w:p>
    <w:p w:rsidR="00F02BBC" w:rsidRDefault="0073044E" w:rsidP="006A2FD0">
      <w:pPr>
        <w:spacing w:after="0" w:line="360" w:lineRule="auto"/>
        <w:rPr>
          <w:rFonts w:ascii="Times New Roman" w:hAnsi="Times New Roman" w:cs="Times New Roman"/>
          <w:b/>
          <w:sz w:val="24"/>
          <w:szCs w:val="24"/>
        </w:rPr>
      </w:pPr>
      <w:r w:rsidRPr="0073044E">
        <w:rPr>
          <w:rFonts w:ascii="Times New Roman" w:hAnsi="Times New Roman" w:cs="Times New Roman"/>
          <w:b/>
          <w:sz w:val="24"/>
          <w:szCs w:val="24"/>
        </w:rPr>
        <w:t>Judging Criteria</w:t>
      </w:r>
      <w:r>
        <w:rPr>
          <w:rFonts w:ascii="Times New Roman" w:hAnsi="Times New Roman" w:cs="Times New Roman"/>
          <w:b/>
          <w:sz w:val="24"/>
          <w:szCs w:val="24"/>
        </w:rPr>
        <w:t xml:space="preserve"> </w:t>
      </w:r>
    </w:p>
    <w:p w:rsidR="00F02BBC" w:rsidRPr="00D11528" w:rsidRDefault="00F02BBC" w:rsidP="006A2FD0">
      <w:pPr>
        <w:spacing w:after="0" w:line="360" w:lineRule="auto"/>
        <w:rPr>
          <w:rFonts w:ascii="Times New Roman" w:hAnsi="Times New Roman" w:cs="Times New Roman"/>
          <w:b/>
          <w:sz w:val="24"/>
          <w:szCs w:val="24"/>
        </w:rPr>
      </w:pPr>
      <w:r w:rsidRPr="00D11528">
        <w:rPr>
          <w:rFonts w:ascii="Times New Roman" w:hAnsi="Times New Roman" w:cs="Times New Roman"/>
          <w:sz w:val="24"/>
          <w:szCs w:val="24"/>
        </w:rPr>
        <w:t>The following criteria will be considered in assessment.</w:t>
      </w:r>
    </w:p>
    <w:p w:rsidR="0073044E" w:rsidRPr="00D11528" w:rsidRDefault="0073044E" w:rsidP="006A2FD0">
      <w:pPr>
        <w:spacing w:after="0" w:line="360" w:lineRule="auto"/>
        <w:rPr>
          <w:rFonts w:ascii="Times New Roman" w:hAnsi="Times New Roman" w:cs="Times New Roman"/>
          <w:b/>
          <w:sz w:val="24"/>
          <w:szCs w:val="24"/>
        </w:rPr>
      </w:pPr>
      <w:r w:rsidRPr="00D11528">
        <w:rPr>
          <w:rFonts w:ascii="Times New Roman" w:hAnsi="Times New Roman" w:cs="Times New Roman"/>
          <w:b/>
          <w:sz w:val="24"/>
          <w:szCs w:val="24"/>
        </w:rPr>
        <w:t>General Judging Criteria</w:t>
      </w:r>
    </w:p>
    <w:p w:rsidR="0073044E" w:rsidRPr="00D11528" w:rsidRDefault="0073044E" w:rsidP="0073044E">
      <w:pPr>
        <w:pStyle w:val="ListParagraph"/>
        <w:numPr>
          <w:ilvl w:val="0"/>
          <w:numId w:val="15"/>
        </w:numPr>
        <w:spacing w:after="0" w:line="360" w:lineRule="auto"/>
        <w:rPr>
          <w:rFonts w:ascii="Times New Roman" w:hAnsi="Times New Roman" w:cs="Times New Roman"/>
          <w:sz w:val="24"/>
          <w:szCs w:val="24"/>
        </w:rPr>
      </w:pPr>
      <w:r w:rsidRPr="00D11528">
        <w:rPr>
          <w:rFonts w:ascii="Times New Roman" w:hAnsi="Times New Roman" w:cs="Times New Roman"/>
          <w:sz w:val="24"/>
          <w:szCs w:val="24"/>
        </w:rPr>
        <w:t>Provides financial assumptions for time horizon for ROI calculation</w:t>
      </w:r>
    </w:p>
    <w:p w:rsidR="0073044E" w:rsidRPr="00D11528" w:rsidRDefault="0073044E" w:rsidP="0073044E">
      <w:pPr>
        <w:pStyle w:val="ListParagraph"/>
        <w:numPr>
          <w:ilvl w:val="0"/>
          <w:numId w:val="15"/>
        </w:numPr>
        <w:spacing w:after="0" w:line="360" w:lineRule="auto"/>
        <w:rPr>
          <w:rFonts w:ascii="Times New Roman" w:hAnsi="Times New Roman" w:cs="Times New Roman"/>
          <w:sz w:val="24"/>
          <w:szCs w:val="24"/>
        </w:rPr>
      </w:pPr>
      <w:r w:rsidRPr="00D11528">
        <w:rPr>
          <w:rFonts w:ascii="Times New Roman" w:hAnsi="Times New Roman" w:cs="Times New Roman"/>
          <w:sz w:val="24"/>
          <w:szCs w:val="24"/>
        </w:rPr>
        <w:t>Provides financial assumptions for Cost of Capital</w:t>
      </w:r>
      <w:r w:rsidR="00513B80" w:rsidRPr="00D11528">
        <w:rPr>
          <w:rFonts w:ascii="Times New Roman" w:hAnsi="Times New Roman" w:cs="Times New Roman"/>
          <w:sz w:val="24"/>
          <w:szCs w:val="24"/>
        </w:rPr>
        <w:t>*</w:t>
      </w:r>
    </w:p>
    <w:p w:rsidR="0073044E" w:rsidRPr="00D11528" w:rsidRDefault="0073044E" w:rsidP="0073044E">
      <w:pPr>
        <w:pStyle w:val="ListParagraph"/>
        <w:numPr>
          <w:ilvl w:val="0"/>
          <w:numId w:val="15"/>
        </w:numPr>
        <w:spacing w:after="0" w:line="360" w:lineRule="auto"/>
        <w:rPr>
          <w:rFonts w:ascii="Times New Roman" w:hAnsi="Times New Roman" w:cs="Times New Roman"/>
          <w:sz w:val="24"/>
          <w:szCs w:val="24"/>
        </w:rPr>
      </w:pPr>
      <w:r w:rsidRPr="00D11528">
        <w:rPr>
          <w:rFonts w:ascii="Times New Roman" w:hAnsi="Times New Roman" w:cs="Times New Roman"/>
          <w:sz w:val="24"/>
          <w:szCs w:val="24"/>
        </w:rPr>
        <w:t>Provides financial assumptions for depreciation cost</w:t>
      </w:r>
    </w:p>
    <w:p w:rsidR="0073044E" w:rsidRPr="00D11528" w:rsidRDefault="0073044E" w:rsidP="0073044E">
      <w:pPr>
        <w:pStyle w:val="ListParagraph"/>
        <w:numPr>
          <w:ilvl w:val="0"/>
          <w:numId w:val="15"/>
        </w:numPr>
        <w:spacing w:after="0" w:line="360" w:lineRule="auto"/>
        <w:rPr>
          <w:rFonts w:ascii="Times New Roman" w:hAnsi="Times New Roman" w:cs="Times New Roman"/>
          <w:sz w:val="24"/>
          <w:szCs w:val="24"/>
        </w:rPr>
      </w:pPr>
      <w:r w:rsidRPr="00D11528">
        <w:rPr>
          <w:rFonts w:ascii="Times New Roman" w:hAnsi="Times New Roman" w:cs="Times New Roman"/>
          <w:sz w:val="24"/>
          <w:szCs w:val="24"/>
        </w:rPr>
        <w:t>Provide financial assumption for other desirable attribute</w:t>
      </w:r>
    </w:p>
    <w:p w:rsidR="00513B80" w:rsidRPr="00D11528" w:rsidRDefault="00513B80" w:rsidP="00513B80">
      <w:pPr>
        <w:pStyle w:val="ListParagraph"/>
        <w:spacing w:after="0" w:line="360" w:lineRule="auto"/>
        <w:rPr>
          <w:rFonts w:ascii="Times New Roman" w:hAnsi="Times New Roman" w:cs="Times New Roman"/>
          <w:sz w:val="24"/>
          <w:szCs w:val="24"/>
        </w:rPr>
      </w:pPr>
    </w:p>
    <w:p w:rsidR="00513B80" w:rsidRPr="00D11528" w:rsidRDefault="00811AFB" w:rsidP="00811AFB">
      <w:pPr>
        <w:pStyle w:val="ListParagraph"/>
        <w:spacing w:after="0" w:line="360" w:lineRule="auto"/>
        <w:ind w:left="0"/>
        <w:rPr>
          <w:rFonts w:ascii="Times New Roman" w:hAnsi="Times New Roman" w:cs="Times New Roman"/>
          <w:i/>
          <w:szCs w:val="24"/>
        </w:rPr>
      </w:pPr>
      <w:r w:rsidRPr="00D11528">
        <w:rPr>
          <w:rFonts w:ascii="Times New Roman" w:hAnsi="Times New Roman" w:cs="Times New Roman"/>
          <w:i/>
          <w:szCs w:val="24"/>
        </w:rPr>
        <w:t>*Cost of Capital is defined as</w:t>
      </w:r>
      <w:r w:rsidR="009C4199" w:rsidRPr="00D11528">
        <w:rPr>
          <w:rFonts w:ascii="Times New Roman" w:hAnsi="Times New Roman" w:cs="Times New Roman"/>
          <w:i/>
          <w:szCs w:val="24"/>
        </w:rPr>
        <w:t xml:space="preserve"> all</w:t>
      </w:r>
      <w:r w:rsidR="00513B80" w:rsidRPr="00D11528">
        <w:rPr>
          <w:rFonts w:ascii="Times New Roman" w:hAnsi="Times New Roman" w:cs="Times New Roman"/>
          <w:i/>
          <w:szCs w:val="24"/>
        </w:rPr>
        <w:t xml:space="preserve"> investment cost incurred</w:t>
      </w:r>
      <w:r w:rsidR="009C4199" w:rsidRPr="00D11528">
        <w:rPr>
          <w:rFonts w:ascii="Times New Roman" w:hAnsi="Times New Roman" w:cs="Times New Roman"/>
          <w:i/>
          <w:szCs w:val="24"/>
        </w:rPr>
        <w:t xml:space="preserve"> for the project</w:t>
      </w:r>
      <w:r w:rsidR="00FB5655" w:rsidRPr="00D11528">
        <w:rPr>
          <w:rFonts w:ascii="Times New Roman" w:hAnsi="Times New Roman" w:cs="Times New Roman"/>
          <w:i/>
          <w:szCs w:val="24"/>
        </w:rPr>
        <w:t>’s implementation.</w:t>
      </w:r>
      <w:r w:rsidR="00513B80" w:rsidRPr="00D11528">
        <w:rPr>
          <w:rFonts w:ascii="Times New Roman" w:hAnsi="Times New Roman" w:cs="Times New Roman"/>
          <w:i/>
          <w:szCs w:val="24"/>
        </w:rPr>
        <w:t xml:space="preserve"> </w:t>
      </w:r>
    </w:p>
    <w:p w:rsidR="00513B80" w:rsidRPr="00D11528" w:rsidRDefault="00513B80" w:rsidP="00811AFB">
      <w:pPr>
        <w:pStyle w:val="ListParagraph"/>
        <w:spacing w:after="0" w:line="360" w:lineRule="auto"/>
        <w:ind w:left="0"/>
        <w:rPr>
          <w:rFonts w:ascii="Times New Roman" w:hAnsi="Times New Roman" w:cs="Times New Roman"/>
          <w:i/>
          <w:szCs w:val="24"/>
        </w:rPr>
      </w:pPr>
      <w:r w:rsidRPr="00D11528">
        <w:rPr>
          <w:rFonts w:ascii="Times New Roman" w:hAnsi="Times New Roman" w:cs="Times New Roman"/>
          <w:i/>
          <w:szCs w:val="24"/>
        </w:rPr>
        <w:t>Including but not limited to</w:t>
      </w:r>
    </w:p>
    <w:p w:rsidR="00513B80" w:rsidRPr="00D11528" w:rsidRDefault="00513B80" w:rsidP="00513B80">
      <w:pPr>
        <w:pStyle w:val="ListParagraph"/>
        <w:numPr>
          <w:ilvl w:val="0"/>
          <w:numId w:val="18"/>
        </w:numPr>
        <w:spacing w:after="0" w:line="360" w:lineRule="auto"/>
        <w:rPr>
          <w:rFonts w:ascii="Times New Roman" w:hAnsi="Times New Roman" w:cs="Times New Roman"/>
          <w:i/>
          <w:szCs w:val="24"/>
        </w:rPr>
      </w:pPr>
      <w:r w:rsidRPr="00D11528">
        <w:rPr>
          <w:rFonts w:ascii="Times New Roman" w:hAnsi="Times New Roman" w:cs="Times New Roman"/>
          <w:i/>
          <w:szCs w:val="24"/>
        </w:rPr>
        <w:t>Fixed costs, e.g. Purchase of software and hardware, etc.</w:t>
      </w:r>
    </w:p>
    <w:p w:rsidR="00F02BBC" w:rsidRPr="00D11528" w:rsidRDefault="00513B80" w:rsidP="00513B80">
      <w:pPr>
        <w:pStyle w:val="ListParagraph"/>
        <w:numPr>
          <w:ilvl w:val="0"/>
          <w:numId w:val="18"/>
        </w:numPr>
        <w:spacing w:after="0" w:line="360" w:lineRule="auto"/>
        <w:rPr>
          <w:rFonts w:ascii="Times New Roman" w:hAnsi="Times New Roman" w:cs="Times New Roman"/>
          <w:i/>
          <w:szCs w:val="24"/>
        </w:rPr>
      </w:pPr>
      <w:r w:rsidRPr="00D11528">
        <w:rPr>
          <w:rFonts w:ascii="Times New Roman" w:hAnsi="Times New Roman" w:cs="Times New Roman"/>
          <w:i/>
          <w:szCs w:val="24"/>
        </w:rPr>
        <w:t>Indirect costs, e.g. Training Cost, Auxiliary Cost, etc.</w:t>
      </w:r>
    </w:p>
    <w:p w:rsidR="00513B80" w:rsidRPr="00D11528" w:rsidRDefault="00904F58" w:rsidP="00513B80">
      <w:pPr>
        <w:pStyle w:val="ListParagraph"/>
        <w:numPr>
          <w:ilvl w:val="0"/>
          <w:numId w:val="18"/>
        </w:numPr>
        <w:spacing w:after="0" w:line="360" w:lineRule="auto"/>
        <w:rPr>
          <w:rFonts w:ascii="Times New Roman" w:hAnsi="Times New Roman" w:cs="Times New Roman"/>
          <w:i/>
          <w:szCs w:val="24"/>
        </w:rPr>
      </w:pPr>
      <w:r w:rsidRPr="00D11528">
        <w:rPr>
          <w:rFonts w:ascii="Times New Roman" w:hAnsi="Times New Roman" w:cs="Times New Roman"/>
          <w:i/>
          <w:szCs w:val="24"/>
        </w:rPr>
        <w:t>Other investment cost</w:t>
      </w:r>
    </w:p>
    <w:p w:rsidR="003C3000" w:rsidRDefault="003C3000" w:rsidP="00F02BBC">
      <w:pPr>
        <w:pStyle w:val="ListParagraph"/>
        <w:spacing w:after="0" w:line="360" w:lineRule="auto"/>
        <w:rPr>
          <w:rFonts w:ascii="Times New Roman" w:hAnsi="Times New Roman" w:cs="Times New Roman"/>
          <w:sz w:val="24"/>
          <w:szCs w:val="24"/>
        </w:rPr>
      </w:pPr>
    </w:p>
    <w:p w:rsidR="00D11528" w:rsidRDefault="00D11528" w:rsidP="00F02BBC">
      <w:pPr>
        <w:pStyle w:val="ListParagraph"/>
        <w:spacing w:after="0" w:line="360" w:lineRule="auto"/>
        <w:rPr>
          <w:rFonts w:ascii="Times New Roman" w:hAnsi="Times New Roman" w:cs="Times New Roman"/>
          <w:sz w:val="24"/>
          <w:szCs w:val="24"/>
        </w:rPr>
      </w:pPr>
    </w:p>
    <w:p w:rsidR="00D11528" w:rsidRDefault="00D11528" w:rsidP="00F02BBC">
      <w:pPr>
        <w:pStyle w:val="ListParagraph"/>
        <w:spacing w:after="0" w:line="360" w:lineRule="auto"/>
        <w:rPr>
          <w:rFonts w:ascii="Times New Roman" w:hAnsi="Times New Roman" w:cs="Times New Roman"/>
          <w:sz w:val="24"/>
          <w:szCs w:val="24"/>
        </w:rPr>
      </w:pPr>
    </w:p>
    <w:p w:rsidR="00D11528" w:rsidRDefault="00D11528" w:rsidP="00F02BBC">
      <w:pPr>
        <w:pStyle w:val="ListParagraph"/>
        <w:spacing w:after="0" w:line="360" w:lineRule="auto"/>
        <w:rPr>
          <w:rFonts w:ascii="Times New Roman" w:hAnsi="Times New Roman" w:cs="Times New Roman"/>
          <w:sz w:val="24"/>
          <w:szCs w:val="24"/>
        </w:rPr>
      </w:pPr>
    </w:p>
    <w:p w:rsidR="00D11528" w:rsidRDefault="00D11528" w:rsidP="00F02BBC">
      <w:pPr>
        <w:pStyle w:val="ListParagraph"/>
        <w:spacing w:after="0" w:line="360" w:lineRule="auto"/>
        <w:rPr>
          <w:rFonts w:ascii="Times New Roman" w:hAnsi="Times New Roman" w:cs="Times New Roman"/>
          <w:sz w:val="24"/>
          <w:szCs w:val="24"/>
        </w:rPr>
      </w:pPr>
    </w:p>
    <w:p w:rsidR="00D11528" w:rsidRDefault="00D11528" w:rsidP="00F02BBC">
      <w:pPr>
        <w:pStyle w:val="ListParagraph"/>
        <w:spacing w:after="0" w:line="360" w:lineRule="auto"/>
        <w:rPr>
          <w:rFonts w:ascii="Times New Roman" w:hAnsi="Times New Roman" w:cs="Times New Roman"/>
          <w:sz w:val="24"/>
          <w:szCs w:val="24"/>
        </w:rPr>
      </w:pPr>
    </w:p>
    <w:p w:rsidR="00D11528" w:rsidRDefault="00D11528" w:rsidP="00F02BBC">
      <w:pPr>
        <w:pStyle w:val="ListParagraph"/>
        <w:spacing w:after="0" w:line="360" w:lineRule="auto"/>
        <w:rPr>
          <w:rFonts w:ascii="Times New Roman" w:hAnsi="Times New Roman" w:cs="Times New Roman"/>
          <w:sz w:val="24"/>
          <w:szCs w:val="24"/>
        </w:rPr>
      </w:pPr>
    </w:p>
    <w:p w:rsidR="00D11528" w:rsidRDefault="00D11528" w:rsidP="00F02BBC">
      <w:pPr>
        <w:pStyle w:val="ListParagraph"/>
        <w:spacing w:after="0" w:line="360" w:lineRule="auto"/>
        <w:rPr>
          <w:rFonts w:ascii="Times New Roman" w:hAnsi="Times New Roman" w:cs="Times New Roman"/>
          <w:sz w:val="24"/>
          <w:szCs w:val="24"/>
        </w:rPr>
      </w:pPr>
    </w:p>
    <w:p w:rsidR="00D11528" w:rsidRDefault="00D11528" w:rsidP="00F02BBC">
      <w:pPr>
        <w:pStyle w:val="ListParagraph"/>
        <w:spacing w:after="0" w:line="360" w:lineRule="auto"/>
        <w:rPr>
          <w:rFonts w:ascii="Times New Roman" w:hAnsi="Times New Roman" w:cs="Times New Roman"/>
          <w:sz w:val="24"/>
          <w:szCs w:val="24"/>
        </w:rPr>
      </w:pPr>
    </w:p>
    <w:p w:rsidR="00D11528" w:rsidRDefault="00D11528" w:rsidP="00F02BBC">
      <w:pPr>
        <w:pStyle w:val="ListParagraph"/>
        <w:spacing w:after="0" w:line="360" w:lineRule="auto"/>
        <w:rPr>
          <w:rFonts w:ascii="Times New Roman" w:hAnsi="Times New Roman" w:cs="Times New Roman"/>
          <w:sz w:val="24"/>
          <w:szCs w:val="24"/>
        </w:rPr>
      </w:pPr>
    </w:p>
    <w:p w:rsidR="00D11528" w:rsidRDefault="00D11528" w:rsidP="00F02BBC">
      <w:pPr>
        <w:pStyle w:val="ListParagraph"/>
        <w:spacing w:after="0" w:line="360" w:lineRule="auto"/>
        <w:rPr>
          <w:rFonts w:ascii="Times New Roman" w:hAnsi="Times New Roman" w:cs="Times New Roman"/>
          <w:sz w:val="24"/>
          <w:szCs w:val="24"/>
        </w:rPr>
      </w:pPr>
    </w:p>
    <w:p w:rsidR="00D11528" w:rsidRDefault="00D11528" w:rsidP="00F02BBC">
      <w:pPr>
        <w:pStyle w:val="ListParagraph"/>
        <w:spacing w:after="0" w:line="360" w:lineRule="auto"/>
        <w:rPr>
          <w:rFonts w:ascii="Times New Roman" w:hAnsi="Times New Roman" w:cs="Times New Roman"/>
          <w:sz w:val="24"/>
          <w:szCs w:val="24"/>
        </w:rPr>
      </w:pPr>
    </w:p>
    <w:p w:rsidR="00D11528" w:rsidRDefault="00D11528" w:rsidP="00F02BBC">
      <w:pPr>
        <w:pStyle w:val="ListParagraph"/>
        <w:spacing w:after="0" w:line="360" w:lineRule="auto"/>
        <w:rPr>
          <w:rFonts w:ascii="Times New Roman" w:hAnsi="Times New Roman" w:cs="Times New Roman"/>
          <w:sz w:val="24"/>
          <w:szCs w:val="24"/>
        </w:rPr>
      </w:pPr>
    </w:p>
    <w:p w:rsidR="00D11528" w:rsidRDefault="00D11528" w:rsidP="00F02BBC">
      <w:pPr>
        <w:pStyle w:val="ListParagraph"/>
        <w:spacing w:after="0" w:line="360" w:lineRule="auto"/>
        <w:rPr>
          <w:rFonts w:ascii="Times New Roman" w:hAnsi="Times New Roman" w:cs="Times New Roman"/>
          <w:sz w:val="24"/>
          <w:szCs w:val="24"/>
        </w:rPr>
      </w:pPr>
    </w:p>
    <w:p w:rsidR="00D11528" w:rsidRDefault="00D11528" w:rsidP="00F02BBC">
      <w:pPr>
        <w:pStyle w:val="ListParagraph"/>
        <w:spacing w:after="0" w:line="360" w:lineRule="auto"/>
        <w:rPr>
          <w:rFonts w:ascii="Times New Roman" w:hAnsi="Times New Roman" w:cs="Times New Roman"/>
          <w:sz w:val="24"/>
          <w:szCs w:val="24"/>
        </w:rPr>
      </w:pPr>
    </w:p>
    <w:p w:rsidR="00D11528" w:rsidRDefault="00D11528" w:rsidP="00F02BBC">
      <w:pPr>
        <w:pStyle w:val="ListParagraph"/>
        <w:spacing w:after="0" w:line="360" w:lineRule="auto"/>
        <w:rPr>
          <w:rFonts w:ascii="Times New Roman" w:hAnsi="Times New Roman" w:cs="Times New Roman"/>
          <w:sz w:val="24"/>
          <w:szCs w:val="24"/>
        </w:rPr>
      </w:pPr>
    </w:p>
    <w:p w:rsidR="00D11528" w:rsidRDefault="00D11528" w:rsidP="00F02BBC">
      <w:pPr>
        <w:pStyle w:val="ListParagraph"/>
        <w:spacing w:after="0" w:line="360" w:lineRule="auto"/>
        <w:rPr>
          <w:rFonts w:ascii="Times New Roman" w:hAnsi="Times New Roman" w:cs="Times New Roman"/>
          <w:sz w:val="24"/>
          <w:szCs w:val="24"/>
        </w:rPr>
      </w:pPr>
    </w:p>
    <w:p w:rsidR="00D11528" w:rsidRDefault="00D11528" w:rsidP="00F02BBC">
      <w:pPr>
        <w:pStyle w:val="ListParagraph"/>
        <w:spacing w:after="0" w:line="360" w:lineRule="auto"/>
        <w:rPr>
          <w:rFonts w:ascii="Times New Roman" w:hAnsi="Times New Roman" w:cs="Times New Roman"/>
          <w:sz w:val="24"/>
          <w:szCs w:val="24"/>
        </w:rPr>
      </w:pPr>
    </w:p>
    <w:p w:rsidR="00D11528" w:rsidRDefault="00D11528" w:rsidP="00F02BBC">
      <w:pPr>
        <w:pStyle w:val="ListParagraph"/>
        <w:spacing w:after="0" w:line="360" w:lineRule="auto"/>
        <w:rPr>
          <w:rFonts w:ascii="Times New Roman" w:hAnsi="Times New Roman" w:cs="Times New Roman"/>
          <w:sz w:val="24"/>
          <w:szCs w:val="24"/>
        </w:rPr>
      </w:pPr>
    </w:p>
    <w:p w:rsidR="00D11528" w:rsidRPr="00BD606E" w:rsidRDefault="00D11528" w:rsidP="00D11528">
      <w:pPr>
        <w:spacing w:line="240" w:lineRule="auto"/>
        <w:jc w:val="center"/>
        <w:rPr>
          <w:rFonts w:ascii="Times New Roman" w:hAnsi="Times New Roman" w:cs="Times New Roman"/>
          <w:b/>
          <w:i/>
          <w:sz w:val="36"/>
          <w:szCs w:val="28"/>
        </w:rPr>
      </w:pPr>
      <w:r w:rsidRPr="00BD606E">
        <w:rPr>
          <w:rFonts w:ascii="Times New Roman" w:hAnsi="Times New Roman" w:cs="Times New Roman"/>
          <w:b/>
          <w:i/>
          <w:sz w:val="36"/>
          <w:szCs w:val="28"/>
        </w:rPr>
        <w:t>Part 2</w:t>
      </w:r>
    </w:p>
    <w:p w:rsidR="00D11528" w:rsidRPr="00BD606E" w:rsidRDefault="00D11528" w:rsidP="00D11528">
      <w:pPr>
        <w:spacing w:line="240" w:lineRule="auto"/>
        <w:jc w:val="center"/>
        <w:rPr>
          <w:rFonts w:ascii="Times New Roman" w:hAnsi="Times New Roman" w:cs="Times New Roman"/>
          <w:b/>
          <w:i/>
          <w:sz w:val="36"/>
          <w:szCs w:val="28"/>
        </w:rPr>
      </w:pPr>
      <w:r w:rsidRPr="00BD606E">
        <w:rPr>
          <w:rFonts w:ascii="Times New Roman" w:hAnsi="Times New Roman" w:cs="Times New Roman"/>
          <w:b/>
          <w:i/>
          <w:sz w:val="36"/>
          <w:szCs w:val="28"/>
        </w:rPr>
        <w:t>Cover Page &amp; Executive Summary</w:t>
      </w:r>
    </w:p>
    <w:p w:rsidR="00513B80" w:rsidRDefault="00513B80" w:rsidP="00F02BBC">
      <w:pPr>
        <w:pStyle w:val="ListParagraph"/>
        <w:spacing w:after="0" w:line="360" w:lineRule="auto"/>
        <w:rPr>
          <w:rFonts w:ascii="Times New Roman" w:hAnsi="Times New Roman" w:cs="Times New Roman"/>
          <w:sz w:val="24"/>
          <w:szCs w:val="24"/>
        </w:rPr>
      </w:pPr>
    </w:p>
    <w:p w:rsidR="00D11528" w:rsidRPr="00BD606E" w:rsidRDefault="00D11528" w:rsidP="00D11528">
      <w:pPr>
        <w:spacing w:line="360" w:lineRule="auto"/>
        <w:rPr>
          <w:rFonts w:ascii="Times New Roman" w:hAnsi="Times New Roman" w:cs="Times New Roman"/>
          <w:sz w:val="24"/>
          <w:szCs w:val="24"/>
        </w:rPr>
      </w:pPr>
      <w:r w:rsidRPr="00BD606E">
        <w:rPr>
          <w:rFonts w:ascii="Times New Roman" w:hAnsi="Times New Roman" w:cs="Times New Roman"/>
          <w:sz w:val="24"/>
          <w:szCs w:val="24"/>
        </w:rPr>
        <w:t xml:space="preserve">The Cover Page </w:t>
      </w:r>
      <w:r>
        <w:rPr>
          <w:rFonts w:ascii="Times New Roman" w:hAnsi="Times New Roman" w:cs="Times New Roman"/>
          <w:sz w:val="24"/>
          <w:szCs w:val="24"/>
        </w:rPr>
        <w:t>should</w:t>
      </w:r>
      <w:r w:rsidRPr="00BD606E">
        <w:rPr>
          <w:rFonts w:ascii="Times New Roman" w:hAnsi="Times New Roman" w:cs="Times New Roman"/>
          <w:sz w:val="24"/>
          <w:szCs w:val="24"/>
        </w:rPr>
        <w:t xml:space="preserve"> in</w:t>
      </w:r>
      <w:r>
        <w:rPr>
          <w:rFonts w:ascii="Times New Roman" w:hAnsi="Times New Roman" w:cs="Times New Roman"/>
          <w:sz w:val="24"/>
          <w:szCs w:val="24"/>
        </w:rPr>
        <w:t xml:space="preserve">clude all the information below, if applicable, </w:t>
      </w:r>
      <w:r w:rsidRPr="00BD606E">
        <w:rPr>
          <w:rFonts w:ascii="Times New Roman" w:hAnsi="Times New Roman" w:cs="Times New Roman"/>
          <w:sz w:val="24"/>
          <w:szCs w:val="24"/>
        </w:rPr>
        <w:t>answere</w:t>
      </w:r>
      <w:r>
        <w:rPr>
          <w:rFonts w:ascii="Times New Roman" w:hAnsi="Times New Roman" w:cs="Times New Roman"/>
          <w:sz w:val="24"/>
          <w:szCs w:val="24"/>
        </w:rPr>
        <w:t>d to the best of your ability</w:t>
      </w:r>
      <w:r w:rsidRPr="00BD606E">
        <w:rPr>
          <w:rFonts w:ascii="Times New Roman" w:hAnsi="Times New Roman" w:cs="Times New Roman"/>
          <w:sz w:val="24"/>
          <w:szCs w:val="24"/>
        </w:rPr>
        <w:t xml:space="preserve">. The cover page will act as an initial impression for our judges to better understand </w:t>
      </w:r>
      <w:r>
        <w:rPr>
          <w:rFonts w:ascii="Times New Roman" w:hAnsi="Times New Roman" w:cs="Times New Roman"/>
          <w:sz w:val="24"/>
          <w:szCs w:val="24"/>
        </w:rPr>
        <w:t>the</w:t>
      </w:r>
      <w:r w:rsidRPr="00BD606E">
        <w:rPr>
          <w:rFonts w:ascii="Times New Roman" w:hAnsi="Times New Roman" w:cs="Times New Roman"/>
          <w:sz w:val="24"/>
          <w:szCs w:val="24"/>
        </w:rPr>
        <w:t xml:space="preserve"> project</w:t>
      </w:r>
      <w:r>
        <w:rPr>
          <w:rFonts w:ascii="Times New Roman" w:hAnsi="Times New Roman" w:cs="Times New Roman"/>
          <w:sz w:val="24"/>
          <w:szCs w:val="24"/>
        </w:rPr>
        <w:t xml:space="preserve"> and organization</w:t>
      </w:r>
      <w:r w:rsidRPr="00BD606E">
        <w:rPr>
          <w:rFonts w:ascii="Times New Roman" w:hAnsi="Times New Roman" w:cs="Times New Roman"/>
          <w:sz w:val="24"/>
          <w:szCs w:val="24"/>
        </w:rPr>
        <w:t xml:space="preserve"> before the judging process.</w:t>
      </w:r>
    </w:p>
    <w:p w:rsidR="00D11528" w:rsidRPr="00BD606E" w:rsidRDefault="00D11528" w:rsidP="00D11528">
      <w:pPr>
        <w:spacing w:line="360" w:lineRule="auto"/>
        <w:rPr>
          <w:rFonts w:ascii="Times New Roman" w:hAnsi="Times New Roman" w:cs="Times New Roman"/>
          <w:sz w:val="24"/>
          <w:szCs w:val="24"/>
        </w:rPr>
      </w:pPr>
      <w:r w:rsidRPr="00BD606E">
        <w:rPr>
          <w:rFonts w:ascii="Times New Roman" w:hAnsi="Times New Roman" w:cs="Times New Roman"/>
          <w:sz w:val="24"/>
          <w:szCs w:val="24"/>
        </w:rPr>
        <w:t>However, the cover page information does not count towards your overall page count.</w:t>
      </w:r>
    </w:p>
    <w:p w:rsidR="00D11528" w:rsidRPr="00BD606E" w:rsidRDefault="00D11528" w:rsidP="00D11528">
      <w:pPr>
        <w:pStyle w:val="ListParagraph"/>
        <w:numPr>
          <w:ilvl w:val="0"/>
          <w:numId w:val="19"/>
        </w:numPr>
        <w:spacing w:line="480" w:lineRule="auto"/>
        <w:rPr>
          <w:rFonts w:ascii="Times New Roman" w:hAnsi="Times New Roman" w:cs="Times New Roman"/>
          <w:b/>
          <w:i/>
          <w:sz w:val="24"/>
          <w:szCs w:val="24"/>
        </w:rPr>
      </w:pPr>
      <w:r w:rsidRPr="00BD606E">
        <w:rPr>
          <w:rFonts w:ascii="Times New Roman" w:hAnsi="Times New Roman" w:cs="Times New Roman"/>
          <w:b/>
          <w:i/>
          <w:sz w:val="24"/>
          <w:szCs w:val="24"/>
        </w:rPr>
        <w:t>Applicant’s Background Information</w:t>
      </w:r>
    </w:p>
    <w:p w:rsidR="00D11528" w:rsidRPr="00BD606E" w:rsidRDefault="00D11528" w:rsidP="00D11528">
      <w:pPr>
        <w:pStyle w:val="ListParagraph"/>
        <w:numPr>
          <w:ilvl w:val="1"/>
          <w:numId w:val="19"/>
        </w:numPr>
        <w:spacing w:line="480" w:lineRule="auto"/>
        <w:rPr>
          <w:rFonts w:ascii="Times New Roman" w:hAnsi="Times New Roman" w:cs="Times New Roman"/>
          <w:sz w:val="24"/>
          <w:szCs w:val="24"/>
        </w:rPr>
      </w:pPr>
      <w:r w:rsidRPr="00BD606E">
        <w:rPr>
          <w:rFonts w:ascii="Times New Roman" w:hAnsi="Times New Roman" w:cs="Times New Roman"/>
          <w:sz w:val="24"/>
          <w:szCs w:val="24"/>
        </w:rPr>
        <w:t>Submitter’s Name</w:t>
      </w:r>
    </w:p>
    <w:p w:rsidR="00D11528" w:rsidRPr="00BD606E" w:rsidRDefault="00D11528" w:rsidP="00D11528">
      <w:pPr>
        <w:pStyle w:val="ListParagraph"/>
        <w:numPr>
          <w:ilvl w:val="1"/>
          <w:numId w:val="19"/>
        </w:numPr>
        <w:spacing w:line="480" w:lineRule="auto"/>
        <w:rPr>
          <w:rFonts w:ascii="Times New Roman" w:hAnsi="Times New Roman" w:cs="Times New Roman"/>
          <w:sz w:val="24"/>
          <w:szCs w:val="24"/>
        </w:rPr>
      </w:pPr>
      <w:r w:rsidRPr="00BD606E">
        <w:rPr>
          <w:rFonts w:ascii="Times New Roman" w:hAnsi="Times New Roman" w:cs="Times New Roman"/>
          <w:sz w:val="24"/>
          <w:szCs w:val="24"/>
        </w:rPr>
        <w:t>Submitter’s Job Title</w:t>
      </w:r>
    </w:p>
    <w:p w:rsidR="00D11528" w:rsidRPr="00BD606E" w:rsidRDefault="00D11528" w:rsidP="00D11528">
      <w:pPr>
        <w:pStyle w:val="ListParagraph"/>
        <w:numPr>
          <w:ilvl w:val="1"/>
          <w:numId w:val="19"/>
        </w:numPr>
        <w:spacing w:line="480" w:lineRule="auto"/>
        <w:rPr>
          <w:rFonts w:ascii="Times New Roman" w:hAnsi="Times New Roman" w:cs="Times New Roman"/>
          <w:sz w:val="24"/>
          <w:szCs w:val="24"/>
        </w:rPr>
      </w:pPr>
      <w:r w:rsidRPr="00BD606E">
        <w:rPr>
          <w:rFonts w:ascii="Times New Roman" w:hAnsi="Times New Roman" w:cs="Times New Roman"/>
          <w:sz w:val="24"/>
          <w:szCs w:val="24"/>
        </w:rPr>
        <w:t>Submitter’s Email and Phone</w:t>
      </w:r>
    </w:p>
    <w:p w:rsidR="00D11528" w:rsidRPr="00BD606E" w:rsidRDefault="00D11528" w:rsidP="00D11528">
      <w:pPr>
        <w:pStyle w:val="ListParagraph"/>
        <w:numPr>
          <w:ilvl w:val="1"/>
          <w:numId w:val="19"/>
        </w:numPr>
        <w:spacing w:line="480" w:lineRule="auto"/>
        <w:rPr>
          <w:rFonts w:ascii="Times New Roman" w:hAnsi="Times New Roman" w:cs="Times New Roman"/>
          <w:sz w:val="24"/>
          <w:szCs w:val="24"/>
        </w:rPr>
      </w:pPr>
      <w:r w:rsidRPr="00BD606E">
        <w:rPr>
          <w:rFonts w:ascii="Times New Roman" w:hAnsi="Times New Roman" w:cs="Times New Roman"/>
          <w:sz w:val="24"/>
          <w:szCs w:val="24"/>
        </w:rPr>
        <w:t>Name of Applicant Organization</w:t>
      </w:r>
    </w:p>
    <w:p w:rsidR="00D11528" w:rsidRPr="00BD606E" w:rsidRDefault="00D11528" w:rsidP="00D11528">
      <w:pPr>
        <w:pStyle w:val="ListParagraph"/>
        <w:numPr>
          <w:ilvl w:val="1"/>
          <w:numId w:val="19"/>
        </w:numPr>
        <w:spacing w:line="480" w:lineRule="auto"/>
        <w:rPr>
          <w:rFonts w:ascii="Times New Roman" w:hAnsi="Times New Roman" w:cs="Times New Roman"/>
          <w:sz w:val="24"/>
          <w:szCs w:val="24"/>
        </w:rPr>
      </w:pPr>
      <w:r w:rsidRPr="00BD606E">
        <w:rPr>
          <w:rFonts w:ascii="Times New Roman" w:hAnsi="Times New Roman" w:cs="Times New Roman"/>
          <w:sz w:val="24"/>
          <w:szCs w:val="24"/>
        </w:rPr>
        <w:t>Organization Address and Country</w:t>
      </w:r>
    </w:p>
    <w:p w:rsidR="00D11528" w:rsidRPr="00BD606E" w:rsidRDefault="00D11528" w:rsidP="00D11528">
      <w:pPr>
        <w:pStyle w:val="ListParagraph"/>
        <w:spacing w:line="480" w:lineRule="auto"/>
        <w:ind w:left="792"/>
        <w:rPr>
          <w:rFonts w:ascii="Times New Roman" w:hAnsi="Times New Roman" w:cs="Times New Roman"/>
          <w:sz w:val="24"/>
          <w:szCs w:val="24"/>
        </w:rPr>
      </w:pPr>
    </w:p>
    <w:p w:rsidR="00D11528" w:rsidRPr="00BD606E" w:rsidRDefault="00D11528" w:rsidP="00D11528">
      <w:pPr>
        <w:pStyle w:val="ListParagraph"/>
        <w:numPr>
          <w:ilvl w:val="0"/>
          <w:numId w:val="19"/>
        </w:numPr>
        <w:spacing w:line="480" w:lineRule="auto"/>
        <w:rPr>
          <w:rFonts w:ascii="Times New Roman" w:hAnsi="Times New Roman" w:cs="Times New Roman"/>
          <w:b/>
          <w:i/>
          <w:sz w:val="24"/>
          <w:szCs w:val="24"/>
        </w:rPr>
      </w:pPr>
      <w:r w:rsidRPr="00BD606E">
        <w:rPr>
          <w:rFonts w:ascii="Times New Roman" w:hAnsi="Times New Roman" w:cs="Times New Roman"/>
          <w:b/>
          <w:i/>
          <w:sz w:val="24"/>
          <w:szCs w:val="24"/>
        </w:rPr>
        <w:t>Hospital Background Information</w:t>
      </w:r>
    </w:p>
    <w:p w:rsidR="00D11528" w:rsidRPr="00BD606E" w:rsidRDefault="00D11528" w:rsidP="00D11528">
      <w:pPr>
        <w:pStyle w:val="ListParagraph"/>
        <w:numPr>
          <w:ilvl w:val="1"/>
          <w:numId w:val="19"/>
        </w:numPr>
        <w:spacing w:line="480" w:lineRule="auto"/>
        <w:rPr>
          <w:rFonts w:ascii="Times New Roman" w:hAnsi="Times New Roman" w:cs="Times New Roman"/>
          <w:sz w:val="24"/>
          <w:szCs w:val="24"/>
        </w:rPr>
      </w:pPr>
      <w:r w:rsidRPr="00BD606E">
        <w:rPr>
          <w:rFonts w:ascii="Times New Roman" w:hAnsi="Times New Roman" w:cs="Times New Roman"/>
          <w:sz w:val="24"/>
          <w:szCs w:val="24"/>
        </w:rPr>
        <w:t>EMRAM Stage Level</w:t>
      </w:r>
    </w:p>
    <w:p w:rsidR="00D11528" w:rsidRPr="00BD606E" w:rsidRDefault="00D11528" w:rsidP="00D11528">
      <w:pPr>
        <w:pStyle w:val="ListParagraph"/>
        <w:numPr>
          <w:ilvl w:val="1"/>
          <w:numId w:val="19"/>
        </w:numPr>
        <w:spacing w:line="480" w:lineRule="auto"/>
        <w:rPr>
          <w:rFonts w:ascii="Times New Roman" w:hAnsi="Times New Roman" w:cs="Times New Roman"/>
          <w:sz w:val="24"/>
          <w:szCs w:val="24"/>
        </w:rPr>
      </w:pPr>
      <w:r w:rsidRPr="00BD606E">
        <w:rPr>
          <w:rFonts w:ascii="Times New Roman" w:hAnsi="Times New Roman" w:cs="Times New Roman"/>
          <w:sz w:val="24"/>
          <w:szCs w:val="24"/>
        </w:rPr>
        <w:t>Total Number of Staff based on job function</w:t>
      </w:r>
    </w:p>
    <w:p w:rsidR="00D11528" w:rsidRPr="00BD606E" w:rsidRDefault="00D11528" w:rsidP="00D11528">
      <w:pPr>
        <w:pStyle w:val="ListParagraph"/>
        <w:numPr>
          <w:ilvl w:val="2"/>
          <w:numId w:val="19"/>
        </w:numPr>
        <w:spacing w:line="480" w:lineRule="auto"/>
        <w:rPr>
          <w:rFonts w:ascii="Times New Roman" w:hAnsi="Times New Roman" w:cs="Times New Roman"/>
          <w:sz w:val="24"/>
          <w:szCs w:val="24"/>
        </w:rPr>
      </w:pPr>
      <w:r w:rsidRPr="00BD606E">
        <w:rPr>
          <w:rFonts w:ascii="Times New Roman" w:hAnsi="Times New Roman" w:cs="Times New Roman"/>
          <w:sz w:val="24"/>
          <w:szCs w:val="24"/>
        </w:rPr>
        <w:t>Clinician</w:t>
      </w:r>
    </w:p>
    <w:p w:rsidR="00D11528" w:rsidRPr="00BD606E" w:rsidRDefault="00D11528" w:rsidP="00D11528">
      <w:pPr>
        <w:pStyle w:val="ListParagraph"/>
        <w:numPr>
          <w:ilvl w:val="2"/>
          <w:numId w:val="19"/>
        </w:numPr>
        <w:spacing w:line="480" w:lineRule="auto"/>
        <w:rPr>
          <w:rFonts w:ascii="Times New Roman" w:hAnsi="Times New Roman" w:cs="Times New Roman"/>
          <w:sz w:val="24"/>
          <w:szCs w:val="24"/>
        </w:rPr>
      </w:pPr>
      <w:r w:rsidRPr="00BD606E">
        <w:rPr>
          <w:rFonts w:ascii="Times New Roman" w:hAnsi="Times New Roman" w:cs="Times New Roman"/>
          <w:sz w:val="24"/>
          <w:szCs w:val="24"/>
        </w:rPr>
        <w:t>Nurses</w:t>
      </w:r>
    </w:p>
    <w:p w:rsidR="00D11528" w:rsidRPr="00BD606E" w:rsidRDefault="00D11528" w:rsidP="00D11528">
      <w:pPr>
        <w:pStyle w:val="ListParagraph"/>
        <w:numPr>
          <w:ilvl w:val="2"/>
          <w:numId w:val="19"/>
        </w:numPr>
        <w:spacing w:line="480" w:lineRule="auto"/>
        <w:rPr>
          <w:rFonts w:ascii="Times New Roman" w:hAnsi="Times New Roman" w:cs="Times New Roman"/>
          <w:sz w:val="24"/>
          <w:szCs w:val="24"/>
        </w:rPr>
      </w:pPr>
      <w:r w:rsidRPr="00BD606E">
        <w:rPr>
          <w:rFonts w:ascii="Times New Roman" w:hAnsi="Times New Roman" w:cs="Times New Roman"/>
          <w:sz w:val="24"/>
          <w:szCs w:val="24"/>
        </w:rPr>
        <w:t>Admin Staff</w:t>
      </w:r>
    </w:p>
    <w:p w:rsidR="00D11528" w:rsidRPr="00BD606E" w:rsidRDefault="00D11528" w:rsidP="00D11528">
      <w:pPr>
        <w:pStyle w:val="ListParagraph"/>
        <w:numPr>
          <w:ilvl w:val="2"/>
          <w:numId w:val="19"/>
        </w:numPr>
        <w:spacing w:line="480" w:lineRule="auto"/>
        <w:rPr>
          <w:rFonts w:ascii="Times New Roman" w:hAnsi="Times New Roman" w:cs="Times New Roman"/>
          <w:sz w:val="24"/>
          <w:szCs w:val="24"/>
        </w:rPr>
      </w:pPr>
      <w:r w:rsidRPr="00BD606E">
        <w:rPr>
          <w:rFonts w:ascii="Times New Roman" w:hAnsi="Times New Roman" w:cs="Times New Roman"/>
          <w:sz w:val="24"/>
          <w:szCs w:val="24"/>
        </w:rPr>
        <w:t>Others – Please add in as accordingly</w:t>
      </w:r>
    </w:p>
    <w:p w:rsidR="00D11528" w:rsidRDefault="00D11528" w:rsidP="00D11528">
      <w:pPr>
        <w:pStyle w:val="ListParagraph"/>
        <w:numPr>
          <w:ilvl w:val="2"/>
          <w:numId w:val="19"/>
        </w:numPr>
        <w:spacing w:line="480" w:lineRule="auto"/>
        <w:rPr>
          <w:rFonts w:ascii="Times New Roman" w:hAnsi="Times New Roman" w:cs="Times New Roman"/>
          <w:sz w:val="24"/>
          <w:szCs w:val="24"/>
        </w:rPr>
      </w:pPr>
      <w:r w:rsidRPr="00BD606E">
        <w:rPr>
          <w:rFonts w:ascii="Times New Roman" w:hAnsi="Times New Roman" w:cs="Times New Roman"/>
          <w:sz w:val="24"/>
          <w:szCs w:val="24"/>
        </w:rPr>
        <w:t>No. of Beds available</w:t>
      </w:r>
    </w:p>
    <w:p w:rsidR="00D11528" w:rsidRPr="00BD606E" w:rsidRDefault="00D11528" w:rsidP="00D11528">
      <w:pPr>
        <w:spacing w:line="480" w:lineRule="auto"/>
        <w:rPr>
          <w:rFonts w:ascii="Times New Roman" w:hAnsi="Times New Roman" w:cs="Times New Roman"/>
          <w:sz w:val="24"/>
          <w:szCs w:val="24"/>
        </w:rPr>
      </w:pPr>
    </w:p>
    <w:p w:rsidR="00D11528" w:rsidRPr="00BD606E" w:rsidRDefault="00D11528" w:rsidP="00D11528">
      <w:pPr>
        <w:pStyle w:val="ListParagraph"/>
        <w:numPr>
          <w:ilvl w:val="2"/>
          <w:numId w:val="19"/>
        </w:numPr>
        <w:spacing w:line="480" w:lineRule="auto"/>
        <w:rPr>
          <w:rFonts w:ascii="Times New Roman" w:hAnsi="Times New Roman" w:cs="Times New Roman"/>
          <w:sz w:val="24"/>
          <w:szCs w:val="24"/>
        </w:rPr>
      </w:pPr>
      <w:r w:rsidRPr="00BD606E">
        <w:rPr>
          <w:rFonts w:ascii="Times New Roman" w:hAnsi="Times New Roman" w:cs="Times New Roman"/>
          <w:sz w:val="24"/>
          <w:szCs w:val="24"/>
        </w:rPr>
        <w:t>Total Admissions last year</w:t>
      </w:r>
    </w:p>
    <w:p w:rsidR="00D11528" w:rsidRPr="00BD606E" w:rsidRDefault="00D11528" w:rsidP="00D11528">
      <w:pPr>
        <w:pStyle w:val="ListParagraph"/>
        <w:spacing w:line="480" w:lineRule="auto"/>
        <w:ind w:left="1418"/>
        <w:rPr>
          <w:rFonts w:ascii="Times New Roman" w:hAnsi="Times New Roman" w:cs="Times New Roman"/>
          <w:i/>
          <w:sz w:val="24"/>
          <w:szCs w:val="24"/>
        </w:rPr>
      </w:pPr>
      <w:r w:rsidRPr="00BD606E">
        <w:rPr>
          <w:rFonts w:ascii="Times New Roman" w:hAnsi="Times New Roman" w:cs="Times New Roman"/>
          <w:b/>
          <w:bCs/>
          <w:i/>
          <w:szCs w:val="23"/>
        </w:rPr>
        <w:t xml:space="preserve">Total Admissions: </w:t>
      </w:r>
      <w:r w:rsidRPr="00BD606E">
        <w:rPr>
          <w:rFonts w:ascii="Times New Roman" w:hAnsi="Times New Roman" w:cs="Times New Roman"/>
          <w:i/>
          <w:szCs w:val="23"/>
        </w:rPr>
        <w:t>Includes the number of adult and pediatric admissions only (excluding births). This number includes all patients admitted during the 12-month reporting period, including neonatal and swing admissions</w:t>
      </w:r>
      <w:r w:rsidRPr="00BD606E">
        <w:rPr>
          <w:rFonts w:ascii="Times New Roman" w:hAnsi="Times New Roman" w:cs="Times New Roman"/>
          <w:b/>
          <w:bCs/>
          <w:i/>
          <w:szCs w:val="23"/>
        </w:rPr>
        <w:t>.</w:t>
      </w:r>
    </w:p>
    <w:p w:rsidR="00D11528" w:rsidRPr="00BD606E" w:rsidRDefault="00D11528" w:rsidP="00D11528">
      <w:pPr>
        <w:pStyle w:val="ListParagraph"/>
        <w:numPr>
          <w:ilvl w:val="2"/>
          <w:numId w:val="19"/>
        </w:numPr>
        <w:spacing w:line="480" w:lineRule="auto"/>
        <w:rPr>
          <w:rFonts w:ascii="Times New Roman" w:hAnsi="Times New Roman" w:cs="Times New Roman"/>
          <w:sz w:val="24"/>
          <w:szCs w:val="24"/>
        </w:rPr>
      </w:pPr>
      <w:r w:rsidRPr="00BD606E">
        <w:rPr>
          <w:rFonts w:ascii="Times New Roman" w:hAnsi="Times New Roman" w:cs="Times New Roman"/>
          <w:sz w:val="24"/>
          <w:szCs w:val="24"/>
        </w:rPr>
        <w:t>Total Discharges last year</w:t>
      </w:r>
    </w:p>
    <w:p w:rsidR="00D11528" w:rsidRPr="00BD606E" w:rsidRDefault="00D11528" w:rsidP="00D11528">
      <w:pPr>
        <w:pStyle w:val="ListParagraph"/>
        <w:numPr>
          <w:ilvl w:val="2"/>
          <w:numId w:val="19"/>
        </w:numPr>
        <w:spacing w:line="480" w:lineRule="auto"/>
        <w:rPr>
          <w:rFonts w:ascii="Times New Roman" w:hAnsi="Times New Roman" w:cs="Times New Roman"/>
          <w:sz w:val="24"/>
          <w:szCs w:val="24"/>
        </w:rPr>
      </w:pPr>
      <w:r w:rsidRPr="00BD606E">
        <w:rPr>
          <w:rFonts w:ascii="Times New Roman" w:hAnsi="Times New Roman" w:cs="Times New Roman"/>
          <w:sz w:val="24"/>
          <w:szCs w:val="24"/>
        </w:rPr>
        <w:t>Total Patient Days last year</w:t>
      </w:r>
    </w:p>
    <w:p w:rsidR="00D11528" w:rsidRPr="00BD606E" w:rsidRDefault="00D11528" w:rsidP="00D11528">
      <w:pPr>
        <w:pStyle w:val="ListParagraph"/>
        <w:spacing w:line="480" w:lineRule="auto"/>
        <w:ind w:left="1418"/>
        <w:rPr>
          <w:rFonts w:ascii="Times New Roman" w:hAnsi="Times New Roman" w:cs="Times New Roman"/>
          <w:i/>
          <w:szCs w:val="24"/>
        </w:rPr>
      </w:pPr>
      <w:proofErr w:type="gramStart"/>
      <w:r w:rsidRPr="00BD606E">
        <w:rPr>
          <w:rFonts w:ascii="Times New Roman" w:hAnsi="Times New Roman" w:cs="Times New Roman"/>
          <w:i/>
          <w:szCs w:val="23"/>
        </w:rPr>
        <w:t>Refers to each calendar day of care provided to a hospital inpatient under the terms of the patient’s health plan, excluding the day of discharge.</w:t>
      </w:r>
      <w:proofErr w:type="gramEnd"/>
      <w:r w:rsidRPr="00BD606E">
        <w:rPr>
          <w:rFonts w:ascii="Times New Roman" w:hAnsi="Times New Roman" w:cs="Times New Roman"/>
          <w:i/>
          <w:szCs w:val="23"/>
        </w:rPr>
        <w:t xml:space="preserve"> “Patient days” is a measure of institutional use and is usually stated as the accumulated total number of inpatients (excluding newborns) each day for a given reporting period, tallied at a specified time (like midnight) per 1,000 use rate, or patient days/1,000. Patient days are calculated by multiplying admissions by average length of stay (ALOS).</w:t>
      </w:r>
    </w:p>
    <w:p w:rsidR="00D11528" w:rsidRPr="00BD606E" w:rsidRDefault="00D11528" w:rsidP="00D11528">
      <w:pPr>
        <w:pStyle w:val="ListParagraph"/>
        <w:numPr>
          <w:ilvl w:val="2"/>
          <w:numId w:val="19"/>
        </w:numPr>
        <w:spacing w:line="480" w:lineRule="auto"/>
        <w:rPr>
          <w:rFonts w:ascii="Times New Roman" w:hAnsi="Times New Roman" w:cs="Times New Roman"/>
        </w:rPr>
      </w:pPr>
      <w:r w:rsidRPr="00BD606E">
        <w:rPr>
          <w:rFonts w:ascii="Times New Roman" w:hAnsi="Times New Roman" w:cs="Times New Roman"/>
          <w:sz w:val="24"/>
          <w:szCs w:val="24"/>
        </w:rPr>
        <w:t>No. of Outpatient visits</w:t>
      </w:r>
    </w:p>
    <w:p w:rsidR="00D11528" w:rsidRPr="00BD606E" w:rsidRDefault="00D11528" w:rsidP="00D11528">
      <w:pPr>
        <w:spacing w:line="480" w:lineRule="auto"/>
        <w:ind w:left="1418" w:firstLine="22"/>
        <w:rPr>
          <w:rFonts w:ascii="Times New Roman" w:hAnsi="Times New Roman" w:cs="Times New Roman"/>
          <w:i/>
          <w:szCs w:val="24"/>
        </w:rPr>
      </w:pPr>
      <w:r w:rsidRPr="00BD606E">
        <w:rPr>
          <w:rFonts w:ascii="Times New Roman" w:hAnsi="Times New Roman" w:cs="Times New Roman"/>
          <w:i/>
          <w:szCs w:val="23"/>
        </w:rPr>
        <w:t>The total number of patients seen on an outpatient basis including clinic activity and any hospital outpatient services during the hospital’s last fiscal year. ER and home health visits are excluded.</w:t>
      </w:r>
    </w:p>
    <w:p w:rsidR="00D11528" w:rsidRPr="00BD606E" w:rsidRDefault="00D11528" w:rsidP="00D11528">
      <w:pPr>
        <w:pStyle w:val="ListParagraph"/>
        <w:numPr>
          <w:ilvl w:val="2"/>
          <w:numId w:val="19"/>
        </w:numPr>
        <w:spacing w:line="480" w:lineRule="auto"/>
        <w:rPr>
          <w:rFonts w:ascii="Times New Roman" w:hAnsi="Times New Roman" w:cs="Times New Roman"/>
          <w:sz w:val="24"/>
          <w:szCs w:val="24"/>
        </w:rPr>
      </w:pPr>
      <w:r w:rsidRPr="00BD606E">
        <w:rPr>
          <w:rFonts w:ascii="Times New Roman" w:hAnsi="Times New Roman" w:cs="Times New Roman"/>
          <w:sz w:val="24"/>
          <w:szCs w:val="24"/>
        </w:rPr>
        <w:t>Total Annual Operating Revenue</w:t>
      </w:r>
    </w:p>
    <w:p w:rsidR="00D11528" w:rsidRPr="00BD606E" w:rsidRDefault="00D11528" w:rsidP="00D11528">
      <w:pPr>
        <w:pStyle w:val="ListParagraph"/>
        <w:spacing w:line="480" w:lineRule="auto"/>
        <w:ind w:left="1560"/>
        <w:rPr>
          <w:rFonts w:ascii="Times New Roman" w:hAnsi="Times New Roman" w:cs="Times New Roman"/>
          <w:bCs/>
          <w:i/>
          <w:szCs w:val="23"/>
        </w:rPr>
      </w:pPr>
      <w:r w:rsidRPr="00BD606E">
        <w:rPr>
          <w:rFonts w:ascii="Times New Roman" w:hAnsi="Times New Roman" w:cs="Times New Roman"/>
          <w:i/>
          <w:sz w:val="20"/>
        </w:rPr>
        <w:t xml:space="preserve"> </w:t>
      </w:r>
      <w:r w:rsidRPr="00BD606E">
        <w:rPr>
          <w:rFonts w:ascii="Times New Roman" w:hAnsi="Times New Roman" w:cs="Times New Roman"/>
          <w:i/>
          <w:szCs w:val="23"/>
        </w:rPr>
        <w:t xml:space="preserve">This does </w:t>
      </w:r>
      <w:r w:rsidRPr="00BD606E">
        <w:rPr>
          <w:rFonts w:ascii="Times New Roman" w:hAnsi="Times New Roman" w:cs="Times New Roman"/>
          <w:bCs/>
          <w:i/>
          <w:iCs/>
          <w:szCs w:val="23"/>
        </w:rPr>
        <w:t xml:space="preserve">not </w:t>
      </w:r>
      <w:r w:rsidRPr="00BD606E">
        <w:rPr>
          <w:rFonts w:ascii="Times New Roman" w:hAnsi="Times New Roman" w:cs="Times New Roman"/>
          <w:i/>
          <w:szCs w:val="23"/>
        </w:rPr>
        <w:t xml:space="preserve">include </w:t>
      </w:r>
      <w:r w:rsidRPr="00BD606E">
        <w:rPr>
          <w:rFonts w:ascii="Times New Roman" w:hAnsi="Times New Roman" w:cs="Times New Roman"/>
          <w:bCs/>
          <w:i/>
          <w:iCs/>
          <w:szCs w:val="23"/>
        </w:rPr>
        <w:t>non-operating revenue</w:t>
      </w:r>
      <w:r w:rsidRPr="00BD606E">
        <w:rPr>
          <w:rFonts w:ascii="Times New Roman" w:hAnsi="Times New Roman" w:cs="Times New Roman"/>
          <w:i/>
          <w:szCs w:val="23"/>
        </w:rPr>
        <w:t xml:space="preserve">, it is also </w:t>
      </w:r>
      <w:r w:rsidRPr="00BD606E">
        <w:rPr>
          <w:rFonts w:ascii="Times New Roman" w:hAnsi="Times New Roman" w:cs="Times New Roman"/>
          <w:bCs/>
          <w:i/>
          <w:iCs/>
          <w:szCs w:val="23"/>
        </w:rPr>
        <w:t xml:space="preserve">equal </w:t>
      </w:r>
      <w:r w:rsidRPr="00BD606E">
        <w:rPr>
          <w:rFonts w:ascii="Times New Roman" w:hAnsi="Times New Roman" w:cs="Times New Roman"/>
          <w:i/>
          <w:szCs w:val="23"/>
        </w:rPr>
        <w:t xml:space="preserve">to the </w:t>
      </w:r>
      <w:r w:rsidRPr="00BD606E">
        <w:rPr>
          <w:rFonts w:ascii="Times New Roman" w:hAnsi="Times New Roman" w:cs="Times New Roman"/>
          <w:bCs/>
          <w:i/>
          <w:iCs/>
          <w:szCs w:val="23"/>
        </w:rPr>
        <w:t xml:space="preserve">name </w:t>
      </w:r>
      <w:r w:rsidRPr="00BD606E">
        <w:rPr>
          <w:rFonts w:ascii="Times New Roman" w:hAnsi="Times New Roman" w:cs="Times New Roman"/>
          <w:i/>
          <w:iCs/>
          <w:szCs w:val="23"/>
        </w:rPr>
        <w:t xml:space="preserve">of </w:t>
      </w:r>
      <w:r w:rsidRPr="00BD606E">
        <w:rPr>
          <w:rFonts w:ascii="Times New Roman" w:hAnsi="Times New Roman" w:cs="Times New Roman"/>
          <w:bCs/>
          <w:i/>
          <w:iCs/>
          <w:szCs w:val="23"/>
        </w:rPr>
        <w:t>Net Patient Revenue + Other Revenues</w:t>
      </w:r>
      <w:r w:rsidRPr="00BD606E">
        <w:rPr>
          <w:rFonts w:ascii="Times New Roman" w:hAnsi="Times New Roman" w:cs="Times New Roman"/>
          <w:i/>
          <w:szCs w:val="23"/>
        </w:rPr>
        <w:t xml:space="preserve">; a </w:t>
      </w:r>
      <w:r w:rsidRPr="00BD606E">
        <w:rPr>
          <w:rFonts w:ascii="Times New Roman" w:hAnsi="Times New Roman" w:cs="Times New Roman"/>
          <w:bCs/>
          <w:i/>
          <w:szCs w:val="23"/>
        </w:rPr>
        <w:t xml:space="preserve">common name </w:t>
      </w:r>
      <w:r w:rsidRPr="00BD606E">
        <w:rPr>
          <w:rFonts w:ascii="Times New Roman" w:hAnsi="Times New Roman" w:cs="Times New Roman"/>
          <w:i/>
          <w:szCs w:val="23"/>
        </w:rPr>
        <w:t xml:space="preserve">for this used in </w:t>
      </w:r>
      <w:r w:rsidRPr="00BD606E">
        <w:rPr>
          <w:rFonts w:ascii="Times New Roman" w:hAnsi="Times New Roman" w:cs="Times New Roman"/>
          <w:bCs/>
          <w:i/>
          <w:szCs w:val="23"/>
        </w:rPr>
        <w:t xml:space="preserve">Annual Reports </w:t>
      </w:r>
      <w:r w:rsidRPr="00BD606E">
        <w:rPr>
          <w:rFonts w:ascii="Times New Roman" w:hAnsi="Times New Roman" w:cs="Times New Roman"/>
          <w:i/>
          <w:szCs w:val="23"/>
        </w:rPr>
        <w:t xml:space="preserve">is </w:t>
      </w:r>
      <w:r w:rsidRPr="00BD606E">
        <w:rPr>
          <w:rFonts w:ascii="Times New Roman" w:hAnsi="Times New Roman" w:cs="Times New Roman"/>
          <w:bCs/>
          <w:i/>
          <w:szCs w:val="23"/>
        </w:rPr>
        <w:t>"Total Unrestricted Revenue and Other Support".</w:t>
      </w:r>
    </w:p>
    <w:p w:rsidR="00D11528" w:rsidRPr="00BD606E" w:rsidRDefault="00D11528" w:rsidP="00D11528">
      <w:pPr>
        <w:pStyle w:val="ListParagraph"/>
        <w:spacing w:line="480" w:lineRule="auto"/>
        <w:ind w:left="1560"/>
        <w:rPr>
          <w:rFonts w:ascii="Times New Roman" w:hAnsi="Times New Roman" w:cs="Times New Roman"/>
          <w:bCs/>
          <w:i/>
          <w:szCs w:val="23"/>
        </w:rPr>
      </w:pPr>
    </w:p>
    <w:p w:rsidR="00D11528" w:rsidRPr="00BD606E" w:rsidRDefault="00D11528" w:rsidP="00D11528">
      <w:pPr>
        <w:pStyle w:val="ListParagraph"/>
        <w:spacing w:line="480" w:lineRule="auto"/>
        <w:ind w:left="1560"/>
        <w:rPr>
          <w:rFonts w:ascii="Times New Roman" w:hAnsi="Times New Roman" w:cs="Times New Roman"/>
          <w:bCs/>
          <w:i/>
          <w:szCs w:val="23"/>
        </w:rPr>
      </w:pPr>
    </w:p>
    <w:p w:rsidR="00D11528" w:rsidRPr="00BD606E" w:rsidRDefault="00D11528" w:rsidP="00D11528">
      <w:pPr>
        <w:pStyle w:val="ListParagraph"/>
        <w:spacing w:line="480" w:lineRule="auto"/>
        <w:ind w:left="1560"/>
        <w:rPr>
          <w:rFonts w:ascii="Times New Roman" w:hAnsi="Times New Roman" w:cs="Times New Roman"/>
          <w:bCs/>
          <w:i/>
          <w:szCs w:val="23"/>
        </w:rPr>
      </w:pPr>
    </w:p>
    <w:p w:rsidR="00D11528" w:rsidRPr="00BD606E" w:rsidRDefault="00D11528" w:rsidP="00D11528">
      <w:pPr>
        <w:pStyle w:val="ListParagraph"/>
        <w:spacing w:line="480" w:lineRule="auto"/>
        <w:ind w:left="1560"/>
        <w:rPr>
          <w:rFonts w:ascii="Times New Roman" w:hAnsi="Times New Roman" w:cs="Times New Roman"/>
          <w:i/>
          <w:szCs w:val="24"/>
        </w:rPr>
      </w:pPr>
    </w:p>
    <w:p w:rsidR="00D11528" w:rsidRPr="00BD606E" w:rsidRDefault="00D11528" w:rsidP="00D11528">
      <w:pPr>
        <w:pStyle w:val="ListParagraph"/>
        <w:numPr>
          <w:ilvl w:val="2"/>
          <w:numId w:val="19"/>
        </w:numPr>
        <w:spacing w:line="480" w:lineRule="auto"/>
        <w:rPr>
          <w:rFonts w:ascii="Times New Roman" w:hAnsi="Times New Roman" w:cs="Times New Roman"/>
          <w:sz w:val="24"/>
          <w:szCs w:val="24"/>
        </w:rPr>
      </w:pPr>
      <w:r w:rsidRPr="00BD606E">
        <w:rPr>
          <w:rFonts w:ascii="Times New Roman" w:hAnsi="Times New Roman" w:cs="Times New Roman"/>
          <w:sz w:val="24"/>
          <w:szCs w:val="24"/>
        </w:rPr>
        <w:t>Total Annual Operating Expenses</w:t>
      </w:r>
    </w:p>
    <w:p w:rsidR="00D11528" w:rsidRDefault="00D11528" w:rsidP="00D11528">
      <w:pPr>
        <w:pStyle w:val="Default"/>
        <w:spacing w:line="480" w:lineRule="auto"/>
        <w:ind w:left="1560"/>
        <w:rPr>
          <w:rFonts w:ascii="Times New Roman" w:hAnsi="Times New Roman" w:cs="Times New Roman"/>
          <w:i/>
          <w:sz w:val="22"/>
          <w:szCs w:val="23"/>
        </w:rPr>
      </w:pPr>
      <w:proofErr w:type="gramStart"/>
      <w:r w:rsidRPr="00BD606E">
        <w:rPr>
          <w:rFonts w:ascii="Times New Roman" w:hAnsi="Times New Roman" w:cs="Times New Roman"/>
          <w:i/>
          <w:sz w:val="22"/>
          <w:szCs w:val="23"/>
        </w:rPr>
        <w:t xml:space="preserve">Represents the </w:t>
      </w:r>
      <w:r w:rsidRPr="00BD606E">
        <w:rPr>
          <w:rFonts w:ascii="Times New Roman" w:hAnsi="Times New Roman" w:cs="Times New Roman"/>
          <w:i/>
          <w:iCs/>
          <w:sz w:val="22"/>
          <w:szCs w:val="23"/>
        </w:rPr>
        <w:t xml:space="preserve">sum </w:t>
      </w:r>
      <w:r w:rsidRPr="00BD606E">
        <w:rPr>
          <w:rFonts w:ascii="Times New Roman" w:hAnsi="Times New Roman" w:cs="Times New Roman"/>
          <w:i/>
          <w:sz w:val="22"/>
          <w:szCs w:val="23"/>
        </w:rPr>
        <w:t>of total labor cost, professional fees-admin physicians and other contractors, consulting and legal fees, contracted non-salary costs, supply expense, repair and maintenance expense, lease and rent, utility expense, insurance, depreciation, interest and all other operating expenses.</w:t>
      </w:r>
      <w:proofErr w:type="gramEnd"/>
    </w:p>
    <w:p w:rsidR="00D11528" w:rsidRPr="00BD606E" w:rsidRDefault="00D11528" w:rsidP="00D11528">
      <w:pPr>
        <w:pStyle w:val="Default"/>
        <w:spacing w:line="480" w:lineRule="auto"/>
        <w:ind w:left="1560"/>
        <w:rPr>
          <w:rFonts w:ascii="Times New Roman" w:hAnsi="Times New Roman" w:cs="Times New Roman"/>
        </w:rPr>
      </w:pPr>
    </w:p>
    <w:p w:rsidR="00D11528" w:rsidRPr="00BD606E" w:rsidRDefault="00D11528" w:rsidP="00D11528">
      <w:pPr>
        <w:pStyle w:val="ListParagraph"/>
        <w:numPr>
          <w:ilvl w:val="0"/>
          <w:numId w:val="19"/>
        </w:numPr>
        <w:spacing w:line="360" w:lineRule="auto"/>
        <w:rPr>
          <w:rFonts w:ascii="Times New Roman" w:hAnsi="Times New Roman" w:cs="Times New Roman"/>
          <w:b/>
          <w:i/>
          <w:sz w:val="24"/>
          <w:szCs w:val="24"/>
        </w:rPr>
      </w:pPr>
      <w:r w:rsidRPr="00BD606E">
        <w:rPr>
          <w:rFonts w:ascii="Times New Roman" w:hAnsi="Times New Roman" w:cs="Times New Roman"/>
          <w:b/>
          <w:i/>
          <w:sz w:val="24"/>
          <w:szCs w:val="24"/>
        </w:rPr>
        <w:t>Project Overview</w:t>
      </w:r>
    </w:p>
    <w:p w:rsidR="00D11528" w:rsidRPr="00BD606E" w:rsidRDefault="00D11528" w:rsidP="00D11528">
      <w:pPr>
        <w:pStyle w:val="ListParagraph"/>
        <w:spacing w:line="360" w:lineRule="auto"/>
        <w:ind w:left="360"/>
        <w:rPr>
          <w:rFonts w:ascii="Times New Roman" w:hAnsi="Times New Roman" w:cs="Times New Roman"/>
          <w:b/>
          <w:i/>
          <w:sz w:val="24"/>
          <w:szCs w:val="24"/>
        </w:rPr>
      </w:pPr>
    </w:p>
    <w:p w:rsidR="00D11528" w:rsidRPr="00BD606E" w:rsidRDefault="00D11528" w:rsidP="00D11528">
      <w:pPr>
        <w:pStyle w:val="ListParagraph"/>
        <w:numPr>
          <w:ilvl w:val="1"/>
          <w:numId w:val="19"/>
        </w:numPr>
        <w:spacing w:line="360" w:lineRule="auto"/>
        <w:rPr>
          <w:rFonts w:ascii="Times New Roman" w:hAnsi="Times New Roman" w:cs="Times New Roman"/>
          <w:sz w:val="24"/>
          <w:szCs w:val="24"/>
        </w:rPr>
      </w:pPr>
      <w:r w:rsidRPr="00BD606E">
        <w:rPr>
          <w:rFonts w:ascii="Times New Roman" w:hAnsi="Times New Roman" w:cs="Times New Roman"/>
          <w:sz w:val="24"/>
          <w:szCs w:val="24"/>
        </w:rPr>
        <w:t xml:space="preserve"> Name of Project</w:t>
      </w:r>
    </w:p>
    <w:p w:rsidR="00D11528" w:rsidRPr="00BD606E" w:rsidRDefault="00D11528" w:rsidP="00D11528">
      <w:pPr>
        <w:pStyle w:val="ListParagraph"/>
        <w:numPr>
          <w:ilvl w:val="1"/>
          <w:numId w:val="19"/>
        </w:numPr>
        <w:spacing w:line="360" w:lineRule="auto"/>
        <w:rPr>
          <w:rFonts w:ascii="Times New Roman" w:hAnsi="Times New Roman" w:cs="Times New Roman"/>
          <w:sz w:val="24"/>
          <w:szCs w:val="24"/>
        </w:rPr>
      </w:pPr>
      <w:r w:rsidRPr="00BD606E">
        <w:rPr>
          <w:rFonts w:ascii="Times New Roman" w:hAnsi="Times New Roman" w:cs="Times New Roman"/>
          <w:sz w:val="24"/>
          <w:szCs w:val="24"/>
        </w:rPr>
        <w:t xml:space="preserve"> Total Time taken from Design to Roll-Out</w:t>
      </w:r>
    </w:p>
    <w:p w:rsidR="00D11528" w:rsidRPr="00BD606E" w:rsidRDefault="00D11528" w:rsidP="00D11528">
      <w:pPr>
        <w:pStyle w:val="ListParagraph"/>
        <w:numPr>
          <w:ilvl w:val="1"/>
          <w:numId w:val="19"/>
        </w:numPr>
        <w:spacing w:line="360" w:lineRule="auto"/>
        <w:rPr>
          <w:rFonts w:ascii="Times New Roman" w:hAnsi="Times New Roman" w:cs="Times New Roman"/>
          <w:sz w:val="24"/>
          <w:szCs w:val="24"/>
        </w:rPr>
      </w:pPr>
      <w:r w:rsidRPr="00BD606E">
        <w:rPr>
          <w:rFonts w:ascii="Times New Roman" w:hAnsi="Times New Roman" w:cs="Times New Roman"/>
          <w:sz w:val="24"/>
          <w:szCs w:val="24"/>
        </w:rPr>
        <w:t xml:space="preserve"> Cost Benefit Overview</w:t>
      </w:r>
    </w:p>
    <w:p w:rsidR="00D11528" w:rsidRPr="00BD606E" w:rsidRDefault="00D11528" w:rsidP="00D11528">
      <w:pPr>
        <w:pStyle w:val="ListParagraph"/>
        <w:numPr>
          <w:ilvl w:val="2"/>
          <w:numId w:val="19"/>
        </w:numPr>
        <w:spacing w:line="360" w:lineRule="auto"/>
        <w:rPr>
          <w:rFonts w:ascii="Times New Roman" w:hAnsi="Times New Roman" w:cs="Times New Roman"/>
          <w:sz w:val="24"/>
          <w:szCs w:val="24"/>
        </w:rPr>
      </w:pPr>
      <w:r w:rsidRPr="00BD606E">
        <w:rPr>
          <w:rFonts w:ascii="Times New Roman" w:hAnsi="Times New Roman" w:cs="Times New Roman"/>
          <w:sz w:val="24"/>
          <w:szCs w:val="24"/>
        </w:rPr>
        <w:t>Overall Investment Budget</w:t>
      </w:r>
    </w:p>
    <w:p w:rsidR="00D11528" w:rsidRPr="00BD606E" w:rsidRDefault="00D11528" w:rsidP="00D11528">
      <w:pPr>
        <w:pStyle w:val="ListParagraph"/>
        <w:numPr>
          <w:ilvl w:val="2"/>
          <w:numId w:val="19"/>
        </w:numPr>
        <w:spacing w:line="360" w:lineRule="auto"/>
        <w:rPr>
          <w:rFonts w:ascii="Times New Roman" w:hAnsi="Times New Roman" w:cs="Times New Roman"/>
          <w:sz w:val="24"/>
          <w:szCs w:val="24"/>
        </w:rPr>
      </w:pPr>
      <w:r w:rsidRPr="00BD606E">
        <w:rPr>
          <w:rFonts w:ascii="Times New Roman" w:hAnsi="Times New Roman" w:cs="Times New Roman"/>
          <w:sz w:val="24"/>
          <w:szCs w:val="24"/>
        </w:rPr>
        <w:t>Ongoing Operational Cost</w:t>
      </w:r>
    </w:p>
    <w:p w:rsidR="00D11528" w:rsidRPr="00BD606E" w:rsidRDefault="00D11528" w:rsidP="00D11528">
      <w:pPr>
        <w:pStyle w:val="ListParagraph"/>
        <w:numPr>
          <w:ilvl w:val="2"/>
          <w:numId w:val="19"/>
        </w:numPr>
        <w:spacing w:line="360" w:lineRule="auto"/>
        <w:rPr>
          <w:rFonts w:ascii="Times New Roman" w:hAnsi="Times New Roman" w:cs="Times New Roman"/>
          <w:sz w:val="24"/>
          <w:szCs w:val="24"/>
        </w:rPr>
      </w:pPr>
      <w:r w:rsidRPr="00BD606E">
        <w:rPr>
          <w:rFonts w:ascii="Times New Roman" w:hAnsi="Times New Roman" w:cs="Times New Roman"/>
          <w:sz w:val="24"/>
          <w:szCs w:val="24"/>
        </w:rPr>
        <w:t>List of Financial Benefits, if applicable,</w:t>
      </w:r>
    </w:p>
    <w:p w:rsidR="00D11528" w:rsidRPr="00BD606E" w:rsidRDefault="00D11528" w:rsidP="00D11528">
      <w:pPr>
        <w:pStyle w:val="ListParagraph"/>
        <w:spacing w:line="360" w:lineRule="auto"/>
        <w:ind w:left="1224" w:firstLine="194"/>
        <w:rPr>
          <w:rFonts w:ascii="Times New Roman" w:hAnsi="Times New Roman" w:cs="Times New Roman"/>
          <w:sz w:val="24"/>
          <w:szCs w:val="24"/>
        </w:rPr>
      </w:pPr>
      <w:r w:rsidRPr="00BD606E">
        <w:rPr>
          <w:rFonts w:ascii="Times New Roman" w:hAnsi="Times New Roman" w:cs="Times New Roman"/>
          <w:sz w:val="24"/>
          <w:szCs w:val="24"/>
        </w:rPr>
        <w:t xml:space="preserve"> E.g. increased revenue and/or reduced costs</w:t>
      </w:r>
    </w:p>
    <w:p w:rsidR="00D11528" w:rsidRPr="00BD606E" w:rsidRDefault="00D11528" w:rsidP="00D11528">
      <w:pPr>
        <w:pStyle w:val="ListParagraph"/>
        <w:numPr>
          <w:ilvl w:val="2"/>
          <w:numId w:val="19"/>
        </w:numPr>
        <w:spacing w:line="360" w:lineRule="auto"/>
        <w:ind w:left="1418" w:hanging="698"/>
        <w:rPr>
          <w:rFonts w:ascii="Times New Roman" w:hAnsi="Times New Roman" w:cs="Times New Roman"/>
          <w:sz w:val="24"/>
          <w:szCs w:val="24"/>
        </w:rPr>
      </w:pPr>
      <w:r w:rsidRPr="00BD606E">
        <w:rPr>
          <w:rFonts w:ascii="Times New Roman" w:hAnsi="Times New Roman" w:cs="Times New Roman"/>
          <w:sz w:val="24"/>
          <w:szCs w:val="24"/>
        </w:rPr>
        <w:t>Non-Financial Benefits,</w:t>
      </w:r>
    </w:p>
    <w:p w:rsidR="00D11528" w:rsidRPr="00BD606E" w:rsidRDefault="00D6106B" w:rsidP="00D11528">
      <w:pPr>
        <w:pStyle w:val="ListParagraph"/>
        <w:spacing w:line="360" w:lineRule="auto"/>
        <w:ind w:left="1418"/>
        <w:rPr>
          <w:rFonts w:ascii="Times New Roman" w:hAnsi="Times New Roman" w:cs="Times New Roman"/>
          <w:sz w:val="24"/>
          <w:szCs w:val="24"/>
        </w:rPr>
      </w:pPr>
      <w:r w:rsidRPr="00BD606E">
        <w:rPr>
          <w:rFonts w:ascii="Times New Roman" w:hAnsi="Times New Roman" w:cs="Times New Roman"/>
          <w:sz w:val="24"/>
          <w:szCs w:val="24"/>
        </w:rPr>
        <w:t>E.g</w:t>
      </w:r>
      <w:r w:rsidR="00D11528" w:rsidRPr="00BD606E">
        <w:rPr>
          <w:rFonts w:ascii="Times New Roman" w:hAnsi="Times New Roman" w:cs="Times New Roman"/>
          <w:sz w:val="24"/>
          <w:szCs w:val="24"/>
        </w:rPr>
        <w:t xml:space="preserve">. Length of stay reduced, errors reduced, duplicated avoided and etc. </w:t>
      </w:r>
    </w:p>
    <w:p w:rsidR="00D11528" w:rsidRPr="00BD606E" w:rsidRDefault="00D11528" w:rsidP="00D11528">
      <w:pPr>
        <w:pStyle w:val="ListParagraph"/>
        <w:spacing w:line="360" w:lineRule="auto"/>
        <w:ind w:left="1418"/>
        <w:rPr>
          <w:rFonts w:ascii="Times New Roman" w:hAnsi="Times New Roman" w:cs="Times New Roman"/>
          <w:sz w:val="24"/>
          <w:szCs w:val="24"/>
        </w:rPr>
      </w:pPr>
    </w:p>
    <w:p w:rsidR="00D11528" w:rsidRPr="00BD606E" w:rsidRDefault="00D11528" w:rsidP="00D11528">
      <w:pPr>
        <w:pStyle w:val="ListParagraph"/>
        <w:numPr>
          <w:ilvl w:val="1"/>
          <w:numId w:val="19"/>
        </w:numPr>
        <w:spacing w:line="360" w:lineRule="auto"/>
        <w:rPr>
          <w:rFonts w:ascii="Times New Roman" w:hAnsi="Times New Roman" w:cs="Times New Roman"/>
          <w:sz w:val="24"/>
          <w:szCs w:val="24"/>
        </w:rPr>
      </w:pPr>
      <w:r w:rsidRPr="00BD606E">
        <w:rPr>
          <w:rFonts w:ascii="Times New Roman" w:hAnsi="Times New Roman" w:cs="Times New Roman"/>
          <w:sz w:val="24"/>
          <w:szCs w:val="24"/>
        </w:rPr>
        <w:t>Which Delivery System was used for the Project?</w:t>
      </w:r>
    </w:p>
    <w:p w:rsidR="00D11528" w:rsidRPr="00BD606E" w:rsidRDefault="00D11528" w:rsidP="00D11528">
      <w:pPr>
        <w:pStyle w:val="ListParagraph"/>
        <w:numPr>
          <w:ilvl w:val="2"/>
          <w:numId w:val="19"/>
        </w:numPr>
        <w:spacing w:line="360" w:lineRule="auto"/>
        <w:rPr>
          <w:rFonts w:ascii="Times New Roman" w:hAnsi="Times New Roman" w:cs="Times New Roman"/>
          <w:sz w:val="24"/>
          <w:szCs w:val="24"/>
        </w:rPr>
      </w:pPr>
      <w:r w:rsidRPr="00BD606E">
        <w:rPr>
          <w:rFonts w:ascii="Times New Roman" w:hAnsi="Times New Roman" w:cs="Times New Roman"/>
          <w:sz w:val="24"/>
          <w:szCs w:val="24"/>
        </w:rPr>
        <w:t>Commercial Off The Shel</w:t>
      </w:r>
      <w:r w:rsidR="00E75796">
        <w:rPr>
          <w:rFonts w:ascii="Times New Roman" w:hAnsi="Times New Roman" w:cs="Times New Roman"/>
          <w:sz w:val="24"/>
          <w:szCs w:val="24"/>
        </w:rPr>
        <w:t>f</w:t>
      </w:r>
      <w:bookmarkStart w:id="0" w:name="_GoBack"/>
      <w:bookmarkEnd w:id="0"/>
      <w:r w:rsidRPr="00BD606E">
        <w:rPr>
          <w:rFonts w:ascii="Times New Roman" w:hAnsi="Times New Roman" w:cs="Times New Roman"/>
          <w:sz w:val="24"/>
          <w:szCs w:val="24"/>
        </w:rPr>
        <w:t xml:space="preserve"> System</w:t>
      </w:r>
    </w:p>
    <w:p w:rsidR="00D11528" w:rsidRPr="00BD606E" w:rsidRDefault="00D11528" w:rsidP="00D11528">
      <w:pPr>
        <w:pStyle w:val="ListParagraph"/>
        <w:numPr>
          <w:ilvl w:val="2"/>
          <w:numId w:val="19"/>
        </w:numPr>
        <w:spacing w:line="360" w:lineRule="auto"/>
        <w:rPr>
          <w:rFonts w:ascii="Times New Roman" w:hAnsi="Times New Roman" w:cs="Times New Roman"/>
          <w:sz w:val="24"/>
          <w:szCs w:val="24"/>
        </w:rPr>
      </w:pPr>
      <w:proofErr w:type="spellStart"/>
      <w:r w:rsidRPr="00BD606E">
        <w:rPr>
          <w:rFonts w:ascii="Times New Roman" w:hAnsi="Times New Roman" w:cs="Times New Roman"/>
          <w:sz w:val="24"/>
          <w:szCs w:val="24"/>
        </w:rPr>
        <w:t>Inhouse</w:t>
      </w:r>
      <w:proofErr w:type="spellEnd"/>
      <w:r w:rsidRPr="00BD606E">
        <w:rPr>
          <w:rFonts w:ascii="Times New Roman" w:hAnsi="Times New Roman" w:cs="Times New Roman"/>
          <w:sz w:val="24"/>
          <w:szCs w:val="24"/>
        </w:rPr>
        <w:t xml:space="preserve"> software development</w:t>
      </w:r>
    </w:p>
    <w:p w:rsidR="00D11528" w:rsidRPr="00BD606E" w:rsidRDefault="00D11528" w:rsidP="00D11528">
      <w:pPr>
        <w:pStyle w:val="ListParagraph"/>
        <w:numPr>
          <w:ilvl w:val="2"/>
          <w:numId w:val="19"/>
        </w:numPr>
        <w:spacing w:line="360" w:lineRule="auto"/>
        <w:rPr>
          <w:rFonts w:ascii="Times New Roman" w:hAnsi="Times New Roman" w:cs="Times New Roman"/>
          <w:sz w:val="24"/>
          <w:szCs w:val="24"/>
        </w:rPr>
      </w:pPr>
      <w:r w:rsidRPr="00BD606E">
        <w:rPr>
          <w:rFonts w:ascii="Times New Roman" w:hAnsi="Times New Roman" w:cs="Times New Roman"/>
          <w:sz w:val="24"/>
          <w:szCs w:val="24"/>
        </w:rPr>
        <w:t>Consultant Help</w:t>
      </w:r>
    </w:p>
    <w:p w:rsidR="00D11528" w:rsidRPr="00BD606E" w:rsidRDefault="00D11528" w:rsidP="00D11528">
      <w:pPr>
        <w:pStyle w:val="ListParagraph"/>
        <w:numPr>
          <w:ilvl w:val="2"/>
          <w:numId w:val="19"/>
        </w:numPr>
        <w:spacing w:line="360" w:lineRule="auto"/>
        <w:rPr>
          <w:rFonts w:ascii="Times New Roman" w:hAnsi="Times New Roman" w:cs="Times New Roman"/>
          <w:sz w:val="24"/>
          <w:szCs w:val="24"/>
        </w:rPr>
      </w:pPr>
      <w:r w:rsidRPr="00BD606E">
        <w:rPr>
          <w:rFonts w:ascii="Times New Roman" w:hAnsi="Times New Roman" w:cs="Times New Roman"/>
          <w:sz w:val="24"/>
          <w:szCs w:val="24"/>
        </w:rPr>
        <w:t xml:space="preserve">System Integrator </w:t>
      </w:r>
    </w:p>
    <w:p w:rsidR="00D11528" w:rsidRPr="00BD606E" w:rsidRDefault="00D11528" w:rsidP="00D11528">
      <w:pPr>
        <w:pStyle w:val="ListParagraph"/>
        <w:numPr>
          <w:ilvl w:val="2"/>
          <w:numId w:val="19"/>
        </w:numPr>
        <w:spacing w:line="360" w:lineRule="auto"/>
        <w:rPr>
          <w:rFonts w:ascii="Times New Roman" w:hAnsi="Times New Roman" w:cs="Times New Roman"/>
          <w:sz w:val="24"/>
          <w:szCs w:val="24"/>
        </w:rPr>
      </w:pPr>
      <w:r w:rsidRPr="00BD606E">
        <w:rPr>
          <w:rFonts w:ascii="Times New Roman" w:hAnsi="Times New Roman" w:cs="Times New Roman"/>
          <w:sz w:val="24"/>
          <w:szCs w:val="24"/>
        </w:rPr>
        <w:t>Other?</w:t>
      </w:r>
    </w:p>
    <w:p w:rsidR="00D11528" w:rsidRDefault="00D11528" w:rsidP="00D11528">
      <w:pPr>
        <w:pStyle w:val="ListParagraph"/>
        <w:spacing w:line="360" w:lineRule="auto"/>
        <w:ind w:left="1224"/>
        <w:rPr>
          <w:rFonts w:ascii="Times New Roman" w:hAnsi="Times New Roman" w:cs="Times New Roman"/>
          <w:sz w:val="24"/>
          <w:szCs w:val="24"/>
        </w:rPr>
      </w:pPr>
    </w:p>
    <w:p w:rsidR="00D11528" w:rsidRDefault="00D11528" w:rsidP="00D11528">
      <w:pPr>
        <w:pStyle w:val="ListParagraph"/>
        <w:spacing w:line="360" w:lineRule="auto"/>
        <w:ind w:left="1224"/>
        <w:rPr>
          <w:rFonts w:ascii="Times New Roman" w:hAnsi="Times New Roman" w:cs="Times New Roman"/>
          <w:sz w:val="24"/>
          <w:szCs w:val="24"/>
        </w:rPr>
      </w:pPr>
    </w:p>
    <w:p w:rsidR="00D11528" w:rsidRDefault="00D11528" w:rsidP="00D11528">
      <w:pPr>
        <w:pStyle w:val="ListParagraph"/>
        <w:spacing w:line="360" w:lineRule="auto"/>
        <w:ind w:left="1224"/>
        <w:rPr>
          <w:rFonts w:ascii="Times New Roman" w:hAnsi="Times New Roman" w:cs="Times New Roman"/>
          <w:sz w:val="24"/>
          <w:szCs w:val="24"/>
        </w:rPr>
      </w:pPr>
    </w:p>
    <w:p w:rsidR="00D11528" w:rsidRDefault="00D11528" w:rsidP="00D11528">
      <w:pPr>
        <w:pStyle w:val="ListParagraph"/>
        <w:spacing w:line="360" w:lineRule="auto"/>
        <w:ind w:left="1224"/>
        <w:rPr>
          <w:rFonts w:ascii="Times New Roman" w:hAnsi="Times New Roman" w:cs="Times New Roman"/>
          <w:sz w:val="24"/>
          <w:szCs w:val="24"/>
        </w:rPr>
      </w:pPr>
    </w:p>
    <w:p w:rsidR="00D11528" w:rsidRDefault="00D11528" w:rsidP="00D11528">
      <w:pPr>
        <w:pStyle w:val="ListParagraph"/>
        <w:spacing w:line="360" w:lineRule="auto"/>
        <w:ind w:left="1224"/>
        <w:rPr>
          <w:rFonts w:ascii="Times New Roman" w:hAnsi="Times New Roman" w:cs="Times New Roman"/>
          <w:sz w:val="24"/>
          <w:szCs w:val="24"/>
        </w:rPr>
      </w:pPr>
    </w:p>
    <w:p w:rsidR="00D11528" w:rsidRPr="00BD606E" w:rsidRDefault="00D11528" w:rsidP="00D11528">
      <w:pPr>
        <w:pStyle w:val="ListParagraph"/>
        <w:spacing w:line="360" w:lineRule="auto"/>
        <w:ind w:left="1224"/>
        <w:rPr>
          <w:rFonts w:ascii="Times New Roman" w:hAnsi="Times New Roman" w:cs="Times New Roman"/>
          <w:sz w:val="24"/>
          <w:szCs w:val="24"/>
        </w:rPr>
      </w:pPr>
    </w:p>
    <w:p w:rsidR="00D11528" w:rsidRPr="00BD606E" w:rsidRDefault="00D11528" w:rsidP="00D11528">
      <w:pPr>
        <w:pStyle w:val="ListParagraph"/>
        <w:numPr>
          <w:ilvl w:val="1"/>
          <w:numId w:val="19"/>
        </w:numPr>
        <w:spacing w:line="360" w:lineRule="auto"/>
        <w:rPr>
          <w:rFonts w:ascii="Times New Roman" w:hAnsi="Times New Roman" w:cs="Times New Roman"/>
          <w:sz w:val="24"/>
          <w:szCs w:val="24"/>
        </w:rPr>
      </w:pPr>
      <w:r w:rsidRPr="00BD606E">
        <w:rPr>
          <w:rFonts w:ascii="Times New Roman" w:hAnsi="Times New Roman" w:cs="Times New Roman"/>
          <w:sz w:val="24"/>
          <w:szCs w:val="24"/>
        </w:rPr>
        <w:t>Target Audience Impacted</w:t>
      </w:r>
    </w:p>
    <w:p w:rsidR="00D11528" w:rsidRPr="00BD606E" w:rsidRDefault="00D11528" w:rsidP="00D11528">
      <w:pPr>
        <w:pStyle w:val="ListParagraph"/>
        <w:numPr>
          <w:ilvl w:val="2"/>
          <w:numId w:val="19"/>
        </w:numPr>
        <w:spacing w:line="360" w:lineRule="auto"/>
        <w:rPr>
          <w:rFonts w:ascii="Times New Roman" w:hAnsi="Times New Roman" w:cs="Times New Roman"/>
          <w:sz w:val="24"/>
          <w:szCs w:val="24"/>
        </w:rPr>
      </w:pPr>
      <w:r w:rsidRPr="00BD606E">
        <w:rPr>
          <w:rFonts w:ascii="Times New Roman" w:hAnsi="Times New Roman" w:cs="Times New Roman"/>
          <w:sz w:val="24"/>
          <w:szCs w:val="24"/>
        </w:rPr>
        <w:t>Percentage and Numbers of Wards impacted</w:t>
      </w:r>
    </w:p>
    <w:p w:rsidR="00D11528" w:rsidRPr="00BD606E" w:rsidRDefault="00D11528" w:rsidP="00D11528">
      <w:pPr>
        <w:pStyle w:val="ListParagraph"/>
        <w:numPr>
          <w:ilvl w:val="2"/>
          <w:numId w:val="19"/>
        </w:numPr>
        <w:spacing w:line="360" w:lineRule="auto"/>
        <w:rPr>
          <w:rFonts w:ascii="Times New Roman" w:hAnsi="Times New Roman" w:cs="Times New Roman"/>
          <w:sz w:val="24"/>
          <w:szCs w:val="24"/>
        </w:rPr>
      </w:pPr>
      <w:r w:rsidRPr="00BD606E">
        <w:rPr>
          <w:rFonts w:ascii="Times New Roman" w:hAnsi="Times New Roman" w:cs="Times New Roman"/>
          <w:sz w:val="24"/>
          <w:szCs w:val="24"/>
        </w:rPr>
        <w:t>Percentage and Number of Staff using new system, By Job Function</w:t>
      </w:r>
    </w:p>
    <w:p w:rsidR="00D11528" w:rsidRPr="00BD606E" w:rsidRDefault="00D11528" w:rsidP="00D11528">
      <w:pPr>
        <w:pStyle w:val="ListParagraph"/>
        <w:numPr>
          <w:ilvl w:val="3"/>
          <w:numId w:val="19"/>
        </w:numPr>
        <w:spacing w:line="360" w:lineRule="auto"/>
        <w:rPr>
          <w:rFonts w:ascii="Times New Roman" w:hAnsi="Times New Roman" w:cs="Times New Roman"/>
          <w:sz w:val="24"/>
          <w:szCs w:val="24"/>
        </w:rPr>
      </w:pPr>
      <w:r w:rsidRPr="00BD606E">
        <w:rPr>
          <w:rFonts w:ascii="Times New Roman" w:hAnsi="Times New Roman" w:cs="Times New Roman"/>
          <w:sz w:val="24"/>
          <w:szCs w:val="24"/>
        </w:rPr>
        <w:t>Clinicians</w:t>
      </w:r>
    </w:p>
    <w:p w:rsidR="00D11528" w:rsidRPr="00BD606E" w:rsidRDefault="00D11528" w:rsidP="00D11528">
      <w:pPr>
        <w:pStyle w:val="ListParagraph"/>
        <w:numPr>
          <w:ilvl w:val="3"/>
          <w:numId w:val="19"/>
        </w:numPr>
        <w:spacing w:line="360" w:lineRule="auto"/>
        <w:rPr>
          <w:rFonts w:ascii="Times New Roman" w:hAnsi="Times New Roman" w:cs="Times New Roman"/>
          <w:sz w:val="24"/>
          <w:szCs w:val="24"/>
        </w:rPr>
      </w:pPr>
      <w:r w:rsidRPr="00BD606E">
        <w:rPr>
          <w:rFonts w:ascii="Times New Roman" w:hAnsi="Times New Roman" w:cs="Times New Roman"/>
          <w:sz w:val="24"/>
          <w:szCs w:val="24"/>
        </w:rPr>
        <w:t>Nurses</w:t>
      </w:r>
    </w:p>
    <w:p w:rsidR="00D11528" w:rsidRPr="00BD606E" w:rsidRDefault="00D11528" w:rsidP="00D11528">
      <w:pPr>
        <w:pStyle w:val="ListParagraph"/>
        <w:numPr>
          <w:ilvl w:val="3"/>
          <w:numId w:val="19"/>
        </w:numPr>
        <w:spacing w:line="360" w:lineRule="auto"/>
        <w:rPr>
          <w:rFonts w:ascii="Times New Roman" w:hAnsi="Times New Roman" w:cs="Times New Roman"/>
          <w:sz w:val="24"/>
          <w:szCs w:val="24"/>
        </w:rPr>
      </w:pPr>
      <w:r w:rsidRPr="00BD606E">
        <w:rPr>
          <w:rFonts w:ascii="Times New Roman" w:hAnsi="Times New Roman" w:cs="Times New Roman"/>
          <w:sz w:val="24"/>
          <w:szCs w:val="24"/>
        </w:rPr>
        <w:t>Admin Staff</w:t>
      </w:r>
    </w:p>
    <w:p w:rsidR="00D11528" w:rsidRPr="00BD606E" w:rsidRDefault="00D11528" w:rsidP="00D11528">
      <w:pPr>
        <w:pStyle w:val="ListParagraph"/>
        <w:numPr>
          <w:ilvl w:val="3"/>
          <w:numId w:val="19"/>
        </w:numPr>
        <w:spacing w:line="360" w:lineRule="auto"/>
        <w:rPr>
          <w:rFonts w:ascii="Times New Roman" w:hAnsi="Times New Roman" w:cs="Times New Roman"/>
          <w:sz w:val="24"/>
          <w:szCs w:val="24"/>
        </w:rPr>
      </w:pPr>
      <w:r w:rsidRPr="00BD606E">
        <w:rPr>
          <w:rFonts w:ascii="Times New Roman" w:hAnsi="Times New Roman" w:cs="Times New Roman"/>
          <w:sz w:val="24"/>
          <w:szCs w:val="24"/>
        </w:rPr>
        <w:t>Others</w:t>
      </w:r>
    </w:p>
    <w:p w:rsidR="00D11528" w:rsidRPr="00BD606E" w:rsidRDefault="00D11528" w:rsidP="00D11528">
      <w:pPr>
        <w:pStyle w:val="ListParagraph"/>
        <w:numPr>
          <w:ilvl w:val="2"/>
          <w:numId w:val="19"/>
        </w:numPr>
        <w:spacing w:line="360" w:lineRule="auto"/>
        <w:rPr>
          <w:rFonts w:ascii="Times New Roman" w:hAnsi="Times New Roman" w:cs="Times New Roman"/>
          <w:sz w:val="24"/>
          <w:szCs w:val="24"/>
        </w:rPr>
      </w:pPr>
      <w:r w:rsidRPr="00BD606E">
        <w:rPr>
          <w:rFonts w:ascii="Times New Roman" w:hAnsi="Times New Roman" w:cs="Times New Roman"/>
          <w:sz w:val="24"/>
          <w:szCs w:val="24"/>
        </w:rPr>
        <w:t>Percentage of Patient Impacted</w:t>
      </w:r>
    </w:p>
    <w:p w:rsidR="00F02BBC" w:rsidRDefault="00F02BBC" w:rsidP="006A2FD0">
      <w:pPr>
        <w:spacing w:after="0" w:line="360" w:lineRule="auto"/>
        <w:rPr>
          <w:rFonts w:ascii="Times New Roman" w:hAnsi="Times New Roman" w:cs="Times New Roman"/>
          <w:b/>
          <w:sz w:val="24"/>
          <w:szCs w:val="24"/>
        </w:rPr>
      </w:pPr>
    </w:p>
    <w:p w:rsidR="00513B80" w:rsidRDefault="00513B80" w:rsidP="006A2FD0">
      <w:pPr>
        <w:spacing w:after="0" w:line="360" w:lineRule="auto"/>
        <w:rPr>
          <w:rFonts w:ascii="Times New Roman" w:hAnsi="Times New Roman" w:cs="Times New Roman"/>
          <w:b/>
          <w:sz w:val="24"/>
          <w:szCs w:val="24"/>
        </w:rPr>
      </w:pPr>
    </w:p>
    <w:p w:rsidR="00513B80" w:rsidRDefault="00513B80" w:rsidP="006A2FD0">
      <w:pPr>
        <w:spacing w:after="0" w:line="360" w:lineRule="auto"/>
        <w:rPr>
          <w:rFonts w:ascii="Times New Roman" w:hAnsi="Times New Roman" w:cs="Times New Roman"/>
          <w:b/>
          <w:sz w:val="24"/>
          <w:szCs w:val="24"/>
        </w:rPr>
      </w:pPr>
    </w:p>
    <w:p w:rsidR="00513B80" w:rsidRDefault="00513B80" w:rsidP="006A2FD0">
      <w:pPr>
        <w:spacing w:after="0" w:line="360" w:lineRule="auto"/>
        <w:rPr>
          <w:rFonts w:ascii="Times New Roman" w:hAnsi="Times New Roman" w:cs="Times New Roman"/>
          <w:b/>
          <w:sz w:val="24"/>
          <w:szCs w:val="24"/>
        </w:rPr>
      </w:pPr>
    </w:p>
    <w:p w:rsidR="00513B80" w:rsidRDefault="00513B80" w:rsidP="006A2FD0">
      <w:pPr>
        <w:spacing w:after="0" w:line="360" w:lineRule="auto"/>
        <w:rPr>
          <w:rFonts w:ascii="Times New Roman" w:hAnsi="Times New Roman" w:cs="Times New Roman"/>
          <w:b/>
          <w:sz w:val="24"/>
          <w:szCs w:val="24"/>
        </w:rPr>
      </w:pPr>
    </w:p>
    <w:p w:rsidR="00513B80" w:rsidRDefault="00513B80" w:rsidP="006A2FD0">
      <w:pPr>
        <w:spacing w:after="0" w:line="360" w:lineRule="auto"/>
        <w:rPr>
          <w:rFonts w:ascii="Times New Roman" w:hAnsi="Times New Roman" w:cs="Times New Roman"/>
          <w:b/>
          <w:sz w:val="24"/>
          <w:szCs w:val="24"/>
        </w:rPr>
      </w:pPr>
    </w:p>
    <w:p w:rsidR="00513B80" w:rsidRDefault="00513B80" w:rsidP="006A2FD0">
      <w:pPr>
        <w:spacing w:after="0" w:line="360" w:lineRule="auto"/>
        <w:rPr>
          <w:rFonts w:ascii="Times New Roman" w:hAnsi="Times New Roman" w:cs="Times New Roman"/>
          <w:b/>
          <w:sz w:val="24"/>
          <w:szCs w:val="24"/>
        </w:rPr>
      </w:pPr>
    </w:p>
    <w:p w:rsidR="00D11528" w:rsidRDefault="00D11528" w:rsidP="006A2FD0">
      <w:pPr>
        <w:spacing w:after="0" w:line="360" w:lineRule="auto"/>
        <w:rPr>
          <w:rFonts w:ascii="Times New Roman" w:hAnsi="Times New Roman" w:cs="Times New Roman"/>
          <w:b/>
          <w:sz w:val="24"/>
          <w:szCs w:val="24"/>
        </w:rPr>
      </w:pPr>
    </w:p>
    <w:p w:rsidR="00D11528" w:rsidRDefault="00D11528" w:rsidP="006A2FD0">
      <w:pPr>
        <w:spacing w:after="0" w:line="360" w:lineRule="auto"/>
        <w:rPr>
          <w:rFonts w:ascii="Times New Roman" w:hAnsi="Times New Roman" w:cs="Times New Roman"/>
          <w:b/>
          <w:sz w:val="24"/>
          <w:szCs w:val="24"/>
        </w:rPr>
      </w:pPr>
    </w:p>
    <w:p w:rsidR="00D11528" w:rsidRDefault="00D11528" w:rsidP="006A2FD0">
      <w:pPr>
        <w:spacing w:after="0" w:line="360" w:lineRule="auto"/>
        <w:rPr>
          <w:rFonts w:ascii="Times New Roman" w:hAnsi="Times New Roman" w:cs="Times New Roman"/>
          <w:b/>
          <w:sz w:val="24"/>
          <w:szCs w:val="24"/>
        </w:rPr>
      </w:pPr>
    </w:p>
    <w:p w:rsidR="00D11528" w:rsidRDefault="00D11528" w:rsidP="006A2FD0">
      <w:pPr>
        <w:spacing w:after="0" w:line="360" w:lineRule="auto"/>
        <w:rPr>
          <w:rFonts w:ascii="Times New Roman" w:hAnsi="Times New Roman" w:cs="Times New Roman"/>
          <w:b/>
          <w:sz w:val="24"/>
          <w:szCs w:val="24"/>
        </w:rPr>
      </w:pPr>
    </w:p>
    <w:p w:rsidR="00D11528" w:rsidRDefault="00D11528" w:rsidP="006A2FD0">
      <w:pPr>
        <w:spacing w:after="0" w:line="360" w:lineRule="auto"/>
        <w:rPr>
          <w:rFonts w:ascii="Times New Roman" w:hAnsi="Times New Roman" w:cs="Times New Roman"/>
          <w:b/>
          <w:sz w:val="24"/>
          <w:szCs w:val="24"/>
        </w:rPr>
      </w:pPr>
    </w:p>
    <w:p w:rsidR="00D11528" w:rsidRDefault="00D11528" w:rsidP="006A2FD0">
      <w:pPr>
        <w:spacing w:after="0" w:line="360" w:lineRule="auto"/>
        <w:rPr>
          <w:rFonts w:ascii="Times New Roman" w:hAnsi="Times New Roman" w:cs="Times New Roman"/>
          <w:b/>
          <w:sz w:val="24"/>
          <w:szCs w:val="24"/>
        </w:rPr>
      </w:pPr>
    </w:p>
    <w:p w:rsidR="00D11528" w:rsidRDefault="00D11528" w:rsidP="006A2FD0">
      <w:pPr>
        <w:spacing w:after="0" w:line="360" w:lineRule="auto"/>
        <w:rPr>
          <w:rFonts w:ascii="Times New Roman" w:hAnsi="Times New Roman" w:cs="Times New Roman"/>
          <w:b/>
          <w:sz w:val="24"/>
          <w:szCs w:val="24"/>
        </w:rPr>
      </w:pPr>
    </w:p>
    <w:p w:rsidR="00D11528" w:rsidRDefault="00D11528" w:rsidP="006A2FD0">
      <w:pPr>
        <w:spacing w:after="0" w:line="360" w:lineRule="auto"/>
        <w:rPr>
          <w:rFonts w:ascii="Times New Roman" w:hAnsi="Times New Roman" w:cs="Times New Roman"/>
          <w:b/>
          <w:sz w:val="24"/>
          <w:szCs w:val="24"/>
        </w:rPr>
      </w:pPr>
    </w:p>
    <w:p w:rsidR="00D11528" w:rsidRDefault="00D11528" w:rsidP="006A2FD0">
      <w:pPr>
        <w:spacing w:after="0" w:line="360" w:lineRule="auto"/>
        <w:rPr>
          <w:rFonts w:ascii="Times New Roman" w:hAnsi="Times New Roman" w:cs="Times New Roman"/>
          <w:b/>
          <w:sz w:val="24"/>
          <w:szCs w:val="24"/>
        </w:rPr>
      </w:pPr>
    </w:p>
    <w:p w:rsidR="00D11528" w:rsidRDefault="00D11528" w:rsidP="006A2FD0">
      <w:pPr>
        <w:spacing w:after="0" w:line="360" w:lineRule="auto"/>
        <w:rPr>
          <w:rFonts w:ascii="Times New Roman" w:hAnsi="Times New Roman" w:cs="Times New Roman"/>
          <w:b/>
          <w:sz w:val="24"/>
          <w:szCs w:val="24"/>
        </w:rPr>
      </w:pPr>
    </w:p>
    <w:p w:rsidR="00D11528" w:rsidRDefault="00D11528" w:rsidP="006A2FD0">
      <w:pPr>
        <w:spacing w:after="0" w:line="360" w:lineRule="auto"/>
        <w:rPr>
          <w:rFonts w:ascii="Times New Roman" w:hAnsi="Times New Roman" w:cs="Times New Roman"/>
          <w:b/>
          <w:sz w:val="24"/>
          <w:szCs w:val="24"/>
        </w:rPr>
      </w:pPr>
    </w:p>
    <w:p w:rsidR="00D11528" w:rsidRDefault="00D11528" w:rsidP="006A2FD0">
      <w:pPr>
        <w:spacing w:after="0" w:line="360" w:lineRule="auto"/>
        <w:rPr>
          <w:rFonts w:ascii="Times New Roman" w:hAnsi="Times New Roman" w:cs="Times New Roman"/>
          <w:b/>
          <w:sz w:val="24"/>
          <w:szCs w:val="24"/>
        </w:rPr>
      </w:pPr>
    </w:p>
    <w:p w:rsidR="00D11528" w:rsidRDefault="00D11528" w:rsidP="006A2FD0">
      <w:pPr>
        <w:spacing w:after="0" w:line="360" w:lineRule="auto"/>
        <w:rPr>
          <w:rFonts w:ascii="Times New Roman" w:hAnsi="Times New Roman" w:cs="Times New Roman"/>
          <w:b/>
          <w:sz w:val="24"/>
          <w:szCs w:val="24"/>
        </w:rPr>
      </w:pPr>
    </w:p>
    <w:p w:rsidR="00D11528" w:rsidRDefault="00D11528" w:rsidP="006A2FD0">
      <w:pPr>
        <w:spacing w:after="0" w:line="360" w:lineRule="auto"/>
        <w:rPr>
          <w:rFonts w:ascii="Times New Roman" w:hAnsi="Times New Roman" w:cs="Times New Roman"/>
          <w:b/>
          <w:sz w:val="24"/>
          <w:szCs w:val="24"/>
        </w:rPr>
      </w:pPr>
    </w:p>
    <w:p w:rsidR="00D11528" w:rsidRDefault="00D11528" w:rsidP="006A2FD0">
      <w:pPr>
        <w:spacing w:after="0" w:line="360" w:lineRule="auto"/>
        <w:rPr>
          <w:rFonts w:ascii="Times New Roman" w:hAnsi="Times New Roman" w:cs="Times New Roman"/>
          <w:b/>
          <w:sz w:val="24"/>
          <w:szCs w:val="24"/>
        </w:rPr>
      </w:pPr>
    </w:p>
    <w:p w:rsidR="00D11528" w:rsidRPr="00BD606E" w:rsidRDefault="00D11528" w:rsidP="00D11528">
      <w:pPr>
        <w:spacing w:line="240" w:lineRule="auto"/>
        <w:jc w:val="center"/>
        <w:rPr>
          <w:rFonts w:ascii="Times New Roman" w:hAnsi="Times New Roman" w:cs="Times New Roman"/>
          <w:b/>
          <w:i/>
          <w:sz w:val="36"/>
          <w:szCs w:val="28"/>
        </w:rPr>
      </w:pPr>
      <w:r w:rsidRPr="00BD606E">
        <w:rPr>
          <w:rFonts w:ascii="Times New Roman" w:hAnsi="Times New Roman" w:cs="Times New Roman"/>
          <w:b/>
          <w:i/>
          <w:sz w:val="36"/>
          <w:szCs w:val="28"/>
        </w:rPr>
        <w:t>Part 3</w:t>
      </w:r>
    </w:p>
    <w:p w:rsidR="00D11528" w:rsidRPr="00BD606E" w:rsidRDefault="00D11528" w:rsidP="00D11528">
      <w:pPr>
        <w:spacing w:line="240" w:lineRule="auto"/>
        <w:jc w:val="center"/>
        <w:rPr>
          <w:rFonts w:ascii="Times New Roman" w:hAnsi="Times New Roman" w:cs="Times New Roman"/>
          <w:b/>
          <w:i/>
          <w:sz w:val="36"/>
          <w:szCs w:val="28"/>
        </w:rPr>
      </w:pPr>
      <w:r w:rsidRPr="00BD606E">
        <w:rPr>
          <w:rFonts w:ascii="Times New Roman" w:hAnsi="Times New Roman" w:cs="Times New Roman"/>
          <w:b/>
          <w:i/>
          <w:sz w:val="36"/>
          <w:szCs w:val="28"/>
        </w:rPr>
        <w:t>Submission Template</w:t>
      </w:r>
    </w:p>
    <w:p w:rsidR="00D11528" w:rsidRDefault="00D11528" w:rsidP="006A2FD0">
      <w:pPr>
        <w:spacing w:after="0" w:line="360" w:lineRule="auto"/>
        <w:rPr>
          <w:rFonts w:ascii="Times New Roman" w:hAnsi="Times New Roman" w:cs="Times New Roman"/>
          <w:b/>
          <w:sz w:val="24"/>
          <w:szCs w:val="24"/>
        </w:rPr>
      </w:pPr>
    </w:p>
    <w:p w:rsidR="00F02BBC" w:rsidRPr="006A2FD0" w:rsidRDefault="00754163" w:rsidP="00754163">
      <w:pPr>
        <w:spacing w:line="240" w:lineRule="auto"/>
        <w:rPr>
          <w:rFonts w:ascii="Times New Roman" w:hAnsi="Times New Roman" w:cs="Times New Roman"/>
          <w:b/>
          <w:sz w:val="24"/>
          <w:szCs w:val="24"/>
        </w:rPr>
      </w:pPr>
      <w:r w:rsidRPr="00EA7F2F">
        <w:rPr>
          <w:rFonts w:ascii="Times New Roman" w:hAnsi="Times New Roman" w:cs="Times New Roman"/>
          <w:sz w:val="24"/>
          <w:szCs w:val="28"/>
        </w:rPr>
        <w:t>We highly recommend that case studies be submitted using the guideline</w:t>
      </w:r>
      <w:r>
        <w:rPr>
          <w:rFonts w:ascii="Times New Roman" w:hAnsi="Times New Roman" w:cs="Times New Roman"/>
          <w:sz w:val="24"/>
          <w:szCs w:val="28"/>
        </w:rPr>
        <w:t xml:space="preserve"> and format</w:t>
      </w:r>
      <w:r w:rsidRPr="00EA7F2F">
        <w:rPr>
          <w:rFonts w:ascii="Times New Roman" w:hAnsi="Times New Roman" w:cs="Times New Roman"/>
          <w:sz w:val="24"/>
          <w:szCs w:val="28"/>
        </w:rPr>
        <w:t xml:space="preserve"> provided below.</w:t>
      </w:r>
      <w:r>
        <w:rPr>
          <w:rFonts w:ascii="Times New Roman" w:hAnsi="Times New Roman" w:cs="Times New Roman"/>
          <w:sz w:val="24"/>
          <w:szCs w:val="28"/>
        </w:rPr>
        <w:t xml:space="preserve"> </w:t>
      </w:r>
    </w:p>
    <w:p w:rsidR="007B0B65" w:rsidRPr="009709C8" w:rsidRDefault="00A66EA0" w:rsidP="009709C8">
      <w:pPr>
        <w:pStyle w:val="ListParagraph"/>
        <w:numPr>
          <w:ilvl w:val="0"/>
          <w:numId w:val="14"/>
        </w:numPr>
        <w:spacing w:after="0" w:line="360" w:lineRule="auto"/>
        <w:rPr>
          <w:rFonts w:ascii="Times New Roman" w:hAnsi="Times New Roman" w:cs="Times New Roman"/>
          <w:b/>
          <w:sz w:val="24"/>
          <w:szCs w:val="24"/>
        </w:rPr>
      </w:pPr>
      <w:r w:rsidRPr="009709C8">
        <w:rPr>
          <w:rFonts w:ascii="Times New Roman" w:hAnsi="Times New Roman" w:cs="Times New Roman"/>
          <w:b/>
          <w:sz w:val="24"/>
          <w:szCs w:val="24"/>
        </w:rPr>
        <w:t xml:space="preserve">Overview of the health </w:t>
      </w:r>
      <w:r w:rsidR="003707FA" w:rsidRPr="009709C8">
        <w:rPr>
          <w:rFonts w:ascii="Times New Roman" w:hAnsi="Times New Roman" w:cs="Times New Roman"/>
          <w:b/>
          <w:sz w:val="24"/>
          <w:szCs w:val="24"/>
        </w:rPr>
        <w:t>I</w:t>
      </w:r>
      <w:r w:rsidRPr="009709C8">
        <w:rPr>
          <w:rFonts w:ascii="Times New Roman" w:hAnsi="Times New Roman" w:cs="Times New Roman"/>
          <w:b/>
          <w:sz w:val="24"/>
          <w:szCs w:val="24"/>
        </w:rPr>
        <w:t>C</w:t>
      </w:r>
      <w:r w:rsidR="003707FA" w:rsidRPr="009709C8">
        <w:rPr>
          <w:rFonts w:ascii="Times New Roman" w:hAnsi="Times New Roman" w:cs="Times New Roman"/>
          <w:b/>
          <w:sz w:val="24"/>
          <w:szCs w:val="24"/>
        </w:rPr>
        <w:t>T project</w:t>
      </w:r>
    </w:p>
    <w:p w:rsidR="007B0B65" w:rsidRPr="006A2FD0" w:rsidRDefault="007B0B65" w:rsidP="006A2FD0">
      <w:pPr>
        <w:spacing w:after="0" w:line="360" w:lineRule="auto"/>
        <w:rPr>
          <w:rFonts w:ascii="Times New Roman" w:hAnsi="Times New Roman" w:cs="Times New Roman"/>
          <w:sz w:val="24"/>
          <w:szCs w:val="24"/>
        </w:rPr>
      </w:pPr>
      <w:r w:rsidRPr="006A2FD0">
        <w:rPr>
          <w:rFonts w:ascii="Times New Roman" w:hAnsi="Times New Roman" w:cs="Times New Roman"/>
          <w:sz w:val="24"/>
          <w:szCs w:val="24"/>
        </w:rPr>
        <w:t>Please provide deta</w:t>
      </w:r>
      <w:r w:rsidR="00A66EA0">
        <w:rPr>
          <w:rFonts w:ascii="Times New Roman" w:hAnsi="Times New Roman" w:cs="Times New Roman"/>
          <w:sz w:val="24"/>
          <w:szCs w:val="24"/>
        </w:rPr>
        <w:t xml:space="preserve">iled description of your health </w:t>
      </w:r>
      <w:r w:rsidRPr="006A2FD0">
        <w:rPr>
          <w:rFonts w:ascii="Times New Roman" w:hAnsi="Times New Roman" w:cs="Times New Roman"/>
          <w:sz w:val="24"/>
          <w:szCs w:val="24"/>
        </w:rPr>
        <w:t>I</w:t>
      </w:r>
      <w:r w:rsidR="00A66EA0">
        <w:rPr>
          <w:rFonts w:ascii="Times New Roman" w:hAnsi="Times New Roman" w:cs="Times New Roman"/>
          <w:sz w:val="24"/>
          <w:szCs w:val="24"/>
        </w:rPr>
        <w:t>C</w:t>
      </w:r>
      <w:r w:rsidRPr="006A2FD0">
        <w:rPr>
          <w:rFonts w:ascii="Times New Roman" w:hAnsi="Times New Roman" w:cs="Times New Roman"/>
          <w:sz w:val="24"/>
          <w:szCs w:val="24"/>
        </w:rPr>
        <w:t>T project, the workflow as</w:t>
      </w:r>
      <w:r w:rsidR="009709C8">
        <w:rPr>
          <w:rFonts w:ascii="Times New Roman" w:hAnsi="Times New Roman" w:cs="Times New Roman"/>
          <w:sz w:val="24"/>
          <w:szCs w:val="24"/>
        </w:rPr>
        <w:t xml:space="preserve"> well as the intended benefits. </w:t>
      </w:r>
    </w:p>
    <w:p w:rsidR="00035567" w:rsidRPr="006A2FD0" w:rsidRDefault="00035567" w:rsidP="006A2FD0">
      <w:pPr>
        <w:spacing w:after="0" w:line="360" w:lineRule="auto"/>
        <w:rPr>
          <w:rFonts w:ascii="Times New Roman" w:hAnsi="Times New Roman" w:cs="Times New Roman"/>
          <w:b/>
          <w:sz w:val="24"/>
          <w:szCs w:val="24"/>
        </w:rPr>
      </w:pPr>
    </w:p>
    <w:p w:rsidR="00B2499E" w:rsidRPr="009709C8" w:rsidRDefault="00B2499E" w:rsidP="009709C8">
      <w:pPr>
        <w:pStyle w:val="ListParagraph"/>
        <w:numPr>
          <w:ilvl w:val="0"/>
          <w:numId w:val="14"/>
        </w:numPr>
        <w:spacing w:after="0" w:line="360" w:lineRule="auto"/>
        <w:rPr>
          <w:rFonts w:ascii="Times New Roman" w:hAnsi="Times New Roman" w:cs="Times New Roman"/>
          <w:b/>
          <w:sz w:val="24"/>
          <w:szCs w:val="24"/>
        </w:rPr>
      </w:pPr>
      <w:r w:rsidRPr="009709C8">
        <w:rPr>
          <w:rFonts w:ascii="Times New Roman" w:hAnsi="Times New Roman" w:cs="Times New Roman"/>
          <w:b/>
          <w:sz w:val="24"/>
          <w:szCs w:val="24"/>
        </w:rPr>
        <w:t>ROI Calculation</w:t>
      </w:r>
    </w:p>
    <w:p w:rsidR="0004037F" w:rsidRDefault="006355E4" w:rsidP="006A2FD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When a hospital invests in a new </w:t>
      </w:r>
      <w:r w:rsidR="0063733E">
        <w:rPr>
          <w:rFonts w:ascii="Times New Roman" w:hAnsi="Times New Roman" w:cs="Times New Roman"/>
          <w:sz w:val="24"/>
          <w:szCs w:val="24"/>
        </w:rPr>
        <w:t xml:space="preserve">health </w:t>
      </w:r>
      <w:r w:rsidR="0063733E" w:rsidRPr="006A2FD0">
        <w:rPr>
          <w:rFonts w:ascii="Times New Roman" w:hAnsi="Times New Roman" w:cs="Times New Roman"/>
          <w:sz w:val="24"/>
          <w:szCs w:val="24"/>
        </w:rPr>
        <w:t>I</w:t>
      </w:r>
      <w:r w:rsidR="0063733E">
        <w:rPr>
          <w:rFonts w:ascii="Times New Roman" w:hAnsi="Times New Roman" w:cs="Times New Roman"/>
          <w:sz w:val="24"/>
          <w:szCs w:val="24"/>
        </w:rPr>
        <w:t>C</w:t>
      </w:r>
      <w:r w:rsidR="0063733E" w:rsidRPr="006A2FD0">
        <w:rPr>
          <w:rFonts w:ascii="Times New Roman" w:hAnsi="Times New Roman" w:cs="Times New Roman"/>
          <w:sz w:val="24"/>
          <w:szCs w:val="24"/>
        </w:rPr>
        <w:t>T</w:t>
      </w:r>
      <w:r>
        <w:rPr>
          <w:rFonts w:ascii="Times New Roman" w:hAnsi="Times New Roman" w:cs="Times New Roman"/>
          <w:sz w:val="24"/>
          <w:szCs w:val="24"/>
        </w:rPr>
        <w:t xml:space="preserve"> project, the biggest concern that the management has </w:t>
      </w:r>
      <w:r w:rsidR="0011663A">
        <w:rPr>
          <w:rFonts w:ascii="Times New Roman" w:hAnsi="Times New Roman" w:cs="Times New Roman"/>
          <w:sz w:val="24"/>
          <w:szCs w:val="24"/>
        </w:rPr>
        <w:t>is</w:t>
      </w:r>
      <w:r>
        <w:rPr>
          <w:rFonts w:ascii="Times New Roman" w:hAnsi="Times New Roman" w:cs="Times New Roman"/>
          <w:sz w:val="24"/>
          <w:szCs w:val="24"/>
        </w:rPr>
        <w:t xml:space="preserve"> what would be the financial return </w:t>
      </w:r>
      <w:r w:rsidR="00404010">
        <w:rPr>
          <w:rFonts w:ascii="Times New Roman" w:hAnsi="Times New Roman" w:cs="Times New Roman"/>
          <w:sz w:val="24"/>
          <w:szCs w:val="24"/>
        </w:rPr>
        <w:t>that justifies</w:t>
      </w:r>
      <w:r>
        <w:rPr>
          <w:rFonts w:ascii="Times New Roman" w:hAnsi="Times New Roman" w:cs="Times New Roman"/>
          <w:sz w:val="24"/>
          <w:szCs w:val="24"/>
        </w:rPr>
        <w:t xml:space="preserve"> the </w:t>
      </w:r>
      <w:r w:rsidR="00B016FB">
        <w:rPr>
          <w:rFonts w:ascii="Times New Roman" w:hAnsi="Times New Roman" w:cs="Times New Roman"/>
          <w:sz w:val="24"/>
          <w:szCs w:val="24"/>
        </w:rPr>
        <w:t xml:space="preserve">original </w:t>
      </w:r>
      <w:r>
        <w:rPr>
          <w:rFonts w:ascii="Times New Roman" w:hAnsi="Times New Roman" w:cs="Times New Roman"/>
          <w:sz w:val="24"/>
          <w:szCs w:val="24"/>
        </w:rPr>
        <w:t xml:space="preserve">investment. </w:t>
      </w:r>
    </w:p>
    <w:p w:rsidR="00B2499E" w:rsidRDefault="00B2499E" w:rsidP="006A2FD0">
      <w:pPr>
        <w:spacing w:after="0" w:line="360" w:lineRule="auto"/>
        <w:rPr>
          <w:rFonts w:ascii="Times New Roman" w:hAnsi="Times New Roman" w:cs="Times New Roman"/>
          <w:sz w:val="24"/>
          <w:szCs w:val="24"/>
        </w:rPr>
      </w:pPr>
      <w:r w:rsidRPr="006A2FD0">
        <w:rPr>
          <w:rFonts w:ascii="Times New Roman" w:hAnsi="Times New Roman" w:cs="Times New Roman"/>
          <w:sz w:val="24"/>
          <w:szCs w:val="24"/>
        </w:rPr>
        <w:t xml:space="preserve">Return on investment (ROI) </w:t>
      </w:r>
      <w:r w:rsidR="00140F9E">
        <w:rPr>
          <w:rFonts w:ascii="Times New Roman" w:hAnsi="Times New Roman" w:cs="Times New Roman"/>
          <w:sz w:val="24"/>
          <w:szCs w:val="24"/>
        </w:rPr>
        <w:t xml:space="preserve">analysis is a way to calculate the net financial gains (or losses), taking into account all the </w:t>
      </w:r>
      <w:r w:rsidR="009139A2">
        <w:rPr>
          <w:rFonts w:ascii="Times New Roman" w:hAnsi="Times New Roman" w:cs="Times New Roman"/>
          <w:sz w:val="24"/>
          <w:szCs w:val="24"/>
        </w:rPr>
        <w:t>resources</w:t>
      </w:r>
      <w:r w:rsidR="0004037F">
        <w:rPr>
          <w:rFonts w:ascii="Times New Roman" w:hAnsi="Times New Roman" w:cs="Times New Roman"/>
          <w:sz w:val="24"/>
          <w:szCs w:val="24"/>
        </w:rPr>
        <w:t xml:space="preserve"> invested as well as</w:t>
      </w:r>
      <w:r w:rsidR="00140F9E">
        <w:rPr>
          <w:rFonts w:ascii="Times New Roman" w:hAnsi="Times New Roman" w:cs="Times New Roman"/>
          <w:sz w:val="24"/>
          <w:szCs w:val="24"/>
        </w:rPr>
        <w:t xml:space="preserve"> all the </w:t>
      </w:r>
      <w:r w:rsidR="00F4175B">
        <w:rPr>
          <w:rFonts w:ascii="Times New Roman" w:hAnsi="Times New Roman" w:cs="Times New Roman"/>
          <w:sz w:val="24"/>
          <w:szCs w:val="24"/>
        </w:rPr>
        <w:t xml:space="preserve">financial </w:t>
      </w:r>
      <w:r w:rsidR="00140F9E">
        <w:rPr>
          <w:rFonts w:ascii="Times New Roman" w:hAnsi="Times New Roman" w:cs="Times New Roman"/>
          <w:sz w:val="24"/>
          <w:szCs w:val="24"/>
        </w:rPr>
        <w:t>gains</w:t>
      </w:r>
      <w:r w:rsidR="009A3BF0">
        <w:rPr>
          <w:rFonts w:ascii="Times New Roman" w:hAnsi="Times New Roman" w:cs="Times New Roman"/>
          <w:sz w:val="24"/>
          <w:szCs w:val="24"/>
        </w:rPr>
        <w:t xml:space="preserve"> either</w:t>
      </w:r>
      <w:r w:rsidR="00140F9E">
        <w:rPr>
          <w:rFonts w:ascii="Times New Roman" w:hAnsi="Times New Roman" w:cs="Times New Roman"/>
          <w:sz w:val="24"/>
          <w:szCs w:val="24"/>
        </w:rPr>
        <w:t xml:space="preserve"> through increased rev</w:t>
      </w:r>
      <w:r w:rsidR="0004037F">
        <w:rPr>
          <w:rFonts w:ascii="Times New Roman" w:hAnsi="Times New Roman" w:cs="Times New Roman"/>
          <w:sz w:val="24"/>
          <w:szCs w:val="24"/>
        </w:rPr>
        <w:t>e</w:t>
      </w:r>
      <w:r w:rsidR="00140F9E">
        <w:rPr>
          <w:rFonts w:ascii="Times New Roman" w:hAnsi="Times New Roman" w:cs="Times New Roman"/>
          <w:sz w:val="24"/>
          <w:szCs w:val="24"/>
        </w:rPr>
        <w:t xml:space="preserve">nue, reduced cost, or both. </w:t>
      </w:r>
    </w:p>
    <w:p w:rsidR="00B05D3E" w:rsidRDefault="00B05D3E" w:rsidP="006A2FD0">
      <w:pPr>
        <w:spacing w:after="0" w:line="360" w:lineRule="auto"/>
        <w:rPr>
          <w:rFonts w:ascii="Times New Roman" w:hAnsi="Times New Roman" w:cs="Times New Roman"/>
          <w:sz w:val="24"/>
          <w:szCs w:val="24"/>
        </w:rPr>
      </w:pPr>
    </w:p>
    <w:p w:rsidR="00B2499E" w:rsidRPr="006A2FD0" w:rsidRDefault="00E16740" w:rsidP="006A2FD0">
      <w:pPr>
        <w:spacing w:after="0" w:line="360" w:lineRule="auto"/>
        <w:rPr>
          <w:rFonts w:ascii="Times New Roman" w:hAnsi="Times New Roman" w:cs="Times New Roman"/>
          <w:sz w:val="24"/>
          <w:szCs w:val="24"/>
        </w:rPr>
      </w:pPr>
      <w:r>
        <w:rPr>
          <w:rFonts w:ascii="Times New Roman" w:hAnsi="Times New Roman" w:cs="Times New Roman"/>
          <w:sz w:val="24"/>
          <w:szCs w:val="24"/>
        </w:rPr>
        <w:t>For example, t</w:t>
      </w:r>
      <w:r w:rsidR="00B2499E" w:rsidRPr="006A2FD0">
        <w:rPr>
          <w:rFonts w:ascii="Times New Roman" w:hAnsi="Times New Roman" w:cs="Times New Roman"/>
          <w:sz w:val="24"/>
          <w:szCs w:val="24"/>
        </w:rPr>
        <w:t xml:space="preserve">here are 2 types of ROI </w:t>
      </w:r>
    </w:p>
    <w:p w:rsidR="00946CF5" w:rsidRDefault="00094347" w:rsidP="006A2FD0">
      <w:pPr>
        <w:pStyle w:val="ListParagraph"/>
        <w:numPr>
          <w:ilvl w:val="0"/>
          <w:numId w:val="3"/>
        </w:numPr>
        <w:spacing w:after="0" w:line="360" w:lineRule="auto"/>
        <w:rPr>
          <w:rFonts w:ascii="Times New Roman" w:hAnsi="Times New Roman" w:cs="Times New Roman"/>
          <w:sz w:val="24"/>
          <w:szCs w:val="24"/>
        </w:rPr>
      </w:pPr>
      <w:r w:rsidRPr="00F44723">
        <w:rPr>
          <w:rFonts w:ascii="Times New Roman" w:hAnsi="Times New Roman" w:cs="Times New Roman"/>
          <w:b/>
          <w:sz w:val="24"/>
          <w:szCs w:val="24"/>
        </w:rPr>
        <w:t>Hard ROI</w:t>
      </w:r>
      <w:r>
        <w:rPr>
          <w:rFonts w:ascii="Times New Roman" w:hAnsi="Times New Roman" w:cs="Times New Roman"/>
          <w:sz w:val="24"/>
          <w:szCs w:val="24"/>
        </w:rPr>
        <w:t>: The</w:t>
      </w:r>
      <w:r w:rsidR="00946CF5" w:rsidRPr="006A2FD0">
        <w:rPr>
          <w:rFonts w:ascii="Times New Roman" w:hAnsi="Times New Roman" w:cs="Times New Roman"/>
          <w:sz w:val="24"/>
          <w:szCs w:val="24"/>
        </w:rPr>
        <w:t>s</w:t>
      </w:r>
      <w:r>
        <w:rPr>
          <w:rFonts w:ascii="Times New Roman" w:hAnsi="Times New Roman" w:cs="Times New Roman"/>
          <w:sz w:val="24"/>
          <w:szCs w:val="24"/>
        </w:rPr>
        <w:t>e</w:t>
      </w:r>
      <w:r w:rsidR="00946CF5" w:rsidRPr="006A2FD0">
        <w:rPr>
          <w:rFonts w:ascii="Times New Roman" w:hAnsi="Times New Roman" w:cs="Times New Roman"/>
          <w:sz w:val="24"/>
          <w:szCs w:val="24"/>
        </w:rPr>
        <w:t xml:space="preserve"> </w:t>
      </w:r>
      <w:r w:rsidR="001C1FC7">
        <w:rPr>
          <w:rFonts w:ascii="Times New Roman" w:hAnsi="Times New Roman" w:cs="Times New Roman"/>
          <w:sz w:val="24"/>
          <w:szCs w:val="24"/>
        </w:rPr>
        <w:t>are</w:t>
      </w:r>
      <w:r w:rsidR="00946CF5" w:rsidRPr="006A2FD0">
        <w:rPr>
          <w:rFonts w:ascii="Times New Roman" w:hAnsi="Times New Roman" w:cs="Times New Roman"/>
          <w:sz w:val="24"/>
          <w:szCs w:val="24"/>
        </w:rPr>
        <w:t xml:space="preserve"> quantifiable returns that can be </w:t>
      </w:r>
      <w:r>
        <w:rPr>
          <w:rFonts w:ascii="Times New Roman" w:hAnsi="Times New Roman" w:cs="Times New Roman"/>
          <w:sz w:val="24"/>
          <w:szCs w:val="24"/>
        </w:rPr>
        <w:t xml:space="preserve">easily </w:t>
      </w:r>
      <w:r w:rsidR="00946CF5" w:rsidRPr="006A2FD0">
        <w:rPr>
          <w:rFonts w:ascii="Times New Roman" w:hAnsi="Times New Roman" w:cs="Times New Roman"/>
          <w:sz w:val="24"/>
          <w:szCs w:val="24"/>
        </w:rPr>
        <w:t xml:space="preserve">demonstrated in </w:t>
      </w:r>
      <w:r w:rsidR="00C13DA5" w:rsidRPr="006A2FD0">
        <w:rPr>
          <w:rFonts w:ascii="Times New Roman" w:hAnsi="Times New Roman" w:cs="Times New Roman"/>
          <w:sz w:val="24"/>
          <w:szCs w:val="24"/>
        </w:rPr>
        <w:t>financial</w:t>
      </w:r>
      <w:r w:rsidR="00946CF5" w:rsidRPr="006A2FD0">
        <w:rPr>
          <w:rFonts w:ascii="Times New Roman" w:hAnsi="Times New Roman" w:cs="Times New Roman"/>
          <w:sz w:val="24"/>
          <w:szCs w:val="24"/>
        </w:rPr>
        <w:t xml:space="preserve"> terms</w:t>
      </w:r>
      <w:r>
        <w:rPr>
          <w:rFonts w:ascii="Times New Roman" w:hAnsi="Times New Roman" w:cs="Times New Roman"/>
          <w:sz w:val="24"/>
          <w:szCs w:val="24"/>
        </w:rPr>
        <w:t xml:space="preserve"> such as</w:t>
      </w:r>
      <w:r w:rsidR="00F02BBC">
        <w:rPr>
          <w:rFonts w:ascii="Times New Roman" w:hAnsi="Times New Roman" w:cs="Times New Roman"/>
          <w:sz w:val="24"/>
          <w:szCs w:val="24"/>
        </w:rPr>
        <w:t>:</w:t>
      </w:r>
    </w:p>
    <w:p w:rsidR="00F02BBC" w:rsidRDefault="00F02BBC" w:rsidP="00F02BBC">
      <w:pPr>
        <w:pStyle w:val="ListParagraph"/>
        <w:numPr>
          <w:ilvl w:val="1"/>
          <w:numId w:val="3"/>
        </w:numPr>
        <w:spacing w:after="0" w:line="360" w:lineRule="auto"/>
        <w:rPr>
          <w:rFonts w:ascii="Times New Roman" w:hAnsi="Times New Roman" w:cs="Times New Roman"/>
          <w:sz w:val="24"/>
          <w:szCs w:val="24"/>
        </w:rPr>
      </w:pPr>
      <w:r w:rsidRPr="00F02BBC">
        <w:rPr>
          <w:rFonts w:ascii="Times New Roman" w:hAnsi="Times New Roman" w:cs="Times New Roman"/>
          <w:sz w:val="24"/>
          <w:szCs w:val="24"/>
        </w:rPr>
        <w:t>Displays an increase in admissions after project implementation</w:t>
      </w:r>
    </w:p>
    <w:p w:rsidR="00F02BBC" w:rsidRDefault="00F02BBC" w:rsidP="00F02BBC">
      <w:pPr>
        <w:pStyle w:val="ListParagraph"/>
        <w:numPr>
          <w:ilvl w:val="1"/>
          <w:numId w:val="3"/>
        </w:numPr>
        <w:spacing w:after="0" w:line="360" w:lineRule="auto"/>
        <w:rPr>
          <w:rFonts w:ascii="Times New Roman" w:hAnsi="Times New Roman" w:cs="Times New Roman"/>
          <w:sz w:val="24"/>
          <w:szCs w:val="24"/>
        </w:rPr>
      </w:pPr>
      <w:r w:rsidRPr="00F02BBC">
        <w:rPr>
          <w:rFonts w:ascii="Times New Roman" w:hAnsi="Times New Roman" w:cs="Times New Roman"/>
          <w:sz w:val="24"/>
          <w:szCs w:val="24"/>
        </w:rPr>
        <w:t>Provides materials and staffing reductions after project implementation</w:t>
      </w:r>
    </w:p>
    <w:p w:rsidR="00F02BBC" w:rsidRDefault="00F02BBC" w:rsidP="00F02BBC">
      <w:pPr>
        <w:pStyle w:val="ListParagraph"/>
        <w:numPr>
          <w:ilvl w:val="1"/>
          <w:numId w:val="3"/>
        </w:numPr>
        <w:spacing w:after="0" w:line="360" w:lineRule="auto"/>
        <w:rPr>
          <w:rFonts w:ascii="Times New Roman" w:hAnsi="Times New Roman" w:cs="Times New Roman"/>
          <w:sz w:val="24"/>
          <w:szCs w:val="24"/>
        </w:rPr>
      </w:pPr>
      <w:r w:rsidRPr="00F02BBC">
        <w:rPr>
          <w:rFonts w:ascii="Times New Roman" w:hAnsi="Times New Roman" w:cs="Times New Roman"/>
          <w:sz w:val="24"/>
          <w:szCs w:val="24"/>
        </w:rPr>
        <w:t>Show evidence in billing improvements after project implementation</w:t>
      </w:r>
    </w:p>
    <w:p w:rsidR="00F02BBC" w:rsidRPr="006A2FD0" w:rsidRDefault="00F02BBC" w:rsidP="00F02BBC">
      <w:pPr>
        <w:pStyle w:val="ListParagraph"/>
        <w:spacing w:after="0" w:line="360" w:lineRule="auto"/>
        <w:rPr>
          <w:rFonts w:ascii="Times New Roman" w:hAnsi="Times New Roman" w:cs="Times New Roman"/>
          <w:sz w:val="24"/>
          <w:szCs w:val="24"/>
        </w:rPr>
      </w:pPr>
    </w:p>
    <w:p w:rsidR="00946CF5" w:rsidRDefault="00946CF5" w:rsidP="006A2FD0">
      <w:pPr>
        <w:pStyle w:val="ListParagraph"/>
        <w:numPr>
          <w:ilvl w:val="0"/>
          <w:numId w:val="3"/>
        </w:numPr>
        <w:spacing w:after="0" w:line="360" w:lineRule="auto"/>
        <w:rPr>
          <w:rFonts w:ascii="Times New Roman" w:hAnsi="Times New Roman" w:cs="Times New Roman"/>
          <w:sz w:val="24"/>
          <w:szCs w:val="24"/>
        </w:rPr>
      </w:pPr>
      <w:r w:rsidRPr="00F44723">
        <w:rPr>
          <w:rFonts w:ascii="Times New Roman" w:hAnsi="Times New Roman" w:cs="Times New Roman"/>
          <w:b/>
          <w:sz w:val="24"/>
          <w:szCs w:val="24"/>
        </w:rPr>
        <w:t>Soft ROI</w:t>
      </w:r>
      <w:r w:rsidRPr="006A2FD0">
        <w:rPr>
          <w:rFonts w:ascii="Times New Roman" w:hAnsi="Times New Roman" w:cs="Times New Roman"/>
          <w:sz w:val="24"/>
          <w:szCs w:val="24"/>
        </w:rPr>
        <w:t xml:space="preserve">: The </w:t>
      </w:r>
      <w:r w:rsidR="0000005A" w:rsidRPr="006A2FD0">
        <w:rPr>
          <w:rFonts w:ascii="Times New Roman" w:hAnsi="Times New Roman" w:cs="Times New Roman"/>
          <w:sz w:val="24"/>
          <w:szCs w:val="24"/>
        </w:rPr>
        <w:t>implementation</w:t>
      </w:r>
      <w:r w:rsidRPr="006A2FD0">
        <w:rPr>
          <w:rFonts w:ascii="Times New Roman" w:hAnsi="Times New Roman" w:cs="Times New Roman"/>
          <w:sz w:val="24"/>
          <w:szCs w:val="24"/>
        </w:rPr>
        <w:t xml:space="preserve"> of the </w:t>
      </w:r>
      <w:r w:rsidR="00E863A4">
        <w:rPr>
          <w:rFonts w:ascii="Times New Roman" w:hAnsi="Times New Roman" w:cs="Times New Roman"/>
          <w:sz w:val="24"/>
          <w:szCs w:val="24"/>
        </w:rPr>
        <w:t xml:space="preserve">health </w:t>
      </w:r>
      <w:r w:rsidR="00E863A4" w:rsidRPr="006A2FD0">
        <w:rPr>
          <w:rFonts w:ascii="Times New Roman" w:hAnsi="Times New Roman" w:cs="Times New Roman"/>
          <w:sz w:val="24"/>
          <w:szCs w:val="24"/>
        </w:rPr>
        <w:t>I</w:t>
      </w:r>
      <w:r w:rsidR="00E863A4">
        <w:rPr>
          <w:rFonts w:ascii="Times New Roman" w:hAnsi="Times New Roman" w:cs="Times New Roman"/>
          <w:sz w:val="24"/>
          <w:szCs w:val="24"/>
        </w:rPr>
        <w:t>C</w:t>
      </w:r>
      <w:r w:rsidR="00E863A4" w:rsidRPr="006A2FD0">
        <w:rPr>
          <w:rFonts w:ascii="Times New Roman" w:hAnsi="Times New Roman" w:cs="Times New Roman"/>
          <w:sz w:val="24"/>
          <w:szCs w:val="24"/>
        </w:rPr>
        <w:t>T</w:t>
      </w:r>
      <w:r w:rsidR="001C1FC7">
        <w:rPr>
          <w:rFonts w:ascii="Times New Roman" w:hAnsi="Times New Roman" w:cs="Times New Roman"/>
          <w:sz w:val="24"/>
          <w:szCs w:val="24"/>
        </w:rPr>
        <w:t xml:space="preserve"> </w:t>
      </w:r>
      <w:r w:rsidR="0000005A" w:rsidRPr="006A2FD0">
        <w:rPr>
          <w:rFonts w:ascii="Times New Roman" w:hAnsi="Times New Roman" w:cs="Times New Roman"/>
          <w:sz w:val="24"/>
          <w:szCs w:val="24"/>
        </w:rPr>
        <w:t>project</w:t>
      </w:r>
      <w:r w:rsidRPr="006A2FD0">
        <w:rPr>
          <w:rFonts w:ascii="Times New Roman" w:hAnsi="Times New Roman" w:cs="Times New Roman"/>
          <w:sz w:val="24"/>
          <w:szCs w:val="24"/>
        </w:rPr>
        <w:t xml:space="preserve"> ha</w:t>
      </w:r>
      <w:r w:rsidR="008B7CF9">
        <w:rPr>
          <w:rFonts w:ascii="Times New Roman" w:hAnsi="Times New Roman" w:cs="Times New Roman"/>
          <w:sz w:val="24"/>
          <w:szCs w:val="24"/>
        </w:rPr>
        <w:t>s</w:t>
      </w:r>
      <w:r w:rsidRPr="006A2FD0">
        <w:rPr>
          <w:rFonts w:ascii="Times New Roman" w:hAnsi="Times New Roman" w:cs="Times New Roman"/>
          <w:sz w:val="24"/>
          <w:szCs w:val="24"/>
        </w:rPr>
        <w:t xml:space="preserve"> m</w:t>
      </w:r>
      <w:r w:rsidR="007814B2">
        <w:rPr>
          <w:rFonts w:ascii="Times New Roman" w:hAnsi="Times New Roman" w:cs="Times New Roman"/>
          <w:sz w:val="24"/>
          <w:szCs w:val="24"/>
        </w:rPr>
        <w:t>any positive effects on patient</w:t>
      </w:r>
      <w:r w:rsidR="00AD15A1">
        <w:rPr>
          <w:rFonts w:ascii="Times New Roman" w:hAnsi="Times New Roman" w:cs="Times New Roman"/>
          <w:sz w:val="24"/>
          <w:szCs w:val="24"/>
        </w:rPr>
        <w:t xml:space="preserve"> </w:t>
      </w:r>
      <w:r w:rsidRPr="006A2FD0">
        <w:rPr>
          <w:rFonts w:ascii="Times New Roman" w:hAnsi="Times New Roman" w:cs="Times New Roman"/>
          <w:sz w:val="24"/>
          <w:szCs w:val="24"/>
        </w:rPr>
        <w:t xml:space="preserve">outcomes. </w:t>
      </w:r>
      <w:r w:rsidR="00AD15A1" w:rsidRPr="006A2FD0">
        <w:rPr>
          <w:rFonts w:ascii="Times New Roman" w:hAnsi="Times New Roman" w:cs="Times New Roman"/>
          <w:sz w:val="24"/>
          <w:szCs w:val="24"/>
        </w:rPr>
        <w:t xml:space="preserve">Although these effects </w:t>
      </w:r>
      <w:r w:rsidR="00AD15A1">
        <w:rPr>
          <w:rFonts w:ascii="Times New Roman" w:hAnsi="Times New Roman" w:cs="Times New Roman"/>
          <w:sz w:val="24"/>
          <w:szCs w:val="24"/>
        </w:rPr>
        <w:t>may not</w:t>
      </w:r>
      <w:r w:rsidR="00AD15A1" w:rsidRPr="006A2FD0">
        <w:rPr>
          <w:rFonts w:ascii="Times New Roman" w:hAnsi="Times New Roman" w:cs="Times New Roman"/>
          <w:sz w:val="24"/>
          <w:szCs w:val="24"/>
        </w:rPr>
        <w:t xml:space="preserve"> have a direct monetary </w:t>
      </w:r>
      <w:r w:rsidR="009E64A5">
        <w:rPr>
          <w:rFonts w:ascii="Times New Roman" w:hAnsi="Times New Roman" w:cs="Times New Roman"/>
          <w:sz w:val="24"/>
          <w:szCs w:val="24"/>
        </w:rPr>
        <w:t xml:space="preserve">value, </w:t>
      </w:r>
      <w:r w:rsidR="00C24924">
        <w:rPr>
          <w:rFonts w:ascii="Times New Roman" w:hAnsi="Times New Roman" w:cs="Times New Roman"/>
          <w:sz w:val="24"/>
          <w:szCs w:val="24"/>
        </w:rPr>
        <w:t>they</w:t>
      </w:r>
      <w:r w:rsidR="00E06745">
        <w:rPr>
          <w:rFonts w:ascii="Times New Roman" w:hAnsi="Times New Roman" w:cs="Times New Roman"/>
          <w:sz w:val="24"/>
          <w:szCs w:val="24"/>
        </w:rPr>
        <w:t xml:space="preserve"> </w:t>
      </w:r>
      <w:r w:rsidR="00C24924">
        <w:rPr>
          <w:rFonts w:ascii="Times New Roman" w:hAnsi="Times New Roman" w:cs="Times New Roman"/>
          <w:sz w:val="24"/>
          <w:szCs w:val="24"/>
        </w:rPr>
        <w:t>do</w:t>
      </w:r>
      <w:r w:rsidR="009E64A5">
        <w:rPr>
          <w:rFonts w:ascii="Times New Roman" w:hAnsi="Times New Roman" w:cs="Times New Roman"/>
          <w:sz w:val="24"/>
          <w:szCs w:val="24"/>
        </w:rPr>
        <w:t xml:space="preserve"> affect the</w:t>
      </w:r>
      <w:r w:rsidR="00AD15A1" w:rsidRPr="006A2FD0">
        <w:rPr>
          <w:rFonts w:ascii="Times New Roman" w:hAnsi="Times New Roman" w:cs="Times New Roman"/>
          <w:sz w:val="24"/>
          <w:szCs w:val="24"/>
        </w:rPr>
        <w:t xml:space="preserve"> hospital’s revenues and expenses, which should be estimated in the ROI analysis</w:t>
      </w:r>
      <w:r w:rsidR="00BB4368">
        <w:rPr>
          <w:rFonts w:ascii="Times New Roman" w:hAnsi="Times New Roman" w:cs="Times New Roman"/>
          <w:sz w:val="24"/>
          <w:szCs w:val="24"/>
        </w:rPr>
        <w:t xml:space="preserve"> as well</w:t>
      </w:r>
      <w:r w:rsidR="00AD15A1">
        <w:rPr>
          <w:rFonts w:ascii="Times New Roman" w:hAnsi="Times New Roman" w:cs="Times New Roman"/>
          <w:sz w:val="24"/>
          <w:szCs w:val="24"/>
        </w:rPr>
        <w:t>.</w:t>
      </w:r>
      <w:r w:rsidR="00AD15A1" w:rsidRPr="006A2FD0">
        <w:rPr>
          <w:rFonts w:ascii="Times New Roman" w:hAnsi="Times New Roman" w:cs="Times New Roman"/>
          <w:sz w:val="24"/>
          <w:szCs w:val="24"/>
        </w:rPr>
        <w:t xml:space="preserve"> </w:t>
      </w:r>
      <w:r w:rsidR="00AD15A1">
        <w:rPr>
          <w:rFonts w:ascii="Times New Roman" w:hAnsi="Times New Roman" w:cs="Times New Roman"/>
          <w:sz w:val="24"/>
          <w:szCs w:val="24"/>
        </w:rPr>
        <w:t>For example</w:t>
      </w:r>
      <w:r w:rsidRPr="006A2FD0">
        <w:rPr>
          <w:rFonts w:ascii="Times New Roman" w:hAnsi="Times New Roman" w:cs="Times New Roman"/>
          <w:sz w:val="24"/>
          <w:szCs w:val="24"/>
        </w:rPr>
        <w:t xml:space="preserve">: </w:t>
      </w:r>
    </w:p>
    <w:p w:rsidR="00F02BBC" w:rsidRDefault="00F02BBC" w:rsidP="00F02BBC">
      <w:pPr>
        <w:pStyle w:val="ListParagraph"/>
        <w:numPr>
          <w:ilvl w:val="1"/>
          <w:numId w:val="3"/>
        </w:numPr>
        <w:spacing w:after="0" w:line="360" w:lineRule="auto"/>
        <w:rPr>
          <w:rFonts w:ascii="Times New Roman" w:hAnsi="Times New Roman" w:cs="Times New Roman"/>
          <w:sz w:val="24"/>
          <w:szCs w:val="24"/>
        </w:rPr>
      </w:pPr>
      <w:r w:rsidRPr="00F02BBC">
        <w:rPr>
          <w:rFonts w:ascii="Times New Roman" w:hAnsi="Times New Roman" w:cs="Times New Roman"/>
          <w:sz w:val="24"/>
          <w:szCs w:val="24"/>
        </w:rPr>
        <w:t>Shows signs of higher bed turnover rate and increased revenue after project implementation</w:t>
      </w:r>
    </w:p>
    <w:p w:rsidR="00D11528" w:rsidRDefault="00D11528" w:rsidP="00D11528">
      <w:pPr>
        <w:pStyle w:val="ListParagraph"/>
        <w:spacing w:after="0" w:line="360" w:lineRule="auto"/>
        <w:ind w:left="1440"/>
        <w:rPr>
          <w:rFonts w:ascii="Times New Roman" w:hAnsi="Times New Roman" w:cs="Times New Roman"/>
          <w:sz w:val="24"/>
          <w:szCs w:val="24"/>
        </w:rPr>
      </w:pPr>
    </w:p>
    <w:p w:rsidR="00D11528" w:rsidRDefault="00D11528" w:rsidP="00D11528">
      <w:pPr>
        <w:pStyle w:val="ListParagraph"/>
        <w:spacing w:after="0" w:line="360" w:lineRule="auto"/>
        <w:ind w:left="1440"/>
        <w:rPr>
          <w:rFonts w:ascii="Times New Roman" w:hAnsi="Times New Roman" w:cs="Times New Roman"/>
          <w:sz w:val="24"/>
          <w:szCs w:val="24"/>
        </w:rPr>
      </w:pPr>
    </w:p>
    <w:p w:rsidR="00F02BBC" w:rsidRDefault="00F02BBC" w:rsidP="00F02BBC">
      <w:pPr>
        <w:pStyle w:val="ListParagraph"/>
        <w:numPr>
          <w:ilvl w:val="1"/>
          <w:numId w:val="3"/>
        </w:numPr>
        <w:spacing w:after="0" w:line="360" w:lineRule="auto"/>
        <w:rPr>
          <w:rFonts w:ascii="Times New Roman" w:hAnsi="Times New Roman" w:cs="Times New Roman"/>
          <w:sz w:val="24"/>
          <w:szCs w:val="24"/>
        </w:rPr>
      </w:pPr>
      <w:r w:rsidRPr="00F02BBC">
        <w:rPr>
          <w:rFonts w:ascii="Times New Roman" w:hAnsi="Times New Roman" w:cs="Times New Roman"/>
          <w:sz w:val="24"/>
          <w:szCs w:val="24"/>
        </w:rPr>
        <w:t>Shows signs of reduction in infection rates after project implementation</w:t>
      </w:r>
    </w:p>
    <w:p w:rsidR="00F02BBC" w:rsidRDefault="00F02BBC" w:rsidP="00F02BBC">
      <w:pPr>
        <w:pStyle w:val="ListParagraph"/>
        <w:numPr>
          <w:ilvl w:val="1"/>
          <w:numId w:val="3"/>
        </w:numPr>
        <w:spacing w:after="0" w:line="360" w:lineRule="auto"/>
        <w:rPr>
          <w:rFonts w:ascii="Times New Roman" w:hAnsi="Times New Roman" w:cs="Times New Roman"/>
          <w:sz w:val="24"/>
          <w:szCs w:val="24"/>
        </w:rPr>
      </w:pPr>
      <w:r w:rsidRPr="00F02BBC">
        <w:rPr>
          <w:rFonts w:ascii="Times New Roman" w:hAnsi="Times New Roman" w:cs="Times New Roman"/>
          <w:sz w:val="24"/>
          <w:szCs w:val="24"/>
        </w:rPr>
        <w:t>Shows signs of reduction in adverse events after project implementation</w:t>
      </w:r>
    </w:p>
    <w:p w:rsidR="006125A6" w:rsidRPr="00D11528" w:rsidRDefault="006125A6" w:rsidP="00F02BBC">
      <w:pPr>
        <w:pStyle w:val="ListParagraph"/>
        <w:numPr>
          <w:ilvl w:val="1"/>
          <w:numId w:val="3"/>
        </w:numPr>
        <w:spacing w:after="0" w:line="360" w:lineRule="auto"/>
        <w:rPr>
          <w:rFonts w:ascii="Times New Roman" w:hAnsi="Times New Roman" w:cs="Times New Roman"/>
          <w:sz w:val="24"/>
          <w:szCs w:val="24"/>
        </w:rPr>
      </w:pPr>
      <w:r w:rsidRPr="00D11528">
        <w:rPr>
          <w:rFonts w:ascii="Times New Roman" w:hAnsi="Times New Roman" w:cs="Times New Roman"/>
          <w:sz w:val="24"/>
          <w:szCs w:val="24"/>
        </w:rPr>
        <w:t>Shows signs of improvement to patient satisfaction level</w:t>
      </w:r>
    </w:p>
    <w:p w:rsidR="0073044E" w:rsidRPr="0073044E" w:rsidRDefault="0073044E" w:rsidP="0073044E">
      <w:pPr>
        <w:spacing w:after="0" w:line="360" w:lineRule="auto"/>
        <w:rPr>
          <w:rFonts w:ascii="Times New Roman" w:hAnsi="Times New Roman" w:cs="Times New Roman"/>
          <w:b/>
          <w:sz w:val="24"/>
          <w:szCs w:val="24"/>
        </w:rPr>
      </w:pPr>
    </w:p>
    <w:p w:rsidR="0073044E" w:rsidRPr="0073044E" w:rsidRDefault="0073044E" w:rsidP="0073044E">
      <w:pPr>
        <w:spacing w:after="0" w:line="360" w:lineRule="auto"/>
        <w:rPr>
          <w:rFonts w:ascii="Times New Roman" w:hAnsi="Times New Roman" w:cs="Times New Roman"/>
          <w:b/>
          <w:sz w:val="24"/>
          <w:szCs w:val="24"/>
        </w:rPr>
      </w:pPr>
      <w:r w:rsidRPr="0073044E">
        <w:rPr>
          <w:rFonts w:ascii="Times New Roman" w:hAnsi="Times New Roman" w:cs="Times New Roman"/>
          <w:b/>
          <w:sz w:val="24"/>
          <w:szCs w:val="24"/>
        </w:rPr>
        <w:t xml:space="preserve">Financial Assumptions: </w:t>
      </w:r>
    </w:p>
    <w:p w:rsidR="0073044E" w:rsidRPr="0073044E" w:rsidRDefault="0073044E" w:rsidP="0073044E">
      <w:pPr>
        <w:spacing w:after="0" w:line="360" w:lineRule="auto"/>
        <w:rPr>
          <w:rFonts w:ascii="Times New Roman" w:hAnsi="Times New Roman" w:cs="Times New Roman"/>
          <w:b/>
          <w:sz w:val="24"/>
          <w:szCs w:val="24"/>
        </w:rPr>
      </w:pPr>
      <w:r w:rsidRPr="0073044E">
        <w:rPr>
          <w:rFonts w:ascii="Times New Roman" w:hAnsi="Times New Roman" w:cs="Times New Roman"/>
          <w:b/>
          <w:sz w:val="24"/>
          <w:szCs w:val="24"/>
        </w:rPr>
        <w:t>Please provide your financial assumptions such as the time horizon for ROI calculation, cost of capital, depreciation cost (if there is any), all government taxes, etc.</w:t>
      </w:r>
    </w:p>
    <w:p w:rsidR="0073044E" w:rsidRPr="0073044E" w:rsidRDefault="0073044E" w:rsidP="0073044E">
      <w:pPr>
        <w:spacing w:after="0" w:line="360" w:lineRule="auto"/>
        <w:rPr>
          <w:rFonts w:ascii="Times New Roman" w:hAnsi="Times New Roman" w:cs="Times New Roman"/>
          <w:b/>
          <w:sz w:val="24"/>
          <w:szCs w:val="24"/>
        </w:rPr>
      </w:pPr>
    </w:p>
    <w:p w:rsidR="00EB3BB3" w:rsidRPr="006A2FD0" w:rsidRDefault="009709C8" w:rsidP="006A2FD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 </w:t>
      </w:r>
      <w:r w:rsidR="009067C0" w:rsidRPr="006A2FD0">
        <w:rPr>
          <w:rFonts w:ascii="Times New Roman" w:hAnsi="Times New Roman" w:cs="Times New Roman"/>
          <w:b/>
          <w:sz w:val="24"/>
          <w:szCs w:val="24"/>
        </w:rPr>
        <w:t>ROI CALCULATION TEMPLATE</w:t>
      </w:r>
    </w:p>
    <w:p w:rsidR="003362B5" w:rsidRDefault="00E716F3" w:rsidP="006A2FD0">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3362B5" w:rsidRPr="00E716F3">
        <w:rPr>
          <w:rFonts w:ascii="Times New Roman" w:hAnsi="Times New Roman" w:cs="Times New Roman"/>
          <w:i/>
          <w:sz w:val="24"/>
          <w:szCs w:val="24"/>
        </w:rPr>
        <w:t>The template below is served as a guide</w:t>
      </w:r>
      <w:r w:rsidRPr="00E716F3">
        <w:rPr>
          <w:rFonts w:ascii="Times New Roman" w:hAnsi="Times New Roman" w:cs="Times New Roman"/>
          <w:i/>
          <w:sz w:val="24"/>
          <w:szCs w:val="24"/>
        </w:rPr>
        <w:t xml:space="preserve"> only</w:t>
      </w:r>
      <w:r w:rsidR="003362B5" w:rsidRPr="00E716F3">
        <w:rPr>
          <w:rFonts w:ascii="Times New Roman" w:hAnsi="Times New Roman" w:cs="Times New Roman"/>
          <w:i/>
          <w:sz w:val="24"/>
          <w:szCs w:val="24"/>
        </w:rPr>
        <w:t>. Please modify as and where needed.</w:t>
      </w:r>
      <w:r w:rsidR="003362B5" w:rsidRPr="006A2FD0">
        <w:rPr>
          <w:rFonts w:ascii="Times New Roman" w:hAnsi="Times New Roman" w:cs="Times New Roman"/>
          <w:sz w:val="24"/>
          <w:szCs w:val="24"/>
        </w:rPr>
        <w:t xml:space="preserve"> </w:t>
      </w:r>
    </w:p>
    <w:p w:rsidR="00E716F3" w:rsidRPr="006A2FD0" w:rsidRDefault="00E716F3" w:rsidP="006A2FD0">
      <w:pPr>
        <w:spacing w:after="0" w:line="36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038"/>
        <w:gridCol w:w="2538"/>
      </w:tblGrid>
      <w:tr w:rsidR="00EF215B" w:rsidRPr="006A2FD0" w:rsidTr="005A0395">
        <w:tc>
          <w:tcPr>
            <w:tcW w:w="7038" w:type="dxa"/>
            <w:tcBorders>
              <w:bottom w:val="single" w:sz="4" w:space="0" w:color="auto"/>
            </w:tcBorders>
          </w:tcPr>
          <w:p w:rsidR="00EF215B" w:rsidRPr="006A2FD0" w:rsidRDefault="00383A9B" w:rsidP="006A2FD0">
            <w:pPr>
              <w:spacing w:line="360" w:lineRule="auto"/>
              <w:rPr>
                <w:rFonts w:ascii="Times New Roman" w:hAnsi="Times New Roman" w:cs="Times New Roman"/>
                <w:b/>
                <w:sz w:val="24"/>
                <w:szCs w:val="24"/>
              </w:rPr>
            </w:pPr>
            <w:r w:rsidRPr="006A2FD0">
              <w:rPr>
                <w:rFonts w:ascii="Times New Roman" w:hAnsi="Times New Roman" w:cs="Times New Roman"/>
                <w:b/>
                <w:sz w:val="24"/>
                <w:szCs w:val="24"/>
              </w:rPr>
              <w:t>INVESTMENT</w:t>
            </w:r>
          </w:p>
        </w:tc>
        <w:tc>
          <w:tcPr>
            <w:tcW w:w="2538" w:type="dxa"/>
            <w:tcBorders>
              <w:bottom w:val="single" w:sz="4" w:space="0" w:color="auto"/>
            </w:tcBorders>
          </w:tcPr>
          <w:p w:rsidR="00EF215B" w:rsidRPr="006A2FD0" w:rsidRDefault="005A0395" w:rsidP="006A2FD0">
            <w:pPr>
              <w:spacing w:line="360" w:lineRule="auto"/>
              <w:rPr>
                <w:rFonts w:ascii="Times New Roman" w:hAnsi="Times New Roman" w:cs="Times New Roman"/>
                <w:b/>
                <w:sz w:val="24"/>
                <w:szCs w:val="24"/>
              </w:rPr>
            </w:pPr>
            <w:r w:rsidRPr="006A2FD0">
              <w:rPr>
                <w:rFonts w:ascii="Times New Roman" w:hAnsi="Times New Roman" w:cs="Times New Roman"/>
                <w:b/>
                <w:sz w:val="24"/>
                <w:szCs w:val="24"/>
              </w:rPr>
              <w:t>Dollar Value ($USD)</w:t>
            </w:r>
          </w:p>
        </w:tc>
      </w:tr>
      <w:tr w:rsidR="00EF215B" w:rsidRPr="006A2FD0" w:rsidTr="005A0395">
        <w:tc>
          <w:tcPr>
            <w:tcW w:w="7038" w:type="dxa"/>
            <w:tcBorders>
              <w:top w:val="single" w:sz="4" w:space="0" w:color="auto"/>
            </w:tcBorders>
          </w:tcPr>
          <w:p w:rsidR="00EF215B" w:rsidRPr="006A2FD0" w:rsidRDefault="007A0C71" w:rsidP="006A2FD0">
            <w:pPr>
              <w:spacing w:line="360" w:lineRule="auto"/>
              <w:rPr>
                <w:rFonts w:ascii="Times New Roman" w:hAnsi="Times New Roman" w:cs="Times New Roman"/>
                <w:b/>
                <w:sz w:val="24"/>
                <w:szCs w:val="24"/>
              </w:rPr>
            </w:pPr>
            <w:r>
              <w:rPr>
                <w:rFonts w:ascii="Times New Roman" w:hAnsi="Times New Roman" w:cs="Times New Roman"/>
                <w:b/>
                <w:sz w:val="24"/>
                <w:szCs w:val="24"/>
              </w:rPr>
              <w:t>I.</w:t>
            </w:r>
            <w:r w:rsidR="00EF215B" w:rsidRPr="006A2FD0">
              <w:rPr>
                <w:rFonts w:ascii="Times New Roman" w:hAnsi="Times New Roman" w:cs="Times New Roman"/>
                <w:b/>
                <w:sz w:val="24"/>
                <w:szCs w:val="24"/>
              </w:rPr>
              <w:t>EMR S</w:t>
            </w:r>
            <w:r w:rsidR="00244774" w:rsidRPr="006A2FD0">
              <w:rPr>
                <w:rFonts w:ascii="Times New Roman" w:hAnsi="Times New Roman" w:cs="Times New Roman"/>
                <w:b/>
                <w:sz w:val="24"/>
                <w:szCs w:val="24"/>
              </w:rPr>
              <w:t>oftware</w:t>
            </w:r>
          </w:p>
        </w:tc>
        <w:tc>
          <w:tcPr>
            <w:tcW w:w="2538" w:type="dxa"/>
            <w:tcBorders>
              <w:top w:val="single" w:sz="4" w:space="0" w:color="auto"/>
            </w:tcBorders>
          </w:tcPr>
          <w:p w:rsidR="00EF215B" w:rsidRPr="006A2FD0" w:rsidRDefault="00EF215B" w:rsidP="006A2FD0">
            <w:pPr>
              <w:spacing w:line="360" w:lineRule="auto"/>
              <w:rPr>
                <w:rFonts w:ascii="Times New Roman" w:hAnsi="Times New Roman" w:cs="Times New Roman"/>
                <w:b/>
                <w:sz w:val="24"/>
                <w:szCs w:val="24"/>
              </w:rPr>
            </w:pPr>
          </w:p>
        </w:tc>
      </w:tr>
      <w:tr w:rsidR="00EF215B" w:rsidRPr="006A2FD0" w:rsidTr="005A0395">
        <w:tc>
          <w:tcPr>
            <w:tcW w:w="7038" w:type="dxa"/>
          </w:tcPr>
          <w:p w:rsidR="00EF215B" w:rsidRPr="006A2FD0" w:rsidRDefault="0042260A" w:rsidP="006A2FD0">
            <w:pPr>
              <w:pStyle w:val="ListParagraph"/>
              <w:numPr>
                <w:ilvl w:val="0"/>
                <w:numId w:val="7"/>
              </w:numPr>
              <w:spacing w:line="360" w:lineRule="auto"/>
              <w:rPr>
                <w:rFonts w:ascii="Times New Roman" w:hAnsi="Times New Roman" w:cs="Times New Roman"/>
                <w:sz w:val="24"/>
                <w:szCs w:val="24"/>
              </w:rPr>
            </w:pPr>
            <w:r w:rsidRPr="006A2FD0">
              <w:rPr>
                <w:rFonts w:ascii="Times New Roman" w:hAnsi="Times New Roman" w:cs="Times New Roman"/>
                <w:sz w:val="24"/>
                <w:szCs w:val="24"/>
              </w:rPr>
              <w:t>EMR software (</w:t>
            </w:r>
            <w:r w:rsidR="00BC6A5D" w:rsidRPr="006A2FD0">
              <w:rPr>
                <w:rFonts w:ascii="Times New Roman" w:hAnsi="Times New Roman" w:cs="Times New Roman"/>
                <w:sz w:val="24"/>
                <w:szCs w:val="24"/>
              </w:rPr>
              <w:t>licenses</w:t>
            </w:r>
            <w:r w:rsidRPr="006A2FD0">
              <w:rPr>
                <w:rFonts w:ascii="Times New Roman" w:hAnsi="Times New Roman" w:cs="Times New Roman"/>
                <w:sz w:val="24"/>
                <w:szCs w:val="24"/>
              </w:rPr>
              <w:t xml:space="preserve"> for p</w:t>
            </w:r>
            <w:r w:rsidR="008610A1">
              <w:rPr>
                <w:rFonts w:ascii="Times New Roman" w:hAnsi="Times New Roman" w:cs="Times New Roman"/>
                <w:sz w:val="24"/>
                <w:szCs w:val="24"/>
              </w:rPr>
              <w:t>roviders, users and enterprise)</w:t>
            </w:r>
          </w:p>
        </w:tc>
        <w:tc>
          <w:tcPr>
            <w:tcW w:w="2538" w:type="dxa"/>
          </w:tcPr>
          <w:p w:rsidR="00EF215B" w:rsidRPr="006A2FD0" w:rsidRDefault="00EF215B" w:rsidP="006A2FD0">
            <w:pPr>
              <w:spacing w:line="360" w:lineRule="auto"/>
              <w:rPr>
                <w:rFonts w:ascii="Times New Roman" w:hAnsi="Times New Roman" w:cs="Times New Roman"/>
                <w:b/>
                <w:sz w:val="24"/>
                <w:szCs w:val="24"/>
              </w:rPr>
            </w:pPr>
          </w:p>
        </w:tc>
      </w:tr>
      <w:tr w:rsidR="00EF215B" w:rsidRPr="006A2FD0" w:rsidTr="005A0395">
        <w:tc>
          <w:tcPr>
            <w:tcW w:w="7038" w:type="dxa"/>
          </w:tcPr>
          <w:p w:rsidR="00EF215B" w:rsidRPr="006A2FD0" w:rsidRDefault="00A90282" w:rsidP="006A2FD0">
            <w:pPr>
              <w:pStyle w:val="ListParagraph"/>
              <w:numPr>
                <w:ilvl w:val="0"/>
                <w:numId w:val="7"/>
              </w:numPr>
              <w:spacing w:line="360" w:lineRule="auto"/>
              <w:rPr>
                <w:rFonts w:ascii="Times New Roman" w:hAnsi="Times New Roman" w:cs="Times New Roman"/>
                <w:sz w:val="24"/>
                <w:szCs w:val="24"/>
              </w:rPr>
            </w:pPr>
            <w:r w:rsidRPr="006A2FD0">
              <w:rPr>
                <w:rFonts w:ascii="Times New Roman" w:hAnsi="Times New Roman" w:cs="Times New Roman"/>
                <w:sz w:val="24"/>
                <w:szCs w:val="24"/>
              </w:rPr>
              <w:t>EMR-related software (scanning, voice recognition, report writer, etc.)</w:t>
            </w:r>
          </w:p>
        </w:tc>
        <w:tc>
          <w:tcPr>
            <w:tcW w:w="2538" w:type="dxa"/>
          </w:tcPr>
          <w:p w:rsidR="00EF215B" w:rsidRPr="006A2FD0" w:rsidRDefault="00EF215B" w:rsidP="006A2FD0">
            <w:pPr>
              <w:spacing w:line="360" w:lineRule="auto"/>
              <w:rPr>
                <w:rFonts w:ascii="Times New Roman" w:hAnsi="Times New Roman" w:cs="Times New Roman"/>
                <w:b/>
                <w:sz w:val="24"/>
                <w:szCs w:val="24"/>
              </w:rPr>
            </w:pPr>
          </w:p>
        </w:tc>
      </w:tr>
      <w:tr w:rsidR="00EF215B" w:rsidRPr="006A2FD0" w:rsidTr="005A0395">
        <w:tc>
          <w:tcPr>
            <w:tcW w:w="7038" w:type="dxa"/>
          </w:tcPr>
          <w:p w:rsidR="00EF215B" w:rsidRPr="006A2FD0" w:rsidRDefault="00A90282" w:rsidP="006A2FD0">
            <w:pPr>
              <w:pStyle w:val="ListParagraph"/>
              <w:numPr>
                <w:ilvl w:val="0"/>
                <w:numId w:val="7"/>
              </w:numPr>
              <w:spacing w:line="360" w:lineRule="auto"/>
              <w:rPr>
                <w:rFonts w:ascii="Times New Roman" w:hAnsi="Times New Roman" w:cs="Times New Roman"/>
                <w:sz w:val="24"/>
                <w:szCs w:val="24"/>
              </w:rPr>
            </w:pPr>
            <w:r w:rsidRPr="006A2FD0">
              <w:rPr>
                <w:rFonts w:ascii="Times New Roman" w:hAnsi="Times New Roman" w:cs="Times New Roman"/>
                <w:sz w:val="24"/>
                <w:szCs w:val="24"/>
              </w:rPr>
              <w:t>EMR software billed yearly (e-prescribing, medical necessity, CPT/ICD, etc.)</w:t>
            </w:r>
          </w:p>
        </w:tc>
        <w:tc>
          <w:tcPr>
            <w:tcW w:w="2538" w:type="dxa"/>
          </w:tcPr>
          <w:p w:rsidR="00EF215B" w:rsidRPr="006A2FD0" w:rsidRDefault="00EF215B" w:rsidP="006A2FD0">
            <w:pPr>
              <w:spacing w:line="360" w:lineRule="auto"/>
              <w:rPr>
                <w:rFonts w:ascii="Times New Roman" w:hAnsi="Times New Roman" w:cs="Times New Roman"/>
                <w:b/>
                <w:sz w:val="24"/>
                <w:szCs w:val="24"/>
              </w:rPr>
            </w:pPr>
          </w:p>
        </w:tc>
      </w:tr>
      <w:tr w:rsidR="00EF215B" w:rsidRPr="006A2FD0" w:rsidTr="005A0395">
        <w:tc>
          <w:tcPr>
            <w:tcW w:w="7038" w:type="dxa"/>
          </w:tcPr>
          <w:p w:rsidR="00EF215B" w:rsidRPr="006A2FD0" w:rsidRDefault="00A90282" w:rsidP="006A2FD0">
            <w:pPr>
              <w:pStyle w:val="ListParagraph"/>
              <w:numPr>
                <w:ilvl w:val="0"/>
                <w:numId w:val="7"/>
              </w:numPr>
              <w:spacing w:line="360" w:lineRule="auto"/>
              <w:rPr>
                <w:rFonts w:ascii="Times New Roman" w:hAnsi="Times New Roman" w:cs="Times New Roman"/>
                <w:sz w:val="24"/>
                <w:szCs w:val="24"/>
              </w:rPr>
            </w:pPr>
            <w:r w:rsidRPr="006A2FD0">
              <w:rPr>
                <w:rFonts w:ascii="Times New Roman" w:hAnsi="Times New Roman" w:cs="Times New Roman"/>
                <w:sz w:val="24"/>
                <w:szCs w:val="24"/>
              </w:rPr>
              <w:t>Interfaces (labs, PM system, devices, hospitals, etc.)</w:t>
            </w:r>
          </w:p>
        </w:tc>
        <w:tc>
          <w:tcPr>
            <w:tcW w:w="2538" w:type="dxa"/>
          </w:tcPr>
          <w:p w:rsidR="00EF215B" w:rsidRPr="006A2FD0" w:rsidRDefault="00EF215B" w:rsidP="006A2FD0">
            <w:pPr>
              <w:spacing w:line="360" w:lineRule="auto"/>
              <w:rPr>
                <w:rFonts w:ascii="Times New Roman" w:hAnsi="Times New Roman" w:cs="Times New Roman"/>
                <w:b/>
                <w:sz w:val="24"/>
                <w:szCs w:val="24"/>
              </w:rPr>
            </w:pPr>
          </w:p>
        </w:tc>
      </w:tr>
      <w:tr w:rsidR="00EF215B" w:rsidRPr="006A2FD0" w:rsidTr="005A0395">
        <w:tc>
          <w:tcPr>
            <w:tcW w:w="7038" w:type="dxa"/>
          </w:tcPr>
          <w:p w:rsidR="00EF215B" w:rsidRPr="006A2FD0" w:rsidRDefault="00A90282" w:rsidP="006A2FD0">
            <w:pPr>
              <w:pStyle w:val="ListParagraph"/>
              <w:numPr>
                <w:ilvl w:val="0"/>
                <w:numId w:val="7"/>
              </w:numPr>
              <w:spacing w:line="360" w:lineRule="auto"/>
              <w:rPr>
                <w:rFonts w:ascii="Times New Roman" w:hAnsi="Times New Roman" w:cs="Times New Roman"/>
                <w:sz w:val="24"/>
                <w:szCs w:val="24"/>
              </w:rPr>
            </w:pPr>
            <w:r w:rsidRPr="006A2FD0">
              <w:rPr>
                <w:rFonts w:ascii="Times New Roman" w:hAnsi="Times New Roman" w:cs="Times New Roman"/>
                <w:sz w:val="24"/>
                <w:szCs w:val="24"/>
              </w:rPr>
              <w:t>Yearly EMR and EMR-related software maintenance and support.</w:t>
            </w:r>
          </w:p>
        </w:tc>
        <w:tc>
          <w:tcPr>
            <w:tcW w:w="2538" w:type="dxa"/>
          </w:tcPr>
          <w:p w:rsidR="00EF215B" w:rsidRPr="006A2FD0" w:rsidRDefault="00EF215B" w:rsidP="006A2FD0">
            <w:pPr>
              <w:spacing w:line="360" w:lineRule="auto"/>
              <w:rPr>
                <w:rFonts w:ascii="Times New Roman" w:hAnsi="Times New Roman" w:cs="Times New Roman"/>
                <w:b/>
                <w:sz w:val="24"/>
                <w:szCs w:val="24"/>
              </w:rPr>
            </w:pPr>
          </w:p>
        </w:tc>
      </w:tr>
      <w:tr w:rsidR="00EF215B" w:rsidRPr="006A2FD0" w:rsidTr="005A0395">
        <w:tc>
          <w:tcPr>
            <w:tcW w:w="7038" w:type="dxa"/>
          </w:tcPr>
          <w:p w:rsidR="00EF215B" w:rsidRPr="006A2FD0" w:rsidRDefault="00EF215B" w:rsidP="006A2FD0">
            <w:pPr>
              <w:spacing w:line="360" w:lineRule="auto"/>
              <w:rPr>
                <w:rFonts w:ascii="Times New Roman" w:hAnsi="Times New Roman" w:cs="Times New Roman"/>
                <w:b/>
                <w:sz w:val="24"/>
                <w:szCs w:val="24"/>
              </w:rPr>
            </w:pPr>
          </w:p>
        </w:tc>
        <w:tc>
          <w:tcPr>
            <w:tcW w:w="2538" w:type="dxa"/>
          </w:tcPr>
          <w:p w:rsidR="00EF215B" w:rsidRPr="006A2FD0" w:rsidRDefault="00EF215B" w:rsidP="006A2FD0">
            <w:pPr>
              <w:spacing w:line="360" w:lineRule="auto"/>
              <w:rPr>
                <w:rFonts w:ascii="Times New Roman" w:hAnsi="Times New Roman" w:cs="Times New Roman"/>
                <w:b/>
                <w:sz w:val="24"/>
                <w:szCs w:val="24"/>
              </w:rPr>
            </w:pPr>
          </w:p>
        </w:tc>
      </w:tr>
      <w:tr w:rsidR="004F6125" w:rsidRPr="006A2FD0" w:rsidTr="005A0395">
        <w:tc>
          <w:tcPr>
            <w:tcW w:w="7038" w:type="dxa"/>
          </w:tcPr>
          <w:p w:rsidR="004F6125" w:rsidRPr="006A2FD0" w:rsidRDefault="004F6125" w:rsidP="006A2FD0">
            <w:pPr>
              <w:spacing w:line="360" w:lineRule="auto"/>
              <w:rPr>
                <w:rFonts w:ascii="Times New Roman" w:hAnsi="Times New Roman" w:cs="Times New Roman"/>
                <w:b/>
                <w:sz w:val="24"/>
                <w:szCs w:val="24"/>
              </w:rPr>
            </w:pPr>
            <w:r w:rsidRPr="006A2FD0">
              <w:rPr>
                <w:rFonts w:ascii="Times New Roman" w:hAnsi="Times New Roman" w:cs="Times New Roman"/>
                <w:b/>
                <w:sz w:val="24"/>
                <w:szCs w:val="24"/>
              </w:rPr>
              <w:t>II.</w:t>
            </w:r>
            <w:r w:rsidR="005A7F8C">
              <w:rPr>
                <w:rFonts w:ascii="Times New Roman" w:hAnsi="Times New Roman" w:cs="Times New Roman"/>
                <w:b/>
                <w:sz w:val="24"/>
                <w:szCs w:val="24"/>
              </w:rPr>
              <w:t xml:space="preserve"> </w:t>
            </w:r>
            <w:r w:rsidRPr="006A2FD0">
              <w:rPr>
                <w:rFonts w:ascii="Times New Roman" w:hAnsi="Times New Roman" w:cs="Times New Roman"/>
                <w:b/>
                <w:sz w:val="24"/>
                <w:szCs w:val="24"/>
              </w:rPr>
              <w:t>Hardware</w:t>
            </w:r>
          </w:p>
        </w:tc>
        <w:tc>
          <w:tcPr>
            <w:tcW w:w="2538" w:type="dxa"/>
          </w:tcPr>
          <w:p w:rsidR="004F6125" w:rsidRPr="006A2FD0" w:rsidRDefault="004F6125" w:rsidP="006A2FD0">
            <w:pPr>
              <w:spacing w:line="360" w:lineRule="auto"/>
              <w:rPr>
                <w:rFonts w:ascii="Times New Roman" w:hAnsi="Times New Roman" w:cs="Times New Roman"/>
                <w:b/>
                <w:sz w:val="24"/>
                <w:szCs w:val="24"/>
              </w:rPr>
            </w:pPr>
          </w:p>
        </w:tc>
      </w:tr>
      <w:tr w:rsidR="004F6125" w:rsidRPr="006A2FD0" w:rsidTr="005A0395">
        <w:tc>
          <w:tcPr>
            <w:tcW w:w="7038" w:type="dxa"/>
          </w:tcPr>
          <w:p w:rsidR="004F6125" w:rsidRPr="006A2FD0" w:rsidRDefault="0031178D" w:rsidP="006A2FD0">
            <w:pPr>
              <w:pStyle w:val="ListParagraph"/>
              <w:numPr>
                <w:ilvl w:val="0"/>
                <w:numId w:val="8"/>
              </w:numPr>
              <w:spacing w:line="360" w:lineRule="auto"/>
              <w:rPr>
                <w:rFonts w:ascii="Times New Roman" w:hAnsi="Times New Roman" w:cs="Times New Roman"/>
                <w:sz w:val="24"/>
                <w:szCs w:val="24"/>
              </w:rPr>
            </w:pPr>
            <w:r w:rsidRPr="006A2FD0">
              <w:rPr>
                <w:rFonts w:ascii="Times New Roman" w:hAnsi="Times New Roman" w:cs="Times New Roman"/>
                <w:sz w:val="24"/>
                <w:szCs w:val="24"/>
              </w:rPr>
              <w:t>Local servers (for EMR, images, etc.)</w:t>
            </w:r>
          </w:p>
        </w:tc>
        <w:tc>
          <w:tcPr>
            <w:tcW w:w="2538" w:type="dxa"/>
          </w:tcPr>
          <w:p w:rsidR="004F6125" w:rsidRPr="006A2FD0" w:rsidRDefault="004F6125" w:rsidP="006A2FD0">
            <w:pPr>
              <w:spacing w:line="360" w:lineRule="auto"/>
              <w:rPr>
                <w:rFonts w:ascii="Times New Roman" w:hAnsi="Times New Roman" w:cs="Times New Roman"/>
                <w:b/>
                <w:sz w:val="24"/>
                <w:szCs w:val="24"/>
              </w:rPr>
            </w:pPr>
          </w:p>
        </w:tc>
      </w:tr>
      <w:tr w:rsidR="004F6125" w:rsidRPr="006A2FD0" w:rsidTr="005A0395">
        <w:tc>
          <w:tcPr>
            <w:tcW w:w="7038" w:type="dxa"/>
          </w:tcPr>
          <w:p w:rsidR="004F6125" w:rsidRPr="006A2FD0" w:rsidRDefault="0031178D" w:rsidP="006A2FD0">
            <w:pPr>
              <w:pStyle w:val="ListParagraph"/>
              <w:numPr>
                <w:ilvl w:val="0"/>
                <w:numId w:val="8"/>
              </w:numPr>
              <w:spacing w:line="360" w:lineRule="auto"/>
              <w:rPr>
                <w:rFonts w:ascii="Times New Roman" w:hAnsi="Times New Roman" w:cs="Times New Roman"/>
                <w:sz w:val="24"/>
                <w:szCs w:val="24"/>
              </w:rPr>
            </w:pPr>
            <w:r w:rsidRPr="006A2FD0">
              <w:rPr>
                <w:rFonts w:ascii="Times New Roman" w:hAnsi="Times New Roman" w:cs="Times New Roman"/>
                <w:sz w:val="24"/>
                <w:szCs w:val="24"/>
              </w:rPr>
              <w:t>EMR user devices (PCs, tablets, laptops, scanners, upgrades to existing PCs, etc.)</w:t>
            </w:r>
          </w:p>
        </w:tc>
        <w:tc>
          <w:tcPr>
            <w:tcW w:w="2538" w:type="dxa"/>
          </w:tcPr>
          <w:p w:rsidR="004F6125" w:rsidRPr="006A2FD0" w:rsidRDefault="004F6125" w:rsidP="006A2FD0">
            <w:pPr>
              <w:spacing w:line="360" w:lineRule="auto"/>
              <w:rPr>
                <w:rFonts w:ascii="Times New Roman" w:hAnsi="Times New Roman" w:cs="Times New Roman"/>
                <w:b/>
                <w:sz w:val="24"/>
                <w:szCs w:val="24"/>
              </w:rPr>
            </w:pPr>
          </w:p>
        </w:tc>
      </w:tr>
      <w:tr w:rsidR="004F6125" w:rsidRPr="006A2FD0" w:rsidTr="005A0395">
        <w:tc>
          <w:tcPr>
            <w:tcW w:w="7038" w:type="dxa"/>
          </w:tcPr>
          <w:p w:rsidR="004F6125" w:rsidRPr="006A2FD0" w:rsidRDefault="0031178D" w:rsidP="006A2FD0">
            <w:pPr>
              <w:pStyle w:val="ListParagraph"/>
              <w:numPr>
                <w:ilvl w:val="0"/>
                <w:numId w:val="8"/>
              </w:numPr>
              <w:spacing w:line="360" w:lineRule="auto"/>
              <w:rPr>
                <w:rFonts w:ascii="Times New Roman" w:hAnsi="Times New Roman" w:cs="Times New Roman"/>
                <w:sz w:val="24"/>
                <w:szCs w:val="24"/>
              </w:rPr>
            </w:pPr>
            <w:r w:rsidRPr="006A2FD0">
              <w:rPr>
                <w:rFonts w:ascii="Times New Roman" w:hAnsi="Times New Roman" w:cs="Times New Roman"/>
                <w:sz w:val="24"/>
                <w:szCs w:val="24"/>
              </w:rPr>
              <w:t>Networking equipment (racks, switches, wireless, cabling, UPS, generator, etc.)</w:t>
            </w:r>
          </w:p>
        </w:tc>
        <w:tc>
          <w:tcPr>
            <w:tcW w:w="2538" w:type="dxa"/>
          </w:tcPr>
          <w:p w:rsidR="004F6125" w:rsidRPr="006A2FD0" w:rsidRDefault="004F6125" w:rsidP="006A2FD0">
            <w:pPr>
              <w:spacing w:line="360" w:lineRule="auto"/>
              <w:rPr>
                <w:rFonts w:ascii="Times New Roman" w:hAnsi="Times New Roman" w:cs="Times New Roman"/>
                <w:b/>
                <w:sz w:val="24"/>
                <w:szCs w:val="24"/>
              </w:rPr>
            </w:pPr>
          </w:p>
        </w:tc>
      </w:tr>
      <w:tr w:rsidR="004F6125" w:rsidRPr="006A2FD0" w:rsidTr="005A0395">
        <w:tc>
          <w:tcPr>
            <w:tcW w:w="7038" w:type="dxa"/>
          </w:tcPr>
          <w:p w:rsidR="004F6125" w:rsidRPr="006A2FD0" w:rsidRDefault="0031178D" w:rsidP="006A2FD0">
            <w:pPr>
              <w:pStyle w:val="ListParagraph"/>
              <w:numPr>
                <w:ilvl w:val="0"/>
                <w:numId w:val="8"/>
              </w:numPr>
              <w:spacing w:line="360" w:lineRule="auto"/>
              <w:rPr>
                <w:rFonts w:ascii="Times New Roman" w:hAnsi="Times New Roman" w:cs="Times New Roman"/>
                <w:sz w:val="24"/>
                <w:szCs w:val="24"/>
              </w:rPr>
            </w:pPr>
            <w:r w:rsidRPr="006A2FD0">
              <w:rPr>
                <w:rFonts w:ascii="Times New Roman" w:hAnsi="Times New Roman" w:cs="Times New Roman"/>
                <w:sz w:val="24"/>
                <w:szCs w:val="24"/>
              </w:rPr>
              <w:t>External connectivity (internet, T1 lines, etc.)</w:t>
            </w:r>
          </w:p>
        </w:tc>
        <w:tc>
          <w:tcPr>
            <w:tcW w:w="2538" w:type="dxa"/>
          </w:tcPr>
          <w:p w:rsidR="004F6125" w:rsidRPr="006A2FD0" w:rsidRDefault="004F6125" w:rsidP="006A2FD0">
            <w:pPr>
              <w:spacing w:line="360" w:lineRule="auto"/>
              <w:rPr>
                <w:rFonts w:ascii="Times New Roman" w:hAnsi="Times New Roman" w:cs="Times New Roman"/>
                <w:b/>
                <w:sz w:val="24"/>
                <w:szCs w:val="24"/>
              </w:rPr>
            </w:pPr>
          </w:p>
        </w:tc>
      </w:tr>
      <w:tr w:rsidR="004F6125" w:rsidRPr="006A2FD0" w:rsidTr="005A0395">
        <w:tc>
          <w:tcPr>
            <w:tcW w:w="7038" w:type="dxa"/>
          </w:tcPr>
          <w:p w:rsidR="004F6125" w:rsidRPr="006A2FD0" w:rsidRDefault="0031178D" w:rsidP="006A2FD0">
            <w:pPr>
              <w:pStyle w:val="ListParagraph"/>
              <w:numPr>
                <w:ilvl w:val="0"/>
                <w:numId w:val="8"/>
              </w:numPr>
              <w:spacing w:line="360" w:lineRule="auto"/>
              <w:rPr>
                <w:rFonts w:ascii="Times New Roman" w:hAnsi="Times New Roman" w:cs="Times New Roman"/>
                <w:sz w:val="24"/>
                <w:szCs w:val="24"/>
              </w:rPr>
            </w:pPr>
            <w:r w:rsidRPr="006A2FD0">
              <w:rPr>
                <w:rFonts w:ascii="Times New Roman" w:hAnsi="Times New Roman" w:cs="Times New Roman"/>
                <w:sz w:val="24"/>
                <w:szCs w:val="24"/>
              </w:rPr>
              <w:t>External services (hosting, disaster recovery, data center, etc.)</w:t>
            </w:r>
          </w:p>
        </w:tc>
        <w:tc>
          <w:tcPr>
            <w:tcW w:w="2538" w:type="dxa"/>
          </w:tcPr>
          <w:p w:rsidR="004F6125" w:rsidRPr="006A2FD0" w:rsidRDefault="004F6125" w:rsidP="006A2FD0">
            <w:pPr>
              <w:spacing w:line="360" w:lineRule="auto"/>
              <w:rPr>
                <w:rFonts w:ascii="Times New Roman" w:hAnsi="Times New Roman" w:cs="Times New Roman"/>
                <w:b/>
                <w:sz w:val="24"/>
                <w:szCs w:val="24"/>
              </w:rPr>
            </w:pPr>
          </w:p>
        </w:tc>
      </w:tr>
      <w:tr w:rsidR="004F6125" w:rsidRPr="006A2FD0" w:rsidTr="005A0395">
        <w:tc>
          <w:tcPr>
            <w:tcW w:w="7038" w:type="dxa"/>
          </w:tcPr>
          <w:p w:rsidR="004F6125" w:rsidRPr="006A2FD0" w:rsidRDefault="004F6125" w:rsidP="006A2FD0">
            <w:pPr>
              <w:spacing w:line="360" w:lineRule="auto"/>
              <w:rPr>
                <w:rFonts w:ascii="Times New Roman" w:hAnsi="Times New Roman" w:cs="Times New Roman"/>
                <w:b/>
                <w:sz w:val="24"/>
                <w:szCs w:val="24"/>
              </w:rPr>
            </w:pPr>
          </w:p>
        </w:tc>
        <w:tc>
          <w:tcPr>
            <w:tcW w:w="2538" w:type="dxa"/>
          </w:tcPr>
          <w:p w:rsidR="004F6125" w:rsidRPr="006A2FD0" w:rsidRDefault="004F6125" w:rsidP="006A2FD0">
            <w:pPr>
              <w:spacing w:line="360" w:lineRule="auto"/>
              <w:rPr>
                <w:rFonts w:ascii="Times New Roman" w:hAnsi="Times New Roman" w:cs="Times New Roman"/>
                <w:b/>
                <w:sz w:val="24"/>
                <w:szCs w:val="24"/>
              </w:rPr>
            </w:pPr>
          </w:p>
        </w:tc>
      </w:tr>
      <w:tr w:rsidR="004F6125" w:rsidRPr="006A2FD0" w:rsidTr="005A0395">
        <w:tc>
          <w:tcPr>
            <w:tcW w:w="7038" w:type="dxa"/>
          </w:tcPr>
          <w:p w:rsidR="004F6125" w:rsidRPr="006A2FD0" w:rsidRDefault="005A3CB7" w:rsidP="006A2FD0">
            <w:pPr>
              <w:spacing w:line="360" w:lineRule="auto"/>
              <w:rPr>
                <w:rFonts w:ascii="Times New Roman" w:hAnsi="Times New Roman" w:cs="Times New Roman"/>
                <w:b/>
                <w:sz w:val="24"/>
                <w:szCs w:val="24"/>
              </w:rPr>
            </w:pPr>
            <w:r w:rsidRPr="006A2FD0">
              <w:rPr>
                <w:rFonts w:ascii="Times New Roman" w:hAnsi="Times New Roman" w:cs="Times New Roman"/>
                <w:b/>
                <w:sz w:val="24"/>
                <w:szCs w:val="24"/>
              </w:rPr>
              <w:t>III. Additional Cost</w:t>
            </w:r>
          </w:p>
        </w:tc>
        <w:tc>
          <w:tcPr>
            <w:tcW w:w="2538" w:type="dxa"/>
          </w:tcPr>
          <w:p w:rsidR="004F6125" w:rsidRPr="006A2FD0" w:rsidRDefault="004F6125" w:rsidP="006A2FD0">
            <w:pPr>
              <w:spacing w:line="360" w:lineRule="auto"/>
              <w:rPr>
                <w:rFonts w:ascii="Times New Roman" w:hAnsi="Times New Roman" w:cs="Times New Roman"/>
                <w:b/>
                <w:sz w:val="24"/>
                <w:szCs w:val="24"/>
              </w:rPr>
            </w:pPr>
          </w:p>
        </w:tc>
      </w:tr>
      <w:tr w:rsidR="005A3CB7" w:rsidRPr="006A2FD0" w:rsidTr="005A0395">
        <w:tc>
          <w:tcPr>
            <w:tcW w:w="7038" w:type="dxa"/>
          </w:tcPr>
          <w:p w:rsidR="005A3CB7" w:rsidRPr="006A2FD0" w:rsidRDefault="001D4FF6" w:rsidP="006A2FD0">
            <w:pPr>
              <w:pStyle w:val="ListParagraph"/>
              <w:numPr>
                <w:ilvl w:val="0"/>
                <w:numId w:val="9"/>
              </w:numPr>
              <w:spacing w:line="360" w:lineRule="auto"/>
              <w:rPr>
                <w:rFonts w:ascii="Times New Roman" w:hAnsi="Times New Roman" w:cs="Times New Roman"/>
                <w:sz w:val="24"/>
                <w:szCs w:val="24"/>
              </w:rPr>
            </w:pPr>
            <w:r w:rsidRPr="006A2FD0">
              <w:rPr>
                <w:rFonts w:ascii="Times New Roman" w:hAnsi="Times New Roman" w:cs="Times New Roman"/>
                <w:sz w:val="24"/>
                <w:szCs w:val="24"/>
              </w:rPr>
              <w:t>Training costs f</w:t>
            </w:r>
            <w:r w:rsidR="00CD1069">
              <w:rPr>
                <w:rFonts w:ascii="Times New Roman" w:hAnsi="Times New Roman" w:cs="Times New Roman"/>
                <w:sz w:val="24"/>
                <w:szCs w:val="24"/>
              </w:rPr>
              <w:t>or EMR and EMR-related software</w:t>
            </w:r>
          </w:p>
        </w:tc>
        <w:tc>
          <w:tcPr>
            <w:tcW w:w="2538" w:type="dxa"/>
          </w:tcPr>
          <w:p w:rsidR="005A3CB7" w:rsidRPr="006A2FD0" w:rsidRDefault="005A3CB7" w:rsidP="006A2FD0">
            <w:pPr>
              <w:spacing w:line="360" w:lineRule="auto"/>
              <w:rPr>
                <w:rFonts w:ascii="Times New Roman" w:hAnsi="Times New Roman" w:cs="Times New Roman"/>
                <w:b/>
                <w:sz w:val="24"/>
                <w:szCs w:val="24"/>
              </w:rPr>
            </w:pPr>
          </w:p>
        </w:tc>
      </w:tr>
      <w:tr w:rsidR="005A3CB7" w:rsidRPr="006A2FD0" w:rsidTr="005A0395">
        <w:tc>
          <w:tcPr>
            <w:tcW w:w="7038" w:type="dxa"/>
          </w:tcPr>
          <w:p w:rsidR="005A3CB7" w:rsidRPr="006A2FD0" w:rsidRDefault="001D4FF6" w:rsidP="006A2FD0">
            <w:pPr>
              <w:pStyle w:val="ListParagraph"/>
              <w:numPr>
                <w:ilvl w:val="0"/>
                <w:numId w:val="9"/>
              </w:numPr>
              <w:spacing w:line="360" w:lineRule="auto"/>
              <w:rPr>
                <w:rFonts w:ascii="Times New Roman" w:hAnsi="Times New Roman" w:cs="Times New Roman"/>
                <w:sz w:val="24"/>
                <w:szCs w:val="24"/>
              </w:rPr>
            </w:pPr>
            <w:r w:rsidRPr="006A2FD0">
              <w:rPr>
                <w:rFonts w:ascii="Times New Roman" w:hAnsi="Times New Roman" w:cs="Times New Roman"/>
                <w:sz w:val="24"/>
                <w:szCs w:val="24"/>
              </w:rPr>
              <w:t>Ancillary costs related to training (travel, temporary classrooms, etc.)</w:t>
            </w:r>
          </w:p>
        </w:tc>
        <w:tc>
          <w:tcPr>
            <w:tcW w:w="2538" w:type="dxa"/>
          </w:tcPr>
          <w:p w:rsidR="005A3CB7" w:rsidRPr="006A2FD0" w:rsidRDefault="005A3CB7" w:rsidP="006A2FD0">
            <w:pPr>
              <w:spacing w:line="360" w:lineRule="auto"/>
              <w:rPr>
                <w:rFonts w:ascii="Times New Roman" w:hAnsi="Times New Roman" w:cs="Times New Roman"/>
                <w:b/>
                <w:sz w:val="24"/>
                <w:szCs w:val="24"/>
              </w:rPr>
            </w:pPr>
          </w:p>
        </w:tc>
      </w:tr>
      <w:tr w:rsidR="005A3CB7" w:rsidRPr="006A2FD0" w:rsidTr="005A0395">
        <w:tc>
          <w:tcPr>
            <w:tcW w:w="7038" w:type="dxa"/>
          </w:tcPr>
          <w:p w:rsidR="005A3CB7" w:rsidRPr="006A2FD0" w:rsidRDefault="001D4FF6" w:rsidP="006A2FD0">
            <w:pPr>
              <w:pStyle w:val="ListParagraph"/>
              <w:numPr>
                <w:ilvl w:val="0"/>
                <w:numId w:val="9"/>
              </w:numPr>
              <w:spacing w:line="360" w:lineRule="auto"/>
              <w:rPr>
                <w:rFonts w:ascii="Times New Roman" w:hAnsi="Times New Roman" w:cs="Times New Roman"/>
                <w:sz w:val="24"/>
                <w:szCs w:val="24"/>
              </w:rPr>
            </w:pPr>
            <w:r w:rsidRPr="006A2FD0">
              <w:rPr>
                <w:rFonts w:ascii="Times New Roman" w:hAnsi="Times New Roman" w:cs="Times New Roman"/>
                <w:sz w:val="24"/>
                <w:szCs w:val="24"/>
              </w:rPr>
              <w:t>Technical support</w:t>
            </w:r>
          </w:p>
        </w:tc>
        <w:tc>
          <w:tcPr>
            <w:tcW w:w="2538" w:type="dxa"/>
          </w:tcPr>
          <w:p w:rsidR="005A3CB7" w:rsidRPr="006A2FD0" w:rsidRDefault="005A3CB7" w:rsidP="006A2FD0">
            <w:pPr>
              <w:spacing w:line="360" w:lineRule="auto"/>
              <w:rPr>
                <w:rFonts w:ascii="Times New Roman" w:hAnsi="Times New Roman" w:cs="Times New Roman"/>
                <w:b/>
                <w:sz w:val="24"/>
                <w:szCs w:val="24"/>
              </w:rPr>
            </w:pPr>
          </w:p>
        </w:tc>
      </w:tr>
      <w:tr w:rsidR="005A3CB7" w:rsidRPr="006A2FD0" w:rsidTr="005A0395">
        <w:tc>
          <w:tcPr>
            <w:tcW w:w="7038" w:type="dxa"/>
          </w:tcPr>
          <w:p w:rsidR="005A3CB7" w:rsidRPr="006A2FD0" w:rsidRDefault="001D4FF6" w:rsidP="006A2FD0">
            <w:pPr>
              <w:pStyle w:val="ListParagraph"/>
              <w:numPr>
                <w:ilvl w:val="0"/>
                <w:numId w:val="9"/>
              </w:numPr>
              <w:spacing w:line="360" w:lineRule="auto"/>
              <w:rPr>
                <w:rFonts w:ascii="Times New Roman" w:hAnsi="Times New Roman" w:cs="Times New Roman"/>
                <w:sz w:val="24"/>
                <w:szCs w:val="24"/>
              </w:rPr>
            </w:pPr>
            <w:r w:rsidRPr="006A2FD0">
              <w:rPr>
                <w:rFonts w:ascii="Times New Roman" w:hAnsi="Times New Roman" w:cs="Times New Roman"/>
                <w:sz w:val="24"/>
                <w:szCs w:val="24"/>
              </w:rPr>
              <w:t>Server software (SQL, Windows, backup software, faxing software, etc.)</w:t>
            </w:r>
          </w:p>
        </w:tc>
        <w:tc>
          <w:tcPr>
            <w:tcW w:w="2538" w:type="dxa"/>
          </w:tcPr>
          <w:p w:rsidR="005A3CB7" w:rsidRPr="006A2FD0" w:rsidRDefault="005A3CB7" w:rsidP="006A2FD0">
            <w:pPr>
              <w:spacing w:line="360" w:lineRule="auto"/>
              <w:rPr>
                <w:rFonts w:ascii="Times New Roman" w:hAnsi="Times New Roman" w:cs="Times New Roman"/>
                <w:b/>
                <w:sz w:val="24"/>
                <w:szCs w:val="24"/>
              </w:rPr>
            </w:pPr>
          </w:p>
        </w:tc>
      </w:tr>
      <w:tr w:rsidR="005A3CB7" w:rsidRPr="006A2FD0" w:rsidTr="00905439">
        <w:tc>
          <w:tcPr>
            <w:tcW w:w="7038" w:type="dxa"/>
            <w:tcBorders>
              <w:bottom w:val="nil"/>
              <w:right w:val="nil"/>
            </w:tcBorders>
          </w:tcPr>
          <w:p w:rsidR="005A3CB7" w:rsidRPr="006A2FD0" w:rsidRDefault="005A3CB7" w:rsidP="006A2FD0">
            <w:pPr>
              <w:spacing w:line="360" w:lineRule="auto"/>
              <w:rPr>
                <w:rFonts w:ascii="Times New Roman" w:hAnsi="Times New Roman" w:cs="Times New Roman"/>
                <w:sz w:val="24"/>
                <w:szCs w:val="24"/>
              </w:rPr>
            </w:pPr>
          </w:p>
        </w:tc>
        <w:tc>
          <w:tcPr>
            <w:tcW w:w="2538" w:type="dxa"/>
            <w:tcBorders>
              <w:left w:val="nil"/>
              <w:bottom w:val="nil"/>
            </w:tcBorders>
          </w:tcPr>
          <w:p w:rsidR="005A3CB7" w:rsidRPr="006A2FD0" w:rsidRDefault="005A3CB7" w:rsidP="006A2FD0">
            <w:pPr>
              <w:spacing w:line="360" w:lineRule="auto"/>
              <w:rPr>
                <w:rFonts w:ascii="Times New Roman" w:hAnsi="Times New Roman" w:cs="Times New Roman"/>
                <w:b/>
                <w:sz w:val="24"/>
                <w:szCs w:val="24"/>
              </w:rPr>
            </w:pPr>
          </w:p>
        </w:tc>
      </w:tr>
      <w:tr w:rsidR="005A3CB7" w:rsidRPr="006A2FD0" w:rsidTr="00905439">
        <w:tc>
          <w:tcPr>
            <w:tcW w:w="7038" w:type="dxa"/>
            <w:tcBorders>
              <w:bottom w:val="single" w:sz="4" w:space="0" w:color="auto"/>
              <w:right w:val="nil"/>
            </w:tcBorders>
          </w:tcPr>
          <w:p w:rsidR="005A3CB7" w:rsidRPr="006A2FD0" w:rsidRDefault="00CC2924" w:rsidP="006A2FD0">
            <w:pPr>
              <w:spacing w:line="360" w:lineRule="auto"/>
              <w:rPr>
                <w:rFonts w:ascii="Times New Roman" w:hAnsi="Times New Roman" w:cs="Times New Roman"/>
                <w:b/>
                <w:sz w:val="24"/>
                <w:szCs w:val="24"/>
              </w:rPr>
            </w:pPr>
            <w:r w:rsidRPr="006A2FD0">
              <w:rPr>
                <w:rFonts w:ascii="Times New Roman" w:hAnsi="Times New Roman" w:cs="Times New Roman"/>
                <w:b/>
                <w:sz w:val="24"/>
                <w:szCs w:val="24"/>
              </w:rPr>
              <w:t>REVENUE/BENEFITS</w:t>
            </w:r>
          </w:p>
        </w:tc>
        <w:tc>
          <w:tcPr>
            <w:tcW w:w="2538" w:type="dxa"/>
            <w:tcBorders>
              <w:left w:val="nil"/>
              <w:bottom w:val="single" w:sz="4" w:space="0" w:color="auto"/>
            </w:tcBorders>
          </w:tcPr>
          <w:p w:rsidR="005A0395" w:rsidRPr="006A2FD0" w:rsidRDefault="005A0395" w:rsidP="006A2FD0">
            <w:pPr>
              <w:spacing w:line="360" w:lineRule="auto"/>
              <w:rPr>
                <w:rFonts w:ascii="Times New Roman" w:hAnsi="Times New Roman" w:cs="Times New Roman"/>
                <w:b/>
                <w:sz w:val="24"/>
                <w:szCs w:val="24"/>
              </w:rPr>
            </w:pPr>
            <w:r w:rsidRPr="006A2FD0">
              <w:rPr>
                <w:rFonts w:ascii="Times New Roman" w:hAnsi="Times New Roman" w:cs="Times New Roman"/>
                <w:b/>
                <w:sz w:val="24"/>
                <w:szCs w:val="24"/>
              </w:rPr>
              <w:t>Dollar Value ($USD)</w:t>
            </w:r>
          </w:p>
        </w:tc>
      </w:tr>
      <w:tr w:rsidR="00D006D6" w:rsidRPr="006A2FD0" w:rsidTr="00905439">
        <w:tc>
          <w:tcPr>
            <w:tcW w:w="7038" w:type="dxa"/>
            <w:tcBorders>
              <w:top w:val="single" w:sz="4" w:space="0" w:color="auto"/>
            </w:tcBorders>
          </w:tcPr>
          <w:p w:rsidR="00D006D6" w:rsidRPr="00A15FE9" w:rsidRDefault="00284755" w:rsidP="006A2FD0">
            <w:pPr>
              <w:spacing w:line="360" w:lineRule="auto"/>
              <w:rPr>
                <w:rFonts w:ascii="Times New Roman" w:hAnsi="Times New Roman" w:cs="Times New Roman"/>
                <w:b/>
                <w:sz w:val="24"/>
                <w:szCs w:val="24"/>
              </w:rPr>
            </w:pPr>
            <w:r w:rsidRPr="00A15FE9">
              <w:rPr>
                <w:rFonts w:ascii="Times New Roman" w:hAnsi="Times New Roman" w:cs="Times New Roman"/>
                <w:b/>
                <w:sz w:val="24"/>
                <w:szCs w:val="24"/>
              </w:rPr>
              <w:t>I.</w:t>
            </w:r>
            <w:r w:rsidR="001651A3" w:rsidRPr="00A15FE9">
              <w:rPr>
                <w:rFonts w:ascii="Times New Roman" w:hAnsi="Times New Roman" w:cs="Times New Roman"/>
                <w:b/>
                <w:sz w:val="24"/>
                <w:szCs w:val="24"/>
              </w:rPr>
              <w:t xml:space="preserve"> </w:t>
            </w:r>
            <w:r w:rsidRPr="00A15FE9">
              <w:rPr>
                <w:rFonts w:ascii="Times New Roman" w:hAnsi="Times New Roman" w:cs="Times New Roman"/>
                <w:b/>
                <w:sz w:val="24"/>
                <w:szCs w:val="24"/>
              </w:rPr>
              <w:t xml:space="preserve">Increase in </w:t>
            </w:r>
            <w:r w:rsidR="00D006D6" w:rsidRPr="00A15FE9">
              <w:rPr>
                <w:rFonts w:ascii="Times New Roman" w:hAnsi="Times New Roman" w:cs="Times New Roman"/>
                <w:b/>
                <w:sz w:val="24"/>
                <w:szCs w:val="24"/>
              </w:rPr>
              <w:t xml:space="preserve"> Revenue</w:t>
            </w:r>
          </w:p>
        </w:tc>
        <w:tc>
          <w:tcPr>
            <w:tcW w:w="2538" w:type="dxa"/>
            <w:tcBorders>
              <w:top w:val="single" w:sz="4" w:space="0" w:color="auto"/>
            </w:tcBorders>
          </w:tcPr>
          <w:p w:rsidR="00D006D6" w:rsidRPr="006A2FD0" w:rsidRDefault="00D006D6" w:rsidP="006A2FD0">
            <w:pPr>
              <w:spacing w:line="360" w:lineRule="auto"/>
              <w:rPr>
                <w:rFonts w:ascii="Times New Roman" w:hAnsi="Times New Roman" w:cs="Times New Roman"/>
                <w:b/>
                <w:sz w:val="24"/>
                <w:szCs w:val="24"/>
              </w:rPr>
            </w:pPr>
          </w:p>
        </w:tc>
      </w:tr>
      <w:tr w:rsidR="00D006D6" w:rsidRPr="006A2FD0" w:rsidTr="005A0395">
        <w:tc>
          <w:tcPr>
            <w:tcW w:w="7038" w:type="dxa"/>
          </w:tcPr>
          <w:p w:rsidR="00D006D6" w:rsidRPr="006A2FD0" w:rsidRDefault="00284755" w:rsidP="006A2FD0">
            <w:pPr>
              <w:pStyle w:val="ListParagraph"/>
              <w:numPr>
                <w:ilvl w:val="0"/>
                <w:numId w:val="12"/>
              </w:numPr>
              <w:spacing w:line="360" w:lineRule="auto"/>
              <w:rPr>
                <w:rFonts w:ascii="Times New Roman" w:hAnsi="Times New Roman" w:cs="Times New Roman"/>
                <w:sz w:val="24"/>
                <w:szCs w:val="24"/>
              </w:rPr>
            </w:pPr>
            <w:r w:rsidRPr="006A2FD0">
              <w:rPr>
                <w:rFonts w:ascii="Times New Roman" w:hAnsi="Times New Roman" w:cs="Times New Roman"/>
                <w:sz w:val="24"/>
                <w:szCs w:val="24"/>
              </w:rPr>
              <w:t>Increase</w:t>
            </w:r>
            <w:r w:rsidR="00882BE0">
              <w:rPr>
                <w:rFonts w:ascii="Times New Roman" w:hAnsi="Times New Roman" w:cs="Times New Roman"/>
                <w:sz w:val="24"/>
                <w:szCs w:val="24"/>
              </w:rPr>
              <w:t xml:space="preserve"> in</w:t>
            </w:r>
            <w:r w:rsidRPr="006A2FD0">
              <w:rPr>
                <w:rFonts w:ascii="Times New Roman" w:hAnsi="Times New Roman" w:cs="Times New Roman"/>
                <w:sz w:val="24"/>
                <w:szCs w:val="24"/>
              </w:rPr>
              <w:t xml:space="preserve"> admission</w:t>
            </w:r>
          </w:p>
        </w:tc>
        <w:tc>
          <w:tcPr>
            <w:tcW w:w="2538" w:type="dxa"/>
          </w:tcPr>
          <w:p w:rsidR="00D006D6" w:rsidRPr="006A2FD0" w:rsidRDefault="00D006D6" w:rsidP="006A2FD0">
            <w:pPr>
              <w:spacing w:line="360" w:lineRule="auto"/>
              <w:rPr>
                <w:rFonts w:ascii="Times New Roman" w:hAnsi="Times New Roman" w:cs="Times New Roman"/>
                <w:b/>
                <w:sz w:val="24"/>
                <w:szCs w:val="24"/>
              </w:rPr>
            </w:pPr>
          </w:p>
        </w:tc>
      </w:tr>
      <w:tr w:rsidR="00D006D6" w:rsidRPr="006A2FD0" w:rsidTr="005A0395">
        <w:tc>
          <w:tcPr>
            <w:tcW w:w="7038" w:type="dxa"/>
          </w:tcPr>
          <w:p w:rsidR="00D006D6" w:rsidRPr="006A2FD0" w:rsidRDefault="00284755" w:rsidP="006A2FD0">
            <w:pPr>
              <w:pStyle w:val="ListParagraph"/>
              <w:numPr>
                <w:ilvl w:val="0"/>
                <w:numId w:val="12"/>
              </w:numPr>
              <w:spacing w:line="360" w:lineRule="auto"/>
              <w:rPr>
                <w:rFonts w:ascii="Times New Roman" w:hAnsi="Times New Roman" w:cs="Times New Roman"/>
                <w:sz w:val="24"/>
                <w:szCs w:val="24"/>
              </w:rPr>
            </w:pPr>
            <w:r w:rsidRPr="006A2FD0">
              <w:rPr>
                <w:rFonts w:ascii="Times New Roman" w:hAnsi="Times New Roman" w:cs="Times New Roman"/>
                <w:sz w:val="24"/>
                <w:szCs w:val="24"/>
              </w:rPr>
              <w:t>New services provided</w:t>
            </w:r>
          </w:p>
        </w:tc>
        <w:tc>
          <w:tcPr>
            <w:tcW w:w="2538" w:type="dxa"/>
          </w:tcPr>
          <w:p w:rsidR="00D006D6" w:rsidRPr="006A2FD0" w:rsidRDefault="00D006D6" w:rsidP="006A2FD0">
            <w:pPr>
              <w:spacing w:line="360" w:lineRule="auto"/>
              <w:rPr>
                <w:rFonts w:ascii="Times New Roman" w:hAnsi="Times New Roman" w:cs="Times New Roman"/>
                <w:b/>
                <w:sz w:val="24"/>
                <w:szCs w:val="24"/>
              </w:rPr>
            </w:pPr>
          </w:p>
        </w:tc>
      </w:tr>
      <w:tr w:rsidR="00D006D6" w:rsidRPr="006A2FD0" w:rsidTr="005A0395">
        <w:tc>
          <w:tcPr>
            <w:tcW w:w="7038" w:type="dxa"/>
          </w:tcPr>
          <w:p w:rsidR="00D006D6" w:rsidRPr="006A2FD0" w:rsidRDefault="00284755" w:rsidP="006A2FD0">
            <w:pPr>
              <w:pStyle w:val="ListParagraph"/>
              <w:numPr>
                <w:ilvl w:val="0"/>
                <w:numId w:val="12"/>
              </w:numPr>
              <w:spacing w:line="360" w:lineRule="auto"/>
              <w:rPr>
                <w:rFonts w:ascii="Times New Roman" w:hAnsi="Times New Roman" w:cs="Times New Roman"/>
                <w:sz w:val="24"/>
                <w:szCs w:val="24"/>
              </w:rPr>
            </w:pPr>
            <w:r w:rsidRPr="006A2FD0">
              <w:rPr>
                <w:rFonts w:ascii="Times New Roman" w:hAnsi="Times New Roman" w:cs="Times New Roman"/>
                <w:sz w:val="24"/>
                <w:szCs w:val="24"/>
              </w:rPr>
              <w:t xml:space="preserve">Increase </w:t>
            </w:r>
            <w:r w:rsidR="00CA79BF">
              <w:rPr>
                <w:rFonts w:ascii="Times New Roman" w:hAnsi="Times New Roman" w:cs="Times New Roman"/>
                <w:sz w:val="24"/>
                <w:szCs w:val="24"/>
              </w:rPr>
              <w:t xml:space="preserve">in </w:t>
            </w:r>
            <w:r w:rsidRPr="006A2FD0">
              <w:rPr>
                <w:rFonts w:ascii="Times New Roman" w:hAnsi="Times New Roman" w:cs="Times New Roman"/>
                <w:sz w:val="24"/>
                <w:szCs w:val="24"/>
              </w:rPr>
              <w:t>payment from insurer</w:t>
            </w:r>
          </w:p>
        </w:tc>
        <w:tc>
          <w:tcPr>
            <w:tcW w:w="2538" w:type="dxa"/>
          </w:tcPr>
          <w:p w:rsidR="00D006D6" w:rsidRPr="006A2FD0" w:rsidRDefault="00D006D6" w:rsidP="006A2FD0">
            <w:pPr>
              <w:spacing w:line="360" w:lineRule="auto"/>
              <w:rPr>
                <w:rFonts w:ascii="Times New Roman" w:hAnsi="Times New Roman" w:cs="Times New Roman"/>
                <w:b/>
                <w:sz w:val="24"/>
                <w:szCs w:val="24"/>
              </w:rPr>
            </w:pPr>
          </w:p>
        </w:tc>
      </w:tr>
      <w:tr w:rsidR="00284755" w:rsidRPr="006A2FD0" w:rsidTr="005A0395">
        <w:tc>
          <w:tcPr>
            <w:tcW w:w="7038" w:type="dxa"/>
          </w:tcPr>
          <w:p w:rsidR="00284755" w:rsidRPr="006A2FD0" w:rsidRDefault="002C5DFE" w:rsidP="006A2FD0">
            <w:pPr>
              <w:pStyle w:val="ListParagraph"/>
              <w:numPr>
                <w:ilvl w:val="0"/>
                <w:numId w:val="12"/>
              </w:numPr>
              <w:spacing w:line="360" w:lineRule="auto"/>
              <w:rPr>
                <w:rFonts w:ascii="Times New Roman" w:hAnsi="Times New Roman" w:cs="Times New Roman"/>
                <w:sz w:val="24"/>
                <w:szCs w:val="24"/>
              </w:rPr>
            </w:pPr>
            <w:r w:rsidRPr="006A2FD0">
              <w:rPr>
                <w:rFonts w:ascii="Times New Roman" w:hAnsi="Times New Roman" w:cs="Times New Roman"/>
                <w:sz w:val="24"/>
                <w:szCs w:val="24"/>
              </w:rPr>
              <w:t>Increased procedure charges</w:t>
            </w:r>
          </w:p>
        </w:tc>
        <w:tc>
          <w:tcPr>
            <w:tcW w:w="2538" w:type="dxa"/>
          </w:tcPr>
          <w:p w:rsidR="00284755" w:rsidRPr="006A2FD0" w:rsidRDefault="00284755" w:rsidP="006A2FD0">
            <w:pPr>
              <w:spacing w:line="360" w:lineRule="auto"/>
              <w:rPr>
                <w:rFonts w:ascii="Times New Roman" w:hAnsi="Times New Roman" w:cs="Times New Roman"/>
                <w:b/>
                <w:sz w:val="24"/>
                <w:szCs w:val="24"/>
              </w:rPr>
            </w:pPr>
          </w:p>
        </w:tc>
      </w:tr>
      <w:tr w:rsidR="00284755" w:rsidRPr="006A2FD0" w:rsidTr="005A0395">
        <w:tc>
          <w:tcPr>
            <w:tcW w:w="7038" w:type="dxa"/>
          </w:tcPr>
          <w:p w:rsidR="00284755" w:rsidRDefault="00284755" w:rsidP="006A2FD0">
            <w:pPr>
              <w:spacing w:line="360" w:lineRule="auto"/>
              <w:rPr>
                <w:rFonts w:ascii="Times New Roman" w:hAnsi="Times New Roman" w:cs="Times New Roman"/>
                <w:sz w:val="24"/>
                <w:szCs w:val="24"/>
              </w:rPr>
            </w:pPr>
          </w:p>
          <w:p w:rsidR="00304DC2" w:rsidRDefault="00304DC2" w:rsidP="006A2FD0">
            <w:pPr>
              <w:spacing w:line="360" w:lineRule="auto"/>
              <w:rPr>
                <w:rFonts w:ascii="Times New Roman" w:hAnsi="Times New Roman" w:cs="Times New Roman"/>
                <w:sz w:val="24"/>
                <w:szCs w:val="24"/>
              </w:rPr>
            </w:pPr>
          </w:p>
          <w:p w:rsidR="00304DC2" w:rsidRPr="006A2FD0" w:rsidRDefault="00304DC2" w:rsidP="006A2FD0">
            <w:pPr>
              <w:spacing w:line="360" w:lineRule="auto"/>
              <w:rPr>
                <w:rFonts w:ascii="Times New Roman" w:hAnsi="Times New Roman" w:cs="Times New Roman"/>
                <w:sz w:val="24"/>
                <w:szCs w:val="24"/>
              </w:rPr>
            </w:pPr>
          </w:p>
        </w:tc>
        <w:tc>
          <w:tcPr>
            <w:tcW w:w="2538" w:type="dxa"/>
          </w:tcPr>
          <w:p w:rsidR="00284755" w:rsidRPr="006A2FD0" w:rsidRDefault="00284755" w:rsidP="006A2FD0">
            <w:pPr>
              <w:spacing w:line="360" w:lineRule="auto"/>
              <w:rPr>
                <w:rFonts w:ascii="Times New Roman" w:hAnsi="Times New Roman" w:cs="Times New Roman"/>
                <w:b/>
                <w:sz w:val="24"/>
                <w:szCs w:val="24"/>
              </w:rPr>
            </w:pPr>
          </w:p>
        </w:tc>
      </w:tr>
      <w:tr w:rsidR="00284755" w:rsidRPr="006A2FD0" w:rsidTr="005A0395">
        <w:tc>
          <w:tcPr>
            <w:tcW w:w="7038" w:type="dxa"/>
          </w:tcPr>
          <w:p w:rsidR="00284755" w:rsidRPr="00A15FE9" w:rsidRDefault="00284755" w:rsidP="006A2FD0">
            <w:pPr>
              <w:spacing w:line="360" w:lineRule="auto"/>
              <w:rPr>
                <w:rFonts w:ascii="Times New Roman" w:hAnsi="Times New Roman" w:cs="Times New Roman"/>
                <w:b/>
                <w:sz w:val="24"/>
                <w:szCs w:val="24"/>
              </w:rPr>
            </w:pPr>
            <w:r w:rsidRPr="00A15FE9">
              <w:rPr>
                <w:rFonts w:ascii="Times New Roman" w:hAnsi="Times New Roman" w:cs="Times New Roman"/>
                <w:b/>
                <w:sz w:val="24"/>
                <w:szCs w:val="24"/>
              </w:rPr>
              <w:t>II. Decease in Cost</w:t>
            </w:r>
          </w:p>
        </w:tc>
        <w:tc>
          <w:tcPr>
            <w:tcW w:w="2538" w:type="dxa"/>
          </w:tcPr>
          <w:p w:rsidR="00284755" w:rsidRPr="006A2FD0" w:rsidRDefault="00284755" w:rsidP="006A2FD0">
            <w:pPr>
              <w:spacing w:line="360" w:lineRule="auto"/>
              <w:rPr>
                <w:rFonts w:ascii="Times New Roman" w:hAnsi="Times New Roman" w:cs="Times New Roman"/>
                <w:b/>
                <w:sz w:val="24"/>
                <w:szCs w:val="24"/>
              </w:rPr>
            </w:pPr>
          </w:p>
        </w:tc>
      </w:tr>
      <w:tr w:rsidR="00B12833" w:rsidRPr="006A2FD0" w:rsidTr="005A0395">
        <w:tc>
          <w:tcPr>
            <w:tcW w:w="7038" w:type="dxa"/>
          </w:tcPr>
          <w:p w:rsidR="00B12833" w:rsidRPr="006A2FD0" w:rsidRDefault="003801A8" w:rsidP="006A2FD0">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Decrease in</w:t>
            </w:r>
            <w:r w:rsidR="00E8393C" w:rsidRPr="006A2FD0">
              <w:rPr>
                <w:rFonts w:ascii="Times New Roman" w:hAnsi="Times New Roman" w:cs="Times New Roman"/>
                <w:sz w:val="24"/>
                <w:szCs w:val="24"/>
              </w:rPr>
              <w:t xml:space="preserve"> staffing cost</w:t>
            </w:r>
          </w:p>
        </w:tc>
        <w:tc>
          <w:tcPr>
            <w:tcW w:w="2538" w:type="dxa"/>
          </w:tcPr>
          <w:p w:rsidR="00B12833" w:rsidRPr="006A2FD0" w:rsidRDefault="00B12833" w:rsidP="006A2FD0">
            <w:pPr>
              <w:spacing w:line="360" w:lineRule="auto"/>
              <w:rPr>
                <w:rFonts w:ascii="Times New Roman" w:hAnsi="Times New Roman" w:cs="Times New Roman"/>
                <w:b/>
                <w:sz w:val="24"/>
                <w:szCs w:val="24"/>
              </w:rPr>
            </w:pPr>
          </w:p>
        </w:tc>
      </w:tr>
      <w:tr w:rsidR="00B12833" w:rsidRPr="006A2FD0" w:rsidTr="005A0395">
        <w:tc>
          <w:tcPr>
            <w:tcW w:w="7038" w:type="dxa"/>
          </w:tcPr>
          <w:p w:rsidR="00B12833" w:rsidRPr="006A2FD0" w:rsidRDefault="006D7FF1" w:rsidP="00AF301D">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Decrease in</w:t>
            </w:r>
            <w:r w:rsidR="00E8393C" w:rsidRPr="006A2FD0">
              <w:rPr>
                <w:rFonts w:ascii="Times New Roman" w:hAnsi="Times New Roman" w:cs="Times New Roman"/>
                <w:sz w:val="24"/>
                <w:szCs w:val="24"/>
              </w:rPr>
              <w:t xml:space="preserve"> other op</w:t>
            </w:r>
            <w:r w:rsidR="00554249" w:rsidRPr="006A2FD0">
              <w:rPr>
                <w:rFonts w:ascii="Times New Roman" w:hAnsi="Times New Roman" w:cs="Times New Roman"/>
                <w:sz w:val="24"/>
                <w:szCs w:val="24"/>
              </w:rPr>
              <w:t>e</w:t>
            </w:r>
            <w:r w:rsidR="00E8393C" w:rsidRPr="006A2FD0">
              <w:rPr>
                <w:rFonts w:ascii="Times New Roman" w:hAnsi="Times New Roman" w:cs="Times New Roman"/>
                <w:sz w:val="24"/>
                <w:szCs w:val="24"/>
              </w:rPr>
              <w:t>rating</w:t>
            </w:r>
            <w:r w:rsidR="00D13632">
              <w:rPr>
                <w:rFonts w:ascii="Times New Roman" w:hAnsi="Times New Roman" w:cs="Times New Roman"/>
                <w:sz w:val="24"/>
                <w:szCs w:val="24"/>
              </w:rPr>
              <w:t xml:space="preserve"> costs like </w:t>
            </w:r>
            <w:r w:rsidR="00AF301D">
              <w:rPr>
                <w:rFonts w:ascii="Times New Roman" w:hAnsi="Times New Roman" w:cs="Times New Roman"/>
                <w:sz w:val="24"/>
                <w:szCs w:val="24"/>
              </w:rPr>
              <w:t>reduction in paper chart supplies, reduced need for paper chart space and storage</w:t>
            </w:r>
            <w:r w:rsidR="00E8393C" w:rsidRPr="006A2FD0">
              <w:rPr>
                <w:rFonts w:ascii="Times New Roman" w:hAnsi="Times New Roman" w:cs="Times New Roman"/>
                <w:sz w:val="24"/>
                <w:szCs w:val="24"/>
              </w:rPr>
              <w:t>,</w:t>
            </w:r>
            <w:r w:rsidR="00D13632">
              <w:rPr>
                <w:rFonts w:ascii="Times New Roman" w:hAnsi="Times New Roman" w:cs="Times New Roman"/>
                <w:sz w:val="24"/>
                <w:szCs w:val="24"/>
              </w:rPr>
              <w:t xml:space="preserve"> </w:t>
            </w:r>
            <w:r w:rsidR="004D26FA" w:rsidRPr="006A2FD0">
              <w:rPr>
                <w:rFonts w:ascii="Times New Roman" w:hAnsi="Times New Roman" w:cs="Times New Roman"/>
                <w:sz w:val="24"/>
                <w:szCs w:val="24"/>
              </w:rPr>
              <w:t>etc.</w:t>
            </w:r>
          </w:p>
        </w:tc>
        <w:tc>
          <w:tcPr>
            <w:tcW w:w="2538" w:type="dxa"/>
          </w:tcPr>
          <w:p w:rsidR="00B12833" w:rsidRPr="006A2FD0" w:rsidRDefault="00B12833" w:rsidP="006A2FD0">
            <w:pPr>
              <w:spacing w:line="360" w:lineRule="auto"/>
              <w:rPr>
                <w:rFonts w:ascii="Times New Roman" w:hAnsi="Times New Roman" w:cs="Times New Roman"/>
                <w:b/>
                <w:sz w:val="24"/>
                <w:szCs w:val="24"/>
              </w:rPr>
            </w:pPr>
          </w:p>
        </w:tc>
      </w:tr>
      <w:tr w:rsidR="00B12833" w:rsidRPr="006A2FD0" w:rsidTr="005A0395">
        <w:tc>
          <w:tcPr>
            <w:tcW w:w="7038" w:type="dxa"/>
          </w:tcPr>
          <w:p w:rsidR="00CE6584" w:rsidRDefault="00E8393C" w:rsidP="00D56C54">
            <w:pPr>
              <w:pStyle w:val="ListParagraph"/>
              <w:numPr>
                <w:ilvl w:val="0"/>
                <w:numId w:val="13"/>
              </w:numPr>
              <w:spacing w:line="360" w:lineRule="auto"/>
              <w:rPr>
                <w:rFonts w:ascii="Times New Roman" w:hAnsi="Times New Roman" w:cs="Times New Roman"/>
                <w:sz w:val="24"/>
                <w:szCs w:val="24"/>
              </w:rPr>
            </w:pPr>
            <w:r w:rsidRPr="006A2FD0">
              <w:rPr>
                <w:rFonts w:ascii="Times New Roman" w:hAnsi="Times New Roman" w:cs="Times New Roman"/>
                <w:sz w:val="24"/>
                <w:szCs w:val="24"/>
              </w:rPr>
              <w:t>Decrease</w:t>
            </w:r>
            <w:r w:rsidR="00D56C54">
              <w:rPr>
                <w:rFonts w:ascii="Times New Roman" w:hAnsi="Times New Roman" w:cs="Times New Roman"/>
                <w:sz w:val="24"/>
                <w:szCs w:val="24"/>
              </w:rPr>
              <w:t xml:space="preserve"> in </w:t>
            </w:r>
            <w:r w:rsidRPr="006A2FD0">
              <w:rPr>
                <w:rFonts w:ascii="Times New Roman" w:hAnsi="Times New Roman" w:cs="Times New Roman"/>
                <w:sz w:val="24"/>
                <w:szCs w:val="24"/>
              </w:rPr>
              <w:t>readmission</w:t>
            </w:r>
          </w:p>
          <w:p w:rsidR="00B12833" w:rsidRPr="006A2FD0" w:rsidRDefault="00CE6584" w:rsidP="00CE6584">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Decrease in </w:t>
            </w:r>
            <w:r w:rsidR="00E8393C" w:rsidRPr="006A2FD0">
              <w:rPr>
                <w:rFonts w:ascii="Times New Roman" w:hAnsi="Times New Roman" w:cs="Times New Roman"/>
                <w:sz w:val="24"/>
                <w:szCs w:val="24"/>
              </w:rPr>
              <w:t>length of stay</w:t>
            </w:r>
          </w:p>
        </w:tc>
        <w:tc>
          <w:tcPr>
            <w:tcW w:w="2538" w:type="dxa"/>
          </w:tcPr>
          <w:p w:rsidR="00B12833" w:rsidRPr="006A2FD0" w:rsidRDefault="00B12833" w:rsidP="006A2FD0">
            <w:pPr>
              <w:spacing w:line="360" w:lineRule="auto"/>
              <w:rPr>
                <w:rFonts w:ascii="Times New Roman" w:hAnsi="Times New Roman" w:cs="Times New Roman"/>
                <w:b/>
                <w:sz w:val="24"/>
                <w:szCs w:val="24"/>
              </w:rPr>
            </w:pPr>
          </w:p>
        </w:tc>
      </w:tr>
      <w:tr w:rsidR="00B12833" w:rsidRPr="006A2FD0" w:rsidTr="0061292C">
        <w:tc>
          <w:tcPr>
            <w:tcW w:w="7038" w:type="dxa"/>
            <w:tcBorders>
              <w:bottom w:val="nil"/>
            </w:tcBorders>
          </w:tcPr>
          <w:p w:rsidR="00B12833" w:rsidRPr="006A2FD0" w:rsidRDefault="00E8393C" w:rsidP="006A2FD0">
            <w:pPr>
              <w:pStyle w:val="ListParagraph"/>
              <w:numPr>
                <w:ilvl w:val="0"/>
                <w:numId w:val="13"/>
              </w:numPr>
              <w:spacing w:line="360" w:lineRule="auto"/>
              <w:rPr>
                <w:rFonts w:ascii="Times New Roman" w:hAnsi="Times New Roman" w:cs="Times New Roman"/>
                <w:sz w:val="24"/>
                <w:szCs w:val="24"/>
              </w:rPr>
            </w:pPr>
            <w:r w:rsidRPr="006A2FD0">
              <w:rPr>
                <w:rFonts w:ascii="Times New Roman" w:hAnsi="Times New Roman" w:cs="Times New Roman"/>
                <w:sz w:val="24"/>
                <w:szCs w:val="24"/>
              </w:rPr>
              <w:t>Avoidance of liability litigation</w:t>
            </w:r>
            <w:r w:rsidR="001F0665" w:rsidRPr="006A2FD0">
              <w:rPr>
                <w:rFonts w:ascii="Times New Roman" w:hAnsi="Times New Roman" w:cs="Times New Roman"/>
                <w:sz w:val="24"/>
                <w:szCs w:val="24"/>
              </w:rPr>
              <w:t xml:space="preserve"> or </w:t>
            </w:r>
            <w:r w:rsidR="00303B8C" w:rsidRPr="006A2FD0">
              <w:rPr>
                <w:rFonts w:ascii="Times New Roman" w:hAnsi="Times New Roman" w:cs="Times New Roman"/>
                <w:sz w:val="24"/>
                <w:szCs w:val="24"/>
              </w:rPr>
              <w:t>penalties</w:t>
            </w:r>
            <w:r w:rsidR="001F0665" w:rsidRPr="006A2FD0">
              <w:rPr>
                <w:rFonts w:ascii="Times New Roman" w:hAnsi="Times New Roman" w:cs="Times New Roman"/>
                <w:sz w:val="24"/>
                <w:szCs w:val="24"/>
              </w:rPr>
              <w:t xml:space="preserve"> from insurer for “malpractice cases”</w:t>
            </w:r>
          </w:p>
        </w:tc>
        <w:tc>
          <w:tcPr>
            <w:tcW w:w="2538" w:type="dxa"/>
            <w:tcBorders>
              <w:bottom w:val="nil"/>
            </w:tcBorders>
          </w:tcPr>
          <w:p w:rsidR="00B12833" w:rsidRPr="006A2FD0" w:rsidRDefault="00B12833" w:rsidP="006A2FD0">
            <w:pPr>
              <w:spacing w:line="360" w:lineRule="auto"/>
              <w:rPr>
                <w:rFonts w:ascii="Times New Roman" w:hAnsi="Times New Roman" w:cs="Times New Roman"/>
                <w:b/>
                <w:sz w:val="24"/>
                <w:szCs w:val="24"/>
              </w:rPr>
            </w:pPr>
          </w:p>
        </w:tc>
      </w:tr>
      <w:tr w:rsidR="00B12833" w:rsidRPr="006A2FD0" w:rsidTr="0061292C">
        <w:tc>
          <w:tcPr>
            <w:tcW w:w="7038" w:type="dxa"/>
            <w:tcBorders>
              <w:bottom w:val="single" w:sz="4" w:space="0" w:color="auto"/>
              <w:right w:val="nil"/>
            </w:tcBorders>
          </w:tcPr>
          <w:p w:rsidR="00B12833" w:rsidRDefault="00B12833" w:rsidP="006A2FD0">
            <w:pPr>
              <w:spacing w:line="360" w:lineRule="auto"/>
              <w:rPr>
                <w:rFonts w:ascii="Times New Roman" w:hAnsi="Times New Roman" w:cs="Times New Roman"/>
                <w:sz w:val="24"/>
                <w:szCs w:val="24"/>
              </w:rPr>
            </w:pPr>
          </w:p>
          <w:p w:rsidR="00D11528" w:rsidRDefault="00D11528" w:rsidP="006A2FD0">
            <w:pPr>
              <w:spacing w:line="360" w:lineRule="auto"/>
              <w:rPr>
                <w:rFonts w:ascii="Times New Roman" w:hAnsi="Times New Roman" w:cs="Times New Roman"/>
                <w:sz w:val="24"/>
                <w:szCs w:val="24"/>
              </w:rPr>
            </w:pPr>
          </w:p>
          <w:p w:rsidR="00D11528" w:rsidRDefault="00D11528" w:rsidP="006A2FD0">
            <w:pPr>
              <w:spacing w:line="360" w:lineRule="auto"/>
              <w:rPr>
                <w:rFonts w:ascii="Times New Roman" w:hAnsi="Times New Roman" w:cs="Times New Roman"/>
                <w:sz w:val="24"/>
                <w:szCs w:val="24"/>
              </w:rPr>
            </w:pPr>
          </w:p>
          <w:p w:rsidR="00D11528" w:rsidRDefault="00D11528" w:rsidP="006A2FD0">
            <w:pPr>
              <w:spacing w:line="360" w:lineRule="auto"/>
              <w:rPr>
                <w:rFonts w:ascii="Times New Roman" w:hAnsi="Times New Roman" w:cs="Times New Roman"/>
                <w:sz w:val="24"/>
                <w:szCs w:val="24"/>
              </w:rPr>
            </w:pPr>
          </w:p>
          <w:p w:rsidR="00D11528" w:rsidRDefault="00D11528" w:rsidP="006A2FD0">
            <w:pPr>
              <w:spacing w:line="360" w:lineRule="auto"/>
              <w:rPr>
                <w:rFonts w:ascii="Times New Roman" w:hAnsi="Times New Roman" w:cs="Times New Roman"/>
                <w:sz w:val="24"/>
                <w:szCs w:val="24"/>
              </w:rPr>
            </w:pPr>
          </w:p>
          <w:p w:rsidR="00D11528" w:rsidRDefault="00D11528" w:rsidP="006A2FD0">
            <w:pPr>
              <w:spacing w:line="360" w:lineRule="auto"/>
              <w:rPr>
                <w:rFonts w:ascii="Times New Roman" w:hAnsi="Times New Roman" w:cs="Times New Roman"/>
                <w:sz w:val="24"/>
                <w:szCs w:val="24"/>
              </w:rPr>
            </w:pPr>
          </w:p>
          <w:p w:rsidR="00F02BBC" w:rsidRPr="006A2FD0" w:rsidRDefault="00F02BBC" w:rsidP="006A2FD0">
            <w:pPr>
              <w:spacing w:line="360" w:lineRule="auto"/>
              <w:rPr>
                <w:rFonts w:ascii="Times New Roman" w:hAnsi="Times New Roman" w:cs="Times New Roman"/>
                <w:sz w:val="24"/>
                <w:szCs w:val="24"/>
              </w:rPr>
            </w:pPr>
          </w:p>
        </w:tc>
        <w:tc>
          <w:tcPr>
            <w:tcW w:w="2538" w:type="dxa"/>
            <w:tcBorders>
              <w:left w:val="nil"/>
              <w:bottom w:val="single" w:sz="4" w:space="0" w:color="auto"/>
            </w:tcBorders>
          </w:tcPr>
          <w:p w:rsidR="00B12833" w:rsidRPr="006A2FD0" w:rsidRDefault="00B12833" w:rsidP="006A2FD0">
            <w:pPr>
              <w:spacing w:line="360" w:lineRule="auto"/>
              <w:rPr>
                <w:rFonts w:ascii="Times New Roman" w:hAnsi="Times New Roman" w:cs="Times New Roman"/>
                <w:b/>
                <w:sz w:val="24"/>
                <w:szCs w:val="24"/>
              </w:rPr>
            </w:pPr>
          </w:p>
        </w:tc>
      </w:tr>
      <w:tr w:rsidR="001E5BFC" w:rsidRPr="006A2FD0" w:rsidTr="0061292C">
        <w:tc>
          <w:tcPr>
            <w:tcW w:w="7038" w:type="dxa"/>
            <w:tcBorders>
              <w:top w:val="single" w:sz="4" w:space="0" w:color="auto"/>
              <w:left w:val="single" w:sz="4" w:space="0" w:color="auto"/>
              <w:right w:val="nil"/>
            </w:tcBorders>
          </w:tcPr>
          <w:p w:rsidR="001E5BFC" w:rsidRPr="006A2FD0" w:rsidRDefault="00B20903" w:rsidP="006A2FD0">
            <w:pPr>
              <w:spacing w:line="360" w:lineRule="auto"/>
              <w:rPr>
                <w:rFonts w:ascii="Times New Roman" w:hAnsi="Times New Roman" w:cs="Times New Roman"/>
                <w:b/>
                <w:sz w:val="24"/>
                <w:szCs w:val="24"/>
              </w:rPr>
            </w:pPr>
            <w:r w:rsidRPr="006A2FD0">
              <w:rPr>
                <w:rFonts w:ascii="Times New Roman" w:hAnsi="Times New Roman" w:cs="Times New Roman"/>
                <w:b/>
                <w:sz w:val="24"/>
                <w:szCs w:val="24"/>
              </w:rPr>
              <w:lastRenderedPageBreak/>
              <w:t>FINANCIAL ANALYSIS</w:t>
            </w:r>
          </w:p>
        </w:tc>
        <w:tc>
          <w:tcPr>
            <w:tcW w:w="2538" w:type="dxa"/>
            <w:tcBorders>
              <w:top w:val="single" w:sz="4" w:space="0" w:color="auto"/>
              <w:left w:val="nil"/>
              <w:right w:val="single" w:sz="4" w:space="0" w:color="auto"/>
            </w:tcBorders>
          </w:tcPr>
          <w:p w:rsidR="001E5BFC" w:rsidRPr="006A2FD0" w:rsidRDefault="001E5BFC" w:rsidP="006A2FD0">
            <w:pPr>
              <w:spacing w:line="360" w:lineRule="auto"/>
              <w:rPr>
                <w:rFonts w:ascii="Times New Roman" w:hAnsi="Times New Roman" w:cs="Times New Roman"/>
                <w:b/>
                <w:sz w:val="24"/>
                <w:szCs w:val="24"/>
              </w:rPr>
            </w:pPr>
          </w:p>
        </w:tc>
      </w:tr>
      <w:tr w:rsidR="001E5BFC" w:rsidRPr="006A2FD0" w:rsidTr="0061292C">
        <w:tc>
          <w:tcPr>
            <w:tcW w:w="7038" w:type="dxa"/>
            <w:tcBorders>
              <w:left w:val="single" w:sz="4" w:space="0" w:color="auto"/>
              <w:right w:val="nil"/>
            </w:tcBorders>
          </w:tcPr>
          <w:p w:rsidR="001E5BFC" w:rsidRPr="006A2FD0" w:rsidRDefault="00252569" w:rsidP="006A2FD0">
            <w:pPr>
              <w:spacing w:line="360" w:lineRule="auto"/>
              <w:rPr>
                <w:rFonts w:ascii="Times New Roman" w:hAnsi="Times New Roman" w:cs="Times New Roman"/>
                <w:b/>
                <w:sz w:val="24"/>
                <w:szCs w:val="24"/>
              </w:rPr>
            </w:pPr>
            <w:r w:rsidRPr="006A2FD0">
              <w:rPr>
                <w:rFonts w:ascii="Times New Roman" w:hAnsi="Times New Roman" w:cs="Times New Roman"/>
                <w:b/>
                <w:sz w:val="24"/>
                <w:szCs w:val="24"/>
              </w:rPr>
              <w:t>ROI</w:t>
            </w:r>
          </w:p>
        </w:tc>
        <w:tc>
          <w:tcPr>
            <w:tcW w:w="2538" w:type="dxa"/>
            <w:tcBorders>
              <w:left w:val="nil"/>
              <w:right w:val="single" w:sz="4" w:space="0" w:color="auto"/>
            </w:tcBorders>
          </w:tcPr>
          <w:p w:rsidR="001E5BFC" w:rsidRPr="006A2FD0" w:rsidRDefault="001E5BFC" w:rsidP="006A2FD0">
            <w:pPr>
              <w:spacing w:line="360" w:lineRule="auto"/>
              <w:rPr>
                <w:rFonts w:ascii="Times New Roman" w:hAnsi="Times New Roman" w:cs="Times New Roman"/>
                <w:b/>
                <w:sz w:val="24"/>
                <w:szCs w:val="24"/>
              </w:rPr>
            </w:pPr>
          </w:p>
        </w:tc>
      </w:tr>
      <w:tr w:rsidR="001E5BFC" w:rsidRPr="006A2FD0" w:rsidTr="0061292C">
        <w:tc>
          <w:tcPr>
            <w:tcW w:w="7038" w:type="dxa"/>
            <w:tcBorders>
              <w:left w:val="single" w:sz="4" w:space="0" w:color="auto"/>
              <w:right w:val="nil"/>
            </w:tcBorders>
          </w:tcPr>
          <w:p w:rsidR="001E5BFC" w:rsidRPr="006A2FD0" w:rsidRDefault="00252569" w:rsidP="006A2FD0">
            <w:pPr>
              <w:spacing w:line="360" w:lineRule="auto"/>
              <w:rPr>
                <w:rFonts w:ascii="Times New Roman" w:hAnsi="Times New Roman" w:cs="Times New Roman"/>
                <w:b/>
                <w:sz w:val="24"/>
                <w:szCs w:val="24"/>
              </w:rPr>
            </w:pPr>
            <w:r w:rsidRPr="006A2FD0">
              <w:rPr>
                <w:rFonts w:ascii="Times New Roman" w:hAnsi="Times New Roman" w:cs="Times New Roman"/>
                <w:b/>
                <w:sz w:val="24"/>
                <w:szCs w:val="24"/>
              </w:rPr>
              <w:t>Net Present Value (NPV)</w:t>
            </w:r>
          </w:p>
        </w:tc>
        <w:tc>
          <w:tcPr>
            <w:tcW w:w="2538" w:type="dxa"/>
            <w:tcBorders>
              <w:left w:val="nil"/>
              <w:right w:val="single" w:sz="4" w:space="0" w:color="auto"/>
            </w:tcBorders>
          </w:tcPr>
          <w:p w:rsidR="001E5BFC" w:rsidRPr="006A2FD0" w:rsidRDefault="001E5BFC" w:rsidP="006A2FD0">
            <w:pPr>
              <w:spacing w:line="360" w:lineRule="auto"/>
              <w:rPr>
                <w:rFonts w:ascii="Times New Roman" w:hAnsi="Times New Roman" w:cs="Times New Roman"/>
                <w:b/>
                <w:sz w:val="24"/>
                <w:szCs w:val="24"/>
              </w:rPr>
            </w:pPr>
          </w:p>
        </w:tc>
      </w:tr>
      <w:tr w:rsidR="001E5BFC" w:rsidRPr="006A2FD0" w:rsidTr="0061292C">
        <w:tc>
          <w:tcPr>
            <w:tcW w:w="7038" w:type="dxa"/>
            <w:tcBorders>
              <w:left w:val="single" w:sz="4" w:space="0" w:color="auto"/>
              <w:right w:val="nil"/>
            </w:tcBorders>
          </w:tcPr>
          <w:p w:rsidR="001E5BFC" w:rsidRPr="006A2FD0" w:rsidRDefault="00252569" w:rsidP="006A2FD0">
            <w:pPr>
              <w:spacing w:line="360" w:lineRule="auto"/>
              <w:rPr>
                <w:rFonts w:ascii="Times New Roman" w:hAnsi="Times New Roman" w:cs="Times New Roman"/>
                <w:b/>
                <w:sz w:val="24"/>
                <w:szCs w:val="24"/>
              </w:rPr>
            </w:pPr>
            <w:r w:rsidRPr="006A2FD0">
              <w:rPr>
                <w:rFonts w:ascii="Times New Roman" w:hAnsi="Times New Roman" w:cs="Times New Roman"/>
                <w:b/>
                <w:sz w:val="24"/>
                <w:szCs w:val="24"/>
              </w:rPr>
              <w:t>Payback Period</w:t>
            </w:r>
          </w:p>
        </w:tc>
        <w:tc>
          <w:tcPr>
            <w:tcW w:w="2538" w:type="dxa"/>
            <w:tcBorders>
              <w:left w:val="nil"/>
              <w:right w:val="single" w:sz="4" w:space="0" w:color="auto"/>
            </w:tcBorders>
          </w:tcPr>
          <w:p w:rsidR="001E5BFC" w:rsidRPr="006A2FD0" w:rsidRDefault="001E5BFC" w:rsidP="006A2FD0">
            <w:pPr>
              <w:spacing w:line="360" w:lineRule="auto"/>
              <w:rPr>
                <w:rFonts w:ascii="Times New Roman" w:hAnsi="Times New Roman" w:cs="Times New Roman"/>
                <w:b/>
                <w:sz w:val="24"/>
                <w:szCs w:val="24"/>
              </w:rPr>
            </w:pPr>
          </w:p>
        </w:tc>
      </w:tr>
      <w:tr w:rsidR="001E5BFC" w:rsidRPr="006A2FD0" w:rsidTr="0061292C">
        <w:tc>
          <w:tcPr>
            <w:tcW w:w="7038" w:type="dxa"/>
            <w:tcBorders>
              <w:left w:val="single" w:sz="4" w:space="0" w:color="auto"/>
              <w:bottom w:val="single" w:sz="4" w:space="0" w:color="auto"/>
              <w:right w:val="nil"/>
            </w:tcBorders>
          </w:tcPr>
          <w:p w:rsidR="001E5BFC" w:rsidRPr="006A2FD0" w:rsidRDefault="00252569" w:rsidP="006A2FD0">
            <w:pPr>
              <w:spacing w:line="360" w:lineRule="auto"/>
              <w:rPr>
                <w:rFonts w:ascii="Times New Roman" w:hAnsi="Times New Roman" w:cs="Times New Roman"/>
                <w:b/>
                <w:sz w:val="24"/>
                <w:szCs w:val="24"/>
              </w:rPr>
            </w:pPr>
            <w:r w:rsidRPr="006A2FD0">
              <w:rPr>
                <w:rFonts w:ascii="Times New Roman" w:hAnsi="Times New Roman" w:cs="Times New Roman"/>
                <w:b/>
                <w:sz w:val="24"/>
                <w:szCs w:val="24"/>
              </w:rPr>
              <w:t>IRR</w:t>
            </w:r>
          </w:p>
        </w:tc>
        <w:tc>
          <w:tcPr>
            <w:tcW w:w="2538" w:type="dxa"/>
            <w:tcBorders>
              <w:left w:val="nil"/>
              <w:bottom w:val="single" w:sz="4" w:space="0" w:color="auto"/>
              <w:right w:val="single" w:sz="4" w:space="0" w:color="auto"/>
            </w:tcBorders>
          </w:tcPr>
          <w:p w:rsidR="001E5BFC" w:rsidRPr="006A2FD0" w:rsidRDefault="001E5BFC" w:rsidP="006A2FD0">
            <w:pPr>
              <w:spacing w:line="360" w:lineRule="auto"/>
              <w:rPr>
                <w:rFonts w:ascii="Times New Roman" w:hAnsi="Times New Roman" w:cs="Times New Roman"/>
                <w:b/>
                <w:sz w:val="24"/>
                <w:szCs w:val="24"/>
              </w:rPr>
            </w:pPr>
          </w:p>
        </w:tc>
      </w:tr>
    </w:tbl>
    <w:p w:rsidR="0073044E" w:rsidRDefault="0073044E" w:rsidP="0073044E">
      <w:pPr>
        <w:spacing w:after="0" w:line="360" w:lineRule="auto"/>
        <w:rPr>
          <w:rFonts w:ascii="Times New Roman" w:hAnsi="Times New Roman" w:cs="Times New Roman"/>
          <w:b/>
          <w:sz w:val="24"/>
          <w:szCs w:val="24"/>
        </w:rPr>
      </w:pPr>
    </w:p>
    <w:p w:rsidR="00513B80" w:rsidRDefault="00513B80" w:rsidP="0073044E">
      <w:pPr>
        <w:spacing w:after="0" w:line="360" w:lineRule="auto"/>
        <w:rPr>
          <w:rFonts w:ascii="Times New Roman" w:hAnsi="Times New Roman" w:cs="Times New Roman"/>
          <w:b/>
          <w:sz w:val="24"/>
          <w:szCs w:val="24"/>
        </w:rPr>
      </w:pPr>
    </w:p>
    <w:p w:rsidR="00513B80" w:rsidRDefault="00513B80" w:rsidP="0073044E">
      <w:pPr>
        <w:spacing w:after="0" w:line="360" w:lineRule="auto"/>
        <w:rPr>
          <w:rFonts w:ascii="Times New Roman" w:hAnsi="Times New Roman" w:cs="Times New Roman"/>
          <w:b/>
          <w:sz w:val="24"/>
          <w:szCs w:val="24"/>
        </w:rPr>
      </w:pPr>
    </w:p>
    <w:p w:rsidR="00513B80" w:rsidRDefault="00513B80" w:rsidP="0073044E">
      <w:pPr>
        <w:spacing w:after="0" w:line="360" w:lineRule="auto"/>
        <w:rPr>
          <w:rFonts w:ascii="Times New Roman" w:hAnsi="Times New Roman" w:cs="Times New Roman"/>
          <w:b/>
          <w:sz w:val="24"/>
          <w:szCs w:val="24"/>
        </w:rPr>
      </w:pPr>
    </w:p>
    <w:p w:rsidR="00513B80" w:rsidRDefault="00513B80" w:rsidP="0073044E">
      <w:pPr>
        <w:spacing w:after="0" w:line="360" w:lineRule="auto"/>
        <w:rPr>
          <w:rFonts w:ascii="Times New Roman" w:hAnsi="Times New Roman" w:cs="Times New Roman"/>
          <w:b/>
          <w:sz w:val="24"/>
          <w:szCs w:val="24"/>
        </w:rPr>
      </w:pPr>
    </w:p>
    <w:p w:rsidR="0073044E" w:rsidRPr="0073044E" w:rsidRDefault="0073044E" w:rsidP="0073044E">
      <w:pPr>
        <w:spacing w:after="0" w:line="360" w:lineRule="auto"/>
        <w:rPr>
          <w:rFonts w:ascii="Times New Roman" w:hAnsi="Times New Roman" w:cs="Times New Roman"/>
          <w:b/>
          <w:sz w:val="24"/>
          <w:szCs w:val="24"/>
        </w:rPr>
      </w:pPr>
      <w:r w:rsidRPr="0073044E">
        <w:rPr>
          <w:rFonts w:ascii="Times New Roman" w:hAnsi="Times New Roman" w:cs="Times New Roman"/>
          <w:b/>
          <w:sz w:val="24"/>
          <w:szCs w:val="24"/>
        </w:rPr>
        <w:t>Disclaimer:</w:t>
      </w:r>
    </w:p>
    <w:p w:rsidR="0073044E" w:rsidRPr="006A2FD0" w:rsidRDefault="0073044E" w:rsidP="0073044E">
      <w:pPr>
        <w:spacing w:after="0" w:line="360" w:lineRule="auto"/>
        <w:rPr>
          <w:rFonts w:ascii="Times New Roman" w:hAnsi="Times New Roman" w:cs="Times New Roman"/>
          <w:b/>
          <w:sz w:val="24"/>
          <w:szCs w:val="24"/>
        </w:rPr>
      </w:pPr>
      <w:r w:rsidRPr="0073044E">
        <w:rPr>
          <w:rFonts w:ascii="Times New Roman" w:hAnsi="Times New Roman" w:cs="Times New Roman"/>
          <w:b/>
          <w:sz w:val="24"/>
          <w:szCs w:val="24"/>
        </w:rPr>
        <w:t>The financial data provided in the submission will be used for evaluation purpose only. The information will not be published unless prior consent from the submitter is given.</w:t>
      </w:r>
    </w:p>
    <w:p w:rsidR="002D300F" w:rsidRPr="006A2FD0" w:rsidRDefault="002D300F" w:rsidP="006A2FD0">
      <w:pPr>
        <w:spacing w:after="0" w:line="360" w:lineRule="auto"/>
        <w:rPr>
          <w:rFonts w:ascii="Times New Roman" w:hAnsi="Times New Roman" w:cs="Times New Roman"/>
          <w:b/>
          <w:sz w:val="24"/>
          <w:szCs w:val="24"/>
        </w:rPr>
      </w:pPr>
    </w:p>
    <w:sectPr w:rsidR="002D300F" w:rsidRPr="006A2FD0" w:rsidSect="003C3000">
      <w:headerReference w:type="default" r:id="rId9"/>
      <w:footerReference w:type="default" r:id="rId10"/>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7C" w:rsidRDefault="00754E7C" w:rsidP="00C0185F">
      <w:pPr>
        <w:spacing w:after="0" w:line="240" w:lineRule="auto"/>
      </w:pPr>
      <w:r>
        <w:separator/>
      </w:r>
    </w:p>
  </w:endnote>
  <w:endnote w:type="continuationSeparator" w:id="0">
    <w:p w:rsidR="00754E7C" w:rsidRDefault="00754E7C" w:rsidP="00C0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060056"/>
      <w:docPartObj>
        <w:docPartGallery w:val="Page Numbers (Bottom of Page)"/>
        <w:docPartUnique/>
      </w:docPartObj>
    </w:sdtPr>
    <w:sdtEndPr>
      <w:rPr>
        <w:noProof/>
      </w:rPr>
    </w:sdtEndPr>
    <w:sdtContent>
      <w:p w:rsidR="00C0185F" w:rsidRDefault="00C0185F">
        <w:pPr>
          <w:pStyle w:val="Footer"/>
          <w:jc w:val="right"/>
        </w:pPr>
        <w:r>
          <w:fldChar w:fldCharType="begin"/>
        </w:r>
        <w:r>
          <w:instrText xml:space="preserve"> PAGE   \* MERGEFORMAT </w:instrText>
        </w:r>
        <w:r>
          <w:fldChar w:fldCharType="separate"/>
        </w:r>
        <w:r w:rsidR="00E75796">
          <w:rPr>
            <w:noProof/>
          </w:rPr>
          <w:t>5</w:t>
        </w:r>
        <w:r>
          <w:rPr>
            <w:noProof/>
          </w:rPr>
          <w:fldChar w:fldCharType="end"/>
        </w:r>
      </w:p>
    </w:sdtContent>
  </w:sdt>
  <w:p w:rsidR="00C0185F" w:rsidRDefault="00C0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7C" w:rsidRDefault="00754E7C" w:rsidP="00C0185F">
      <w:pPr>
        <w:spacing w:after="0" w:line="240" w:lineRule="auto"/>
      </w:pPr>
      <w:r>
        <w:separator/>
      </w:r>
    </w:p>
  </w:footnote>
  <w:footnote w:type="continuationSeparator" w:id="0">
    <w:p w:rsidR="00754E7C" w:rsidRDefault="00754E7C" w:rsidP="00C01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C99" w:rsidRDefault="002D7C99">
    <w:pPr>
      <w:pStyle w:val="Header"/>
      <w:rPr>
        <w:noProof/>
      </w:rPr>
    </w:pPr>
    <w:r>
      <w:rPr>
        <w:noProof/>
        <w:lang w:eastAsia="zh-CN"/>
      </w:rPr>
      <w:drawing>
        <wp:anchor distT="0" distB="0" distL="114300" distR="114300" simplePos="0" relativeHeight="251658240" behindDoc="0" locked="0" layoutInCell="1" allowOverlap="1" wp14:anchorId="2C4C894A" wp14:editId="0F3BA46B">
          <wp:simplePos x="0" y="0"/>
          <wp:positionH relativeFrom="column">
            <wp:posOffset>5499735</wp:posOffset>
          </wp:positionH>
          <wp:positionV relativeFrom="paragraph">
            <wp:posOffset>-209814</wp:posOffset>
          </wp:positionV>
          <wp:extent cx="600075" cy="66611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sevier.jpg"/>
                  <pic:cNvPicPr/>
                </pic:nvPicPr>
                <pic:blipFill>
                  <a:blip r:embed="rId1">
                    <a:extLst>
                      <a:ext uri="{28A0092B-C50C-407E-A947-70E740481C1C}">
                        <a14:useLocalDpi xmlns:a14="http://schemas.microsoft.com/office/drawing/2010/main" val="0"/>
                      </a:ext>
                    </a:extLst>
                  </a:blip>
                  <a:stretch>
                    <a:fillRect/>
                  </a:stretch>
                </pic:blipFill>
                <pic:spPr>
                  <a:xfrm>
                    <a:off x="0" y="0"/>
                    <a:ext cx="600075" cy="666115"/>
                  </a:xfrm>
                  <a:prstGeom prst="rect">
                    <a:avLst/>
                  </a:prstGeom>
                </pic:spPr>
              </pic:pic>
            </a:graphicData>
          </a:graphic>
          <wp14:sizeRelH relativeFrom="page">
            <wp14:pctWidth>0</wp14:pctWidth>
          </wp14:sizeRelH>
          <wp14:sizeRelV relativeFrom="page">
            <wp14:pctHeight>0</wp14:pctHeight>
          </wp14:sizeRelV>
        </wp:anchor>
      </w:drawing>
    </w:r>
  </w:p>
  <w:p w:rsidR="00C0185F" w:rsidRDefault="002D7C99">
    <w:pPr>
      <w:pStyle w:val="Header"/>
    </w:pPr>
    <w:r>
      <w:rPr>
        <w:noProof/>
        <w:lang w:eastAsia="zh-CN"/>
      </w:rPr>
      <w:drawing>
        <wp:inline distT="0" distB="0" distL="0" distR="0" wp14:anchorId="7E1F49C0" wp14:editId="115D4363">
          <wp:extent cx="1473079" cy="286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SS_Logo_AsiaPacific_Horizontal_RGB.jpg"/>
                  <pic:cNvPicPr/>
                </pic:nvPicPr>
                <pic:blipFill>
                  <a:blip r:embed="rId2">
                    <a:extLst>
                      <a:ext uri="{28A0092B-C50C-407E-A947-70E740481C1C}">
                        <a14:useLocalDpi xmlns:a14="http://schemas.microsoft.com/office/drawing/2010/main" val="0"/>
                      </a:ext>
                    </a:extLst>
                  </a:blip>
                  <a:stretch>
                    <a:fillRect/>
                  </a:stretch>
                </pic:blipFill>
                <pic:spPr>
                  <a:xfrm>
                    <a:off x="0" y="0"/>
                    <a:ext cx="1474072" cy="2867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426"/>
    <w:multiLevelType w:val="hybridMultilevel"/>
    <w:tmpl w:val="6C4C3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F10CD"/>
    <w:multiLevelType w:val="hybridMultilevel"/>
    <w:tmpl w:val="CADA8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C165A"/>
    <w:multiLevelType w:val="hybridMultilevel"/>
    <w:tmpl w:val="CE86A472"/>
    <w:lvl w:ilvl="0" w:tplc="8D22F4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9402A"/>
    <w:multiLevelType w:val="hybridMultilevel"/>
    <w:tmpl w:val="F52C2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33162"/>
    <w:multiLevelType w:val="hybridMultilevel"/>
    <w:tmpl w:val="140C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10AD7"/>
    <w:multiLevelType w:val="hybridMultilevel"/>
    <w:tmpl w:val="6462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A642B"/>
    <w:multiLevelType w:val="hybridMultilevel"/>
    <w:tmpl w:val="5FDCF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D1B64"/>
    <w:multiLevelType w:val="hybridMultilevel"/>
    <w:tmpl w:val="B99C3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846B7"/>
    <w:multiLevelType w:val="hybridMultilevel"/>
    <w:tmpl w:val="52C48A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3E761B8"/>
    <w:multiLevelType w:val="hybridMultilevel"/>
    <w:tmpl w:val="2FF6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2E0A02"/>
    <w:multiLevelType w:val="hybridMultilevel"/>
    <w:tmpl w:val="6BDEB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8939FD"/>
    <w:multiLevelType w:val="hybridMultilevel"/>
    <w:tmpl w:val="3C948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8070D"/>
    <w:multiLevelType w:val="hybridMultilevel"/>
    <w:tmpl w:val="99F27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67244A"/>
    <w:multiLevelType w:val="multilevel"/>
    <w:tmpl w:val="FE5CD982"/>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7AD4540"/>
    <w:multiLevelType w:val="hybridMultilevel"/>
    <w:tmpl w:val="F650F80C"/>
    <w:lvl w:ilvl="0" w:tplc="078CD6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525887"/>
    <w:multiLevelType w:val="hybridMultilevel"/>
    <w:tmpl w:val="DF16F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C727A9"/>
    <w:multiLevelType w:val="hybridMultilevel"/>
    <w:tmpl w:val="67128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960B3B"/>
    <w:multiLevelType w:val="hybridMultilevel"/>
    <w:tmpl w:val="9962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597B1C"/>
    <w:multiLevelType w:val="hybridMultilevel"/>
    <w:tmpl w:val="A0F8E5C2"/>
    <w:lvl w:ilvl="0" w:tplc="962CB5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8"/>
  </w:num>
  <w:num w:numId="5">
    <w:abstractNumId w:val="14"/>
  </w:num>
  <w:num w:numId="6">
    <w:abstractNumId w:val="2"/>
  </w:num>
  <w:num w:numId="7">
    <w:abstractNumId w:val="3"/>
  </w:num>
  <w:num w:numId="8">
    <w:abstractNumId w:val="1"/>
  </w:num>
  <w:num w:numId="9">
    <w:abstractNumId w:val="10"/>
  </w:num>
  <w:num w:numId="10">
    <w:abstractNumId w:val="16"/>
  </w:num>
  <w:num w:numId="11">
    <w:abstractNumId w:val="6"/>
  </w:num>
  <w:num w:numId="12">
    <w:abstractNumId w:val="15"/>
  </w:num>
  <w:num w:numId="13">
    <w:abstractNumId w:val="7"/>
  </w:num>
  <w:num w:numId="14">
    <w:abstractNumId w:val="4"/>
  </w:num>
  <w:num w:numId="15">
    <w:abstractNumId w:val="0"/>
  </w:num>
  <w:num w:numId="16">
    <w:abstractNumId w:val="11"/>
  </w:num>
  <w:num w:numId="17">
    <w:abstractNumId w:val="17"/>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38"/>
    <w:rsid w:val="0000005A"/>
    <w:rsid w:val="00003140"/>
    <w:rsid w:val="000031CE"/>
    <w:rsid w:val="00006953"/>
    <w:rsid w:val="00007058"/>
    <w:rsid w:val="000175C3"/>
    <w:rsid w:val="00035567"/>
    <w:rsid w:val="0004037F"/>
    <w:rsid w:val="00042F54"/>
    <w:rsid w:val="00051740"/>
    <w:rsid w:val="0005479F"/>
    <w:rsid w:val="00062C5A"/>
    <w:rsid w:val="00063F64"/>
    <w:rsid w:val="00075E7E"/>
    <w:rsid w:val="00080692"/>
    <w:rsid w:val="00086330"/>
    <w:rsid w:val="00094347"/>
    <w:rsid w:val="000B3438"/>
    <w:rsid w:val="000B5D9E"/>
    <w:rsid w:val="000C659E"/>
    <w:rsid w:val="00102BCE"/>
    <w:rsid w:val="001061C2"/>
    <w:rsid w:val="00113084"/>
    <w:rsid w:val="0011663A"/>
    <w:rsid w:val="00140F9E"/>
    <w:rsid w:val="001651A3"/>
    <w:rsid w:val="00166403"/>
    <w:rsid w:val="00182615"/>
    <w:rsid w:val="00182C14"/>
    <w:rsid w:val="0018422B"/>
    <w:rsid w:val="00186431"/>
    <w:rsid w:val="00192B17"/>
    <w:rsid w:val="001A1196"/>
    <w:rsid w:val="001A12A7"/>
    <w:rsid w:val="001C1FC7"/>
    <w:rsid w:val="001D01FC"/>
    <w:rsid w:val="001D4FF6"/>
    <w:rsid w:val="001E5699"/>
    <w:rsid w:val="001E5BFC"/>
    <w:rsid w:val="001F0665"/>
    <w:rsid w:val="0020625F"/>
    <w:rsid w:val="00223291"/>
    <w:rsid w:val="00223A97"/>
    <w:rsid w:val="00230B89"/>
    <w:rsid w:val="00234BA9"/>
    <w:rsid w:val="0023698F"/>
    <w:rsid w:val="00244774"/>
    <w:rsid w:val="0024590E"/>
    <w:rsid w:val="00252569"/>
    <w:rsid w:val="002636CF"/>
    <w:rsid w:val="00284755"/>
    <w:rsid w:val="002B7A19"/>
    <w:rsid w:val="002C5DFE"/>
    <w:rsid w:val="002D0050"/>
    <w:rsid w:val="002D300F"/>
    <w:rsid w:val="002D5A14"/>
    <w:rsid w:val="002D7C99"/>
    <w:rsid w:val="002E3553"/>
    <w:rsid w:val="002F155B"/>
    <w:rsid w:val="002F49CA"/>
    <w:rsid w:val="00300234"/>
    <w:rsid w:val="00301D5D"/>
    <w:rsid w:val="00303A9B"/>
    <w:rsid w:val="00303B8C"/>
    <w:rsid w:val="00304DC2"/>
    <w:rsid w:val="00307775"/>
    <w:rsid w:val="0031178D"/>
    <w:rsid w:val="00333BB2"/>
    <w:rsid w:val="00334835"/>
    <w:rsid w:val="003362B5"/>
    <w:rsid w:val="00355770"/>
    <w:rsid w:val="003707FA"/>
    <w:rsid w:val="00370DF8"/>
    <w:rsid w:val="00375D18"/>
    <w:rsid w:val="003801A8"/>
    <w:rsid w:val="00383A9B"/>
    <w:rsid w:val="003A125B"/>
    <w:rsid w:val="003A390F"/>
    <w:rsid w:val="003A6349"/>
    <w:rsid w:val="003B392C"/>
    <w:rsid w:val="003B4CF6"/>
    <w:rsid w:val="003C3000"/>
    <w:rsid w:val="003E2EE9"/>
    <w:rsid w:val="003E6E10"/>
    <w:rsid w:val="003F3B2D"/>
    <w:rsid w:val="00403D06"/>
    <w:rsid w:val="00404010"/>
    <w:rsid w:val="00412843"/>
    <w:rsid w:val="0042260A"/>
    <w:rsid w:val="00446812"/>
    <w:rsid w:val="0045233A"/>
    <w:rsid w:val="00462CB5"/>
    <w:rsid w:val="00476DAC"/>
    <w:rsid w:val="00482DB1"/>
    <w:rsid w:val="004B51F1"/>
    <w:rsid w:val="004D26FA"/>
    <w:rsid w:val="004D507A"/>
    <w:rsid w:val="004F6125"/>
    <w:rsid w:val="00505F44"/>
    <w:rsid w:val="005071A8"/>
    <w:rsid w:val="00513B80"/>
    <w:rsid w:val="005236D7"/>
    <w:rsid w:val="00554249"/>
    <w:rsid w:val="005A0395"/>
    <w:rsid w:val="005A3CB7"/>
    <w:rsid w:val="005A7F8C"/>
    <w:rsid w:val="005B7694"/>
    <w:rsid w:val="005D1AAA"/>
    <w:rsid w:val="005D4284"/>
    <w:rsid w:val="005E437B"/>
    <w:rsid w:val="006125A6"/>
    <w:rsid w:val="0061292C"/>
    <w:rsid w:val="00616DDD"/>
    <w:rsid w:val="0062420A"/>
    <w:rsid w:val="006279E7"/>
    <w:rsid w:val="006355E4"/>
    <w:rsid w:val="00635B2E"/>
    <w:rsid w:val="0063733E"/>
    <w:rsid w:val="00660793"/>
    <w:rsid w:val="0069187A"/>
    <w:rsid w:val="00696385"/>
    <w:rsid w:val="006A28DB"/>
    <w:rsid w:val="006A2FD0"/>
    <w:rsid w:val="006C0B40"/>
    <w:rsid w:val="006D7FF1"/>
    <w:rsid w:val="006E184D"/>
    <w:rsid w:val="006F0491"/>
    <w:rsid w:val="006F34B1"/>
    <w:rsid w:val="006F74D8"/>
    <w:rsid w:val="00715818"/>
    <w:rsid w:val="0073044E"/>
    <w:rsid w:val="007336BF"/>
    <w:rsid w:val="00752512"/>
    <w:rsid w:val="00753E65"/>
    <w:rsid w:val="00754163"/>
    <w:rsid w:val="00754E7C"/>
    <w:rsid w:val="007550AA"/>
    <w:rsid w:val="007814B2"/>
    <w:rsid w:val="0078557E"/>
    <w:rsid w:val="007A0C71"/>
    <w:rsid w:val="007A55EC"/>
    <w:rsid w:val="007B0B65"/>
    <w:rsid w:val="007C261B"/>
    <w:rsid w:val="007C50D7"/>
    <w:rsid w:val="007C766D"/>
    <w:rsid w:val="007D524B"/>
    <w:rsid w:val="00811AFB"/>
    <w:rsid w:val="0082592C"/>
    <w:rsid w:val="00836CB3"/>
    <w:rsid w:val="00844691"/>
    <w:rsid w:val="008525A8"/>
    <w:rsid w:val="008610A1"/>
    <w:rsid w:val="008813BF"/>
    <w:rsid w:val="00882BE0"/>
    <w:rsid w:val="008B5518"/>
    <w:rsid w:val="008B7CF9"/>
    <w:rsid w:val="008D4C09"/>
    <w:rsid w:val="008E07D6"/>
    <w:rsid w:val="008E3BCD"/>
    <w:rsid w:val="00904F58"/>
    <w:rsid w:val="00905439"/>
    <w:rsid w:val="009067C0"/>
    <w:rsid w:val="009139A2"/>
    <w:rsid w:val="00917228"/>
    <w:rsid w:val="00943C4E"/>
    <w:rsid w:val="00946CF5"/>
    <w:rsid w:val="009709C8"/>
    <w:rsid w:val="009A0DEA"/>
    <w:rsid w:val="009A3BF0"/>
    <w:rsid w:val="009B13FF"/>
    <w:rsid w:val="009C4199"/>
    <w:rsid w:val="009D61B8"/>
    <w:rsid w:val="009E5D4E"/>
    <w:rsid w:val="009E64A5"/>
    <w:rsid w:val="009F79C7"/>
    <w:rsid w:val="009F7F6A"/>
    <w:rsid w:val="00A15FE9"/>
    <w:rsid w:val="00A263E8"/>
    <w:rsid w:val="00A31570"/>
    <w:rsid w:val="00A66EA0"/>
    <w:rsid w:val="00A72577"/>
    <w:rsid w:val="00A90282"/>
    <w:rsid w:val="00AB1F34"/>
    <w:rsid w:val="00AD15A1"/>
    <w:rsid w:val="00AE49A2"/>
    <w:rsid w:val="00AE798D"/>
    <w:rsid w:val="00AF301D"/>
    <w:rsid w:val="00B016FB"/>
    <w:rsid w:val="00B05D3E"/>
    <w:rsid w:val="00B12833"/>
    <w:rsid w:val="00B20903"/>
    <w:rsid w:val="00B2499E"/>
    <w:rsid w:val="00B25290"/>
    <w:rsid w:val="00B25857"/>
    <w:rsid w:val="00B32FBE"/>
    <w:rsid w:val="00B906B2"/>
    <w:rsid w:val="00BA2860"/>
    <w:rsid w:val="00BB4368"/>
    <w:rsid w:val="00BC451B"/>
    <w:rsid w:val="00BC6A5D"/>
    <w:rsid w:val="00BE2DDF"/>
    <w:rsid w:val="00BE447E"/>
    <w:rsid w:val="00BF6A39"/>
    <w:rsid w:val="00C0185F"/>
    <w:rsid w:val="00C07FBD"/>
    <w:rsid w:val="00C13DA5"/>
    <w:rsid w:val="00C24924"/>
    <w:rsid w:val="00C4387B"/>
    <w:rsid w:val="00C45CC3"/>
    <w:rsid w:val="00C46A86"/>
    <w:rsid w:val="00C52ADE"/>
    <w:rsid w:val="00C913CF"/>
    <w:rsid w:val="00C935C0"/>
    <w:rsid w:val="00CA2810"/>
    <w:rsid w:val="00CA79BF"/>
    <w:rsid w:val="00CC209A"/>
    <w:rsid w:val="00CC2924"/>
    <w:rsid w:val="00CC5AC7"/>
    <w:rsid w:val="00CD1069"/>
    <w:rsid w:val="00CD7A36"/>
    <w:rsid w:val="00CE6584"/>
    <w:rsid w:val="00CF00FA"/>
    <w:rsid w:val="00CF5387"/>
    <w:rsid w:val="00D006D6"/>
    <w:rsid w:val="00D01389"/>
    <w:rsid w:val="00D05A06"/>
    <w:rsid w:val="00D11528"/>
    <w:rsid w:val="00D13632"/>
    <w:rsid w:val="00D4733C"/>
    <w:rsid w:val="00D51DFD"/>
    <w:rsid w:val="00D56C54"/>
    <w:rsid w:val="00D6038B"/>
    <w:rsid w:val="00D6106B"/>
    <w:rsid w:val="00D67AFD"/>
    <w:rsid w:val="00D723BD"/>
    <w:rsid w:val="00D93B9B"/>
    <w:rsid w:val="00DE399F"/>
    <w:rsid w:val="00E0042E"/>
    <w:rsid w:val="00E05F9A"/>
    <w:rsid w:val="00E06745"/>
    <w:rsid w:val="00E10337"/>
    <w:rsid w:val="00E16740"/>
    <w:rsid w:val="00E20A1F"/>
    <w:rsid w:val="00E30EC6"/>
    <w:rsid w:val="00E44C13"/>
    <w:rsid w:val="00E66F74"/>
    <w:rsid w:val="00E716F3"/>
    <w:rsid w:val="00E75796"/>
    <w:rsid w:val="00E8393C"/>
    <w:rsid w:val="00E863A4"/>
    <w:rsid w:val="00EB22B7"/>
    <w:rsid w:val="00EB3BB3"/>
    <w:rsid w:val="00ED5037"/>
    <w:rsid w:val="00EF000F"/>
    <w:rsid w:val="00EF215B"/>
    <w:rsid w:val="00F02BBC"/>
    <w:rsid w:val="00F17D32"/>
    <w:rsid w:val="00F4175B"/>
    <w:rsid w:val="00F44723"/>
    <w:rsid w:val="00F64282"/>
    <w:rsid w:val="00F80721"/>
    <w:rsid w:val="00F82ABF"/>
    <w:rsid w:val="00F90D66"/>
    <w:rsid w:val="00FB5655"/>
    <w:rsid w:val="00FC25CF"/>
    <w:rsid w:val="00FC44D5"/>
    <w:rsid w:val="00FE5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291"/>
    <w:pPr>
      <w:ind w:left="720"/>
      <w:contextualSpacing/>
    </w:pPr>
  </w:style>
  <w:style w:type="character" w:styleId="CommentReference">
    <w:name w:val="annotation reference"/>
    <w:basedOn w:val="DefaultParagraphFont"/>
    <w:uiPriority w:val="99"/>
    <w:semiHidden/>
    <w:unhideWhenUsed/>
    <w:rsid w:val="009F7F6A"/>
    <w:rPr>
      <w:sz w:val="16"/>
      <w:szCs w:val="16"/>
    </w:rPr>
  </w:style>
  <w:style w:type="paragraph" w:styleId="CommentText">
    <w:name w:val="annotation text"/>
    <w:basedOn w:val="Normal"/>
    <w:link w:val="CommentTextChar"/>
    <w:uiPriority w:val="99"/>
    <w:semiHidden/>
    <w:unhideWhenUsed/>
    <w:rsid w:val="009F7F6A"/>
    <w:pPr>
      <w:spacing w:line="240" w:lineRule="auto"/>
    </w:pPr>
    <w:rPr>
      <w:sz w:val="20"/>
      <w:szCs w:val="20"/>
    </w:rPr>
  </w:style>
  <w:style w:type="character" w:customStyle="1" w:styleId="CommentTextChar">
    <w:name w:val="Comment Text Char"/>
    <w:basedOn w:val="DefaultParagraphFont"/>
    <w:link w:val="CommentText"/>
    <w:uiPriority w:val="99"/>
    <w:semiHidden/>
    <w:rsid w:val="009F7F6A"/>
    <w:rPr>
      <w:sz w:val="20"/>
      <w:szCs w:val="20"/>
    </w:rPr>
  </w:style>
  <w:style w:type="paragraph" w:styleId="CommentSubject">
    <w:name w:val="annotation subject"/>
    <w:basedOn w:val="CommentText"/>
    <w:next w:val="CommentText"/>
    <w:link w:val="CommentSubjectChar"/>
    <w:uiPriority w:val="99"/>
    <w:semiHidden/>
    <w:unhideWhenUsed/>
    <w:rsid w:val="009F7F6A"/>
    <w:rPr>
      <w:b/>
      <w:bCs/>
    </w:rPr>
  </w:style>
  <w:style w:type="character" w:customStyle="1" w:styleId="CommentSubjectChar">
    <w:name w:val="Comment Subject Char"/>
    <w:basedOn w:val="CommentTextChar"/>
    <w:link w:val="CommentSubject"/>
    <w:uiPriority w:val="99"/>
    <w:semiHidden/>
    <w:rsid w:val="009F7F6A"/>
    <w:rPr>
      <w:b/>
      <w:bCs/>
      <w:sz w:val="20"/>
      <w:szCs w:val="20"/>
    </w:rPr>
  </w:style>
  <w:style w:type="paragraph" w:styleId="BalloonText">
    <w:name w:val="Balloon Text"/>
    <w:basedOn w:val="Normal"/>
    <w:link w:val="BalloonTextChar"/>
    <w:uiPriority w:val="99"/>
    <w:semiHidden/>
    <w:unhideWhenUsed/>
    <w:rsid w:val="009F7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6A"/>
    <w:rPr>
      <w:rFonts w:ascii="Tahoma" w:hAnsi="Tahoma" w:cs="Tahoma"/>
      <w:sz w:val="16"/>
      <w:szCs w:val="16"/>
    </w:rPr>
  </w:style>
  <w:style w:type="table" w:styleId="TableGrid">
    <w:name w:val="Table Grid"/>
    <w:basedOn w:val="TableNormal"/>
    <w:uiPriority w:val="59"/>
    <w:rsid w:val="00EF2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1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85F"/>
  </w:style>
  <w:style w:type="paragraph" w:styleId="Footer">
    <w:name w:val="footer"/>
    <w:basedOn w:val="Normal"/>
    <w:link w:val="FooterChar"/>
    <w:uiPriority w:val="99"/>
    <w:unhideWhenUsed/>
    <w:rsid w:val="00C01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85F"/>
  </w:style>
  <w:style w:type="paragraph" w:customStyle="1" w:styleId="Default">
    <w:name w:val="Default"/>
    <w:rsid w:val="00D1152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291"/>
    <w:pPr>
      <w:ind w:left="720"/>
      <w:contextualSpacing/>
    </w:pPr>
  </w:style>
  <w:style w:type="character" w:styleId="CommentReference">
    <w:name w:val="annotation reference"/>
    <w:basedOn w:val="DefaultParagraphFont"/>
    <w:uiPriority w:val="99"/>
    <w:semiHidden/>
    <w:unhideWhenUsed/>
    <w:rsid w:val="009F7F6A"/>
    <w:rPr>
      <w:sz w:val="16"/>
      <w:szCs w:val="16"/>
    </w:rPr>
  </w:style>
  <w:style w:type="paragraph" w:styleId="CommentText">
    <w:name w:val="annotation text"/>
    <w:basedOn w:val="Normal"/>
    <w:link w:val="CommentTextChar"/>
    <w:uiPriority w:val="99"/>
    <w:semiHidden/>
    <w:unhideWhenUsed/>
    <w:rsid w:val="009F7F6A"/>
    <w:pPr>
      <w:spacing w:line="240" w:lineRule="auto"/>
    </w:pPr>
    <w:rPr>
      <w:sz w:val="20"/>
      <w:szCs w:val="20"/>
    </w:rPr>
  </w:style>
  <w:style w:type="character" w:customStyle="1" w:styleId="CommentTextChar">
    <w:name w:val="Comment Text Char"/>
    <w:basedOn w:val="DefaultParagraphFont"/>
    <w:link w:val="CommentText"/>
    <w:uiPriority w:val="99"/>
    <w:semiHidden/>
    <w:rsid w:val="009F7F6A"/>
    <w:rPr>
      <w:sz w:val="20"/>
      <w:szCs w:val="20"/>
    </w:rPr>
  </w:style>
  <w:style w:type="paragraph" w:styleId="CommentSubject">
    <w:name w:val="annotation subject"/>
    <w:basedOn w:val="CommentText"/>
    <w:next w:val="CommentText"/>
    <w:link w:val="CommentSubjectChar"/>
    <w:uiPriority w:val="99"/>
    <w:semiHidden/>
    <w:unhideWhenUsed/>
    <w:rsid w:val="009F7F6A"/>
    <w:rPr>
      <w:b/>
      <w:bCs/>
    </w:rPr>
  </w:style>
  <w:style w:type="character" w:customStyle="1" w:styleId="CommentSubjectChar">
    <w:name w:val="Comment Subject Char"/>
    <w:basedOn w:val="CommentTextChar"/>
    <w:link w:val="CommentSubject"/>
    <w:uiPriority w:val="99"/>
    <w:semiHidden/>
    <w:rsid w:val="009F7F6A"/>
    <w:rPr>
      <w:b/>
      <w:bCs/>
      <w:sz w:val="20"/>
      <w:szCs w:val="20"/>
    </w:rPr>
  </w:style>
  <w:style w:type="paragraph" w:styleId="BalloonText">
    <w:name w:val="Balloon Text"/>
    <w:basedOn w:val="Normal"/>
    <w:link w:val="BalloonTextChar"/>
    <w:uiPriority w:val="99"/>
    <w:semiHidden/>
    <w:unhideWhenUsed/>
    <w:rsid w:val="009F7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6A"/>
    <w:rPr>
      <w:rFonts w:ascii="Tahoma" w:hAnsi="Tahoma" w:cs="Tahoma"/>
      <w:sz w:val="16"/>
      <w:szCs w:val="16"/>
    </w:rPr>
  </w:style>
  <w:style w:type="table" w:styleId="TableGrid">
    <w:name w:val="Table Grid"/>
    <w:basedOn w:val="TableNormal"/>
    <w:uiPriority w:val="59"/>
    <w:rsid w:val="00EF2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1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85F"/>
  </w:style>
  <w:style w:type="paragraph" w:styleId="Footer">
    <w:name w:val="footer"/>
    <w:basedOn w:val="Normal"/>
    <w:link w:val="FooterChar"/>
    <w:uiPriority w:val="99"/>
    <w:unhideWhenUsed/>
    <w:rsid w:val="00C01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85F"/>
  </w:style>
  <w:style w:type="paragraph" w:customStyle="1" w:styleId="Default">
    <w:name w:val="Default"/>
    <w:rsid w:val="00D115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90FD7-496C-46CD-BB98-B6165104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HIMSS</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Chuanfa, Ong</cp:lastModifiedBy>
  <cp:revision>5</cp:revision>
  <cp:lastPrinted>2015-03-06T01:27:00Z</cp:lastPrinted>
  <dcterms:created xsi:type="dcterms:W3CDTF">2015-03-06T03:19:00Z</dcterms:created>
  <dcterms:modified xsi:type="dcterms:W3CDTF">2015-03-11T06:37:00Z</dcterms:modified>
</cp:coreProperties>
</file>