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D1" w:rsidRPr="00526863" w:rsidRDefault="009A46D1" w:rsidP="009A46D1">
      <w:pPr>
        <w:autoSpaceDE w:val="0"/>
        <w:autoSpaceDN w:val="0"/>
        <w:adjustRightInd w:val="0"/>
        <w:rPr>
          <w:rFonts w:asciiTheme="minorHAnsi" w:hAnsiTheme="minorHAnsi" w:cs="Arial"/>
          <w:b/>
          <w:color w:val="00260A"/>
          <w:sz w:val="32"/>
          <w:szCs w:val="22"/>
          <w:lang w:val="en-US"/>
        </w:rPr>
      </w:pPr>
      <w:r w:rsidRPr="00526863">
        <w:rPr>
          <w:rFonts w:asciiTheme="minorHAnsi" w:hAnsiTheme="minorHAnsi" w:cs="Arial"/>
          <w:b/>
          <w:color w:val="00260A"/>
          <w:sz w:val="32"/>
          <w:szCs w:val="22"/>
          <w:lang w:val="en-US"/>
        </w:rPr>
        <w:t>Exhibition Terms and Conditions</w:t>
      </w:r>
    </w:p>
    <w:p w:rsidR="009A46D1" w:rsidRPr="00526863" w:rsidRDefault="009A46D1" w:rsidP="009A46D1">
      <w:pPr>
        <w:autoSpaceDE w:val="0"/>
        <w:autoSpaceDN w:val="0"/>
        <w:adjustRightInd w:val="0"/>
        <w:rPr>
          <w:rFonts w:asciiTheme="minorHAnsi" w:hAnsiTheme="minorHAnsi" w:cs="Arial"/>
          <w:b/>
          <w:color w:val="00260A"/>
          <w:szCs w:val="22"/>
          <w:lang w:val="en-US"/>
        </w:rPr>
      </w:pPr>
      <w:proofErr w:type="gramStart"/>
      <w:r w:rsidRPr="00526863">
        <w:rPr>
          <w:rFonts w:asciiTheme="minorHAnsi" w:hAnsiTheme="minorHAnsi" w:cs="Arial"/>
          <w:b/>
          <w:color w:val="00260A"/>
          <w:szCs w:val="22"/>
          <w:lang w:val="en-US"/>
        </w:rPr>
        <w:t>Important, please read in full</w:t>
      </w:r>
      <w:r w:rsidR="005379E2" w:rsidRPr="00526863">
        <w:rPr>
          <w:rFonts w:asciiTheme="minorHAnsi" w:hAnsiTheme="minorHAnsi" w:cs="Arial"/>
          <w:b/>
          <w:color w:val="00260A"/>
          <w:szCs w:val="22"/>
          <w:lang w:val="en-US"/>
        </w:rPr>
        <w:t xml:space="preserve"> before booking.</w:t>
      </w:r>
      <w:proofErr w:type="gramEnd"/>
    </w:p>
    <w:p w:rsidR="009A46D1" w:rsidRPr="00526863" w:rsidRDefault="009A46D1" w:rsidP="009A46D1">
      <w:pPr>
        <w:autoSpaceDE w:val="0"/>
        <w:autoSpaceDN w:val="0"/>
        <w:adjustRightInd w:val="0"/>
        <w:rPr>
          <w:rFonts w:asciiTheme="minorHAnsi" w:hAnsiTheme="minorHAnsi" w:cs="Arial"/>
          <w:color w:val="00260A"/>
          <w:sz w:val="22"/>
          <w:szCs w:val="22"/>
          <w:lang w:val="en-US"/>
        </w:rPr>
      </w:pPr>
    </w:p>
    <w:p w:rsidR="009A46D1"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color w:val="00260A"/>
          <w:sz w:val="22"/>
          <w:szCs w:val="22"/>
          <w:lang w:val="en-US"/>
        </w:rPr>
        <w:t>When making a booking for exhib</w:t>
      </w:r>
      <w:r w:rsidR="006864BD" w:rsidRPr="00526863">
        <w:rPr>
          <w:rFonts w:asciiTheme="minorHAnsi" w:hAnsiTheme="minorHAnsi" w:cs="Arial"/>
          <w:color w:val="00260A"/>
          <w:sz w:val="22"/>
          <w:szCs w:val="22"/>
          <w:lang w:val="en-US"/>
        </w:rPr>
        <w:t>ition</w:t>
      </w:r>
      <w:r w:rsidR="00906346" w:rsidRPr="00526863">
        <w:rPr>
          <w:rFonts w:asciiTheme="minorHAnsi" w:hAnsiTheme="minorHAnsi" w:cs="Arial"/>
          <w:color w:val="00260A"/>
          <w:sz w:val="22"/>
          <w:szCs w:val="22"/>
          <w:lang w:val="en-US"/>
        </w:rPr>
        <w:t xml:space="preserve"> a</w:t>
      </w:r>
      <w:r w:rsidR="006864BD" w:rsidRPr="00526863">
        <w:rPr>
          <w:rFonts w:asciiTheme="minorHAnsi" w:hAnsiTheme="minorHAnsi" w:cs="Arial"/>
          <w:color w:val="00260A"/>
          <w:sz w:val="22"/>
          <w:szCs w:val="22"/>
          <w:lang w:val="en-US"/>
        </w:rPr>
        <w:t xml:space="preserve"> space at </w:t>
      </w:r>
      <w:r w:rsidR="0000298F" w:rsidRPr="00526863">
        <w:rPr>
          <w:rFonts w:asciiTheme="minorHAnsi" w:hAnsiTheme="minorHAnsi" w:cs="Arial"/>
          <w:color w:val="00260A"/>
          <w:sz w:val="22"/>
          <w:szCs w:val="22"/>
          <w:lang w:val="en-US"/>
        </w:rPr>
        <w:t>Rheumatology 201</w:t>
      </w:r>
      <w:r w:rsidR="00711590">
        <w:rPr>
          <w:rFonts w:asciiTheme="minorHAnsi" w:hAnsiTheme="minorHAnsi" w:cs="Arial"/>
          <w:color w:val="00260A"/>
          <w:sz w:val="22"/>
          <w:szCs w:val="22"/>
          <w:lang w:val="en-US"/>
        </w:rPr>
        <w:t>7</w:t>
      </w:r>
      <w:r w:rsidR="006864BD" w:rsidRPr="00526863">
        <w:rPr>
          <w:rFonts w:asciiTheme="minorHAnsi" w:hAnsiTheme="minorHAnsi" w:cs="Arial"/>
          <w:color w:val="00260A"/>
          <w:sz w:val="22"/>
          <w:szCs w:val="22"/>
          <w:lang w:val="en-US"/>
        </w:rPr>
        <w:t xml:space="preserve"> </w:t>
      </w:r>
      <w:r w:rsidRPr="00526863">
        <w:rPr>
          <w:rFonts w:asciiTheme="minorHAnsi" w:hAnsiTheme="minorHAnsi" w:cs="Arial"/>
          <w:color w:val="00260A"/>
          <w:sz w:val="22"/>
          <w:szCs w:val="22"/>
          <w:lang w:val="en-US"/>
        </w:rPr>
        <w:t>please note that you’re agreeing to adhere to the following rules and regulations.</w:t>
      </w:r>
    </w:p>
    <w:p w:rsidR="009A46D1" w:rsidRPr="00526863" w:rsidRDefault="009A46D1" w:rsidP="009A46D1">
      <w:pPr>
        <w:autoSpaceDE w:val="0"/>
        <w:autoSpaceDN w:val="0"/>
        <w:adjustRightInd w:val="0"/>
        <w:rPr>
          <w:rFonts w:asciiTheme="minorHAnsi" w:hAnsiTheme="minorHAnsi" w:cs="Arial"/>
          <w:color w:val="00260A"/>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ABPI Code of Practice</w:t>
      </w:r>
      <w:r w:rsidR="00D750A2" w:rsidRPr="00526863">
        <w:rPr>
          <w:rFonts w:asciiTheme="minorHAnsi" w:hAnsiTheme="minorHAnsi" w:cs="Arial"/>
          <w:color w:val="00260A"/>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All exhibitors are required to comply with the ABPI Code of Practice for the Pharmaceutical Industry. The responsibility for ensuring compliance rests with the exhibitor.</w:t>
      </w:r>
    </w:p>
    <w:p w:rsidR="0000298F" w:rsidRPr="00526863" w:rsidRDefault="0000298F"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Amendment of exhibition floor plan</w:t>
      </w:r>
      <w:r w:rsidR="00D750A2" w:rsidRPr="00526863">
        <w:rPr>
          <w:rFonts w:asciiTheme="minorHAnsi" w:hAnsiTheme="minorHAnsi" w:cs="Arial"/>
          <w:color w:val="00260A"/>
          <w:sz w:val="22"/>
          <w:szCs w:val="22"/>
          <w:lang w:val="en-US"/>
        </w:rPr>
        <w:t xml:space="preserve"> </w:t>
      </w:r>
    </w:p>
    <w:p w:rsidR="0000298F"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 xml:space="preserve">Whilst every </w:t>
      </w:r>
      <w:r w:rsidRPr="00526863">
        <w:rPr>
          <w:rFonts w:asciiTheme="minorHAnsi" w:hAnsiTheme="minorHAnsi" w:cs="Arial"/>
          <w:color w:val="000000"/>
          <w:sz w:val="22"/>
          <w:szCs w:val="22"/>
        </w:rPr>
        <w:t>endeavour</w:t>
      </w:r>
      <w:r w:rsidRPr="00526863">
        <w:rPr>
          <w:rFonts w:asciiTheme="minorHAnsi" w:hAnsiTheme="minorHAnsi" w:cs="Arial"/>
          <w:color w:val="000000"/>
          <w:sz w:val="22"/>
          <w:szCs w:val="22"/>
          <w:lang w:val="en-US"/>
        </w:rPr>
        <w:t xml:space="preserve"> is made by the BSR to adhere to the published exhibition floor plan, the BSR reserves the right to amend the plan if it is believed to be in the best interests of the exhibition.</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The BSR agrees to ensure that any such changes are minimal.</w:t>
      </w:r>
    </w:p>
    <w:p w:rsidR="0000298F" w:rsidRPr="00526863" w:rsidRDefault="0000298F"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Amendments to the Terms and Conditions</w:t>
      </w:r>
      <w:r w:rsidR="00D750A2" w:rsidRPr="00526863">
        <w:rPr>
          <w:rFonts w:asciiTheme="minorHAnsi" w:hAnsiTheme="minorHAnsi" w:cs="Arial"/>
          <w:color w:val="00260A"/>
          <w:sz w:val="22"/>
          <w:szCs w:val="22"/>
          <w:lang w:val="en-US"/>
        </w:rPr>
        <w:t xml:space="preserve"> </w:t>
      </w:r>
    </w:p>
    <w:p w:rsidR="009A46D1" w:rsidRPr="00526863" w:rsidRDefault="00D750A2"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260A"/>
          <w:sz w:val="22"/>
          <w:szCs w:val="22"/>
          <w:lang w:val="en-US"/>
        </w:rPr>
        <w:t>T</w:t>
      </w:r>
      <w:r w:rsidR="009A46D1" w:rsidRPr="00526863">
        <w:rPr>
          <w:rFonts w:asciiTheme="minorHAnsi" w:hAnsiTheme="minorHAnsi" w:cs="Arial"/>
          <w:color w:val="000000"/>
          <w:sz w:val="22"/>
          <w:szCs w:val="22"/>
          <w:lang w:val="en-US"/>
        </w:rPr>
        <w:t>he BSR reserves the right to alter, amend, or add to any of these rules and regulations. Should any query arise, the decision of the BSR shall be final.  BSR undertakes, as far as possible, to communicate any amendment, or addition to these rules and regulations as efficiently as possible to all participating exhibitors.</w:t>
      </w:r>
    </w:p>
    <w:p w:rsidR="0000298F" w:rsidRPr="00526863" w:rsidRDefault="0000298F"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Cancellation policy</w:t>
      </w:r>
      <w:r w:rsidR="00D750A2" w:rsidRPr="00526863">
        <w:rPr>
          <w:rFonts w:asciiTheme="minorHAnsi" w:hAnsiTheme="minorHAnsi" w:cs="Arial"/>
          <w:color w:val="00260A"/>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 xml:space="preserve">All cancellations must be made in writing, for the attention of </w:t>
      </w:r>
      <w:r w:rsidR="005379E2" w:rsidRPr="00526863">
        <w:rPr>
          <w:rFonts w:asciiTheme="minorHAnsi" w:hAnsiTheme="minorHAnsi" w:cs="Arial"/>
          <w:color w:val="000000"/>
          <w:sz w:val="22"/>
          <w:szCs w:val="22"/>
          <w:lang w:val="en-US"/>
        </w:rPr>
        <w:t xml:space="preserve">Lindsay </w:t>
      </w:r>
      <w:proofErr w:type="spellStart"/>
      <w:r w:rsidR="005379E2" w:rsidRPr="00526863">
        <w:rPr>
          <w:rFonts w:asciiTheme="minorHAnsi" w:hAnsiTheme="minorHAnsi" w:cs="Arial"/>
          <w:color w:val="000000"/>
          <w:sz w:val="22"/>
          <w:szCs w:val="22"/>
          <w:lang w:val="en-US"/>
        </w:rPr>
        <w:t>McClenaghan</w:t>
      </w:r>
      <w:proofErr w:type="spellEnd"/>
      <w:r w:rsidRPr="00526863">
        <w:rPr>
          <w:rFonts w:asciiTheme="minorHAnsi" w:hAnsiTheme="minorHAnsi" w:cs="Arial"/>
          <w:color w:val="000000"/>
          <w:sz w:val="22"/>
          <w:szCs w:val="22"/>
          <w:lang w:val="en-US"/>
        </w:rPr>
        <w:t xml:space="preserve">, </w:t>
      </w:r>
      <w:r w:rsidR="002C3AB2" w:rsidRPr="00526863">
        <w:rPr>
          <w:rFonts w:asciiTheme="minorHAnsi" w:hAnsiTheme="minorHAnsi" w:cs="Arial"/>
          <w:color w:val="000000"/>
          <w:sz w:val="22"/>
          <w:szCs w:val="22"/>
          <w:lang w:val="en-US"/>
        </w:rPr>
        <w:t>Senior</w:t>
      </w:r>
      <w:r w:rsidR="00871110" w:rsidRPr="00526863">
        <w:rPr>
          <w:rFonts w:asciiTheme="minorHAnsi" w:hAnsiTheme="minorHAnsi" w:cs="Arial"/>
          <w:color w:val="000000"/>
          <w:sz w:val="22"/>
          <w:szCs w:val="22"/>
          <w:lang w:val="en-US"/>
        </w:rPr>
        <w:t xml:space="preserve"> Events</w:t>
      </w:r>
      <w:r w:rsidR="00711590">
        <w:rPr>
          <w:rFonts w:asciiTheme="minorHAnsi" w:hAnsiTheme="minorHAnsi" w:cs="Arial"/>
          <w:color w:val="000000"/>
          <w:sz w:val="22"/>
          <w:szCs w:val="22"/>
          <w:lang w:val="en-US"/>
        </w:rPr>
        <w:t xml:space="preserve"> Manager</w:t>
      </w:r>
      <w:r w:rsidR="00871110" w:rsidRPr="00526863">
        <w:rPr>
          <w:rFonts w:asciiTheme="minorHAnsi" w:hAnsiTheme="minorHAnsi" w:cs="Arial"/>
          <w:color w:val="000000"/>
          <w:sz w:val="22"/>
          <w:szCs w:val="22"/>
          <w:lang w:val="en-US"/>
        </w:rPr>
        <w:t xml:space="preserve"> (</w:t>
      </w:r>
      <w:r w:rsidR="005379E2" w:rsidRPr="00526863">
        <w:rPr>
          <w:rFonts w:asciiTheme="minorHAnsi" w:hAnsiTheme="minorHAnsi" w:cs="Arial"/>
          <w:sz w:val="22"/>
          <w:szCs w:val="22"/>
        </w:rPr>
        <w:t>lmcclenaghan@rheumatology.org.uk</w:t>
      </w:r>
      <w:r w:rsidR="00871110" w:rsidRPr="00526863">
        <w:rPr>
          <w:rFonts w:asciiTheme="minorHAnsi" w:hAnsiTheme="minorHAnsi" w:cs="Arial"/>
          <w:color w:val="000000"/>
          <w:sz w:val="22"/>
          <w:szCs w:val="22"/>
          <w:lang w:val="en-US"/>
        </w:rPr>
        <w:t>).</w:t>
      </w:r>
      <w:r w:rsidR="0000298F" w:rsidRPr="00526863">
        <w:rPr>
          <w:rFonts w:asciiTheme="minorHAnsi" w:hAnsiTheme="minorHAnsi" w:cs="Arial"/>
          <w:color w:val="000000"/>
          <w:sz w:val="22"/>
          <w:szCs w:val="22"/>
          <w:lang w:val="en-US"/>
        </w:rPr>
        <w:t xml:space="preserve">  </w:t>
      </w:r>
      <w:r w:rsidRPr="00526863">
        <w:rPr>
          <w:rFonts w:asciiTheme="minorHAnsi" w:hAnsiTheme="minorHAnsi" w:cs="Arial"/>
          <w:color w:val="000000"/>
          <w:sz w:val="22"/>
          <w:szCs w:val="22"/>
          <w:lang w:val="en-US"/>
        </w:rPr>
        <w:t>The official cancellation date will be recorded as the date of receipt of the exhibitor’s written cancellation notice.</w:t>
      </w:r>
    </w:p>
    <w:p w:rsidR="005379E2" w:rsidRPr="00526863" w:rsidRDefault="005379E2" w:rsidP="009A46D1">
      <w:pPr>
        <w:autoSpaceDE w:val="0"/>
        <w:autoSpaceDN w:val="0"/>
        <w:adjustRightInd w:val="0"/>
        <w:rPr>
          <w:rFonts w:asciiTheme="minorHAnsi" w:hAnsiTheme="minorHAnsi" w:cs="Arial"/>
          <w:color w:val="000000"/>
          <w:sz w:val="22"/>
          <w:szCs w:val="22"/>
          <w:lang w:val="en-US"/>
        </w:rPr>
      </w:pPr>
    </w:p>
    <w:p w:rsidR="003B286B" w:rsidRPr="00526863" w:rsidRDefault="003B286B" w:rsidP="003B286B">
      <w:pPr>
        <w:autoSpaceDE w:val="0"/>
        <w:autoSpaceDN w:val="0"/>
        <w:adjustRightInd w:val="0"/>
        <w:rPr>
          <w:rFonts w:asciiTheme="minorHAnsi" w:hAnsiTheme="minorHAnsi" w:cs="Arial"/>
          <w:sz w:val="22"/>
          <w:szCs w:val="22"/>
        </w:rPr>
      </w:pPr>
      <w:r w:rsidRPr="00526863">
        <w:rPr>
          <w:rFonts w:asciiTheme="minorHAnsi" w:hAnsiTheme="minorHAnsi" w:cs="Arial"/>
          <w:sz w:val="22"/>
          <w:szCs w:val="22"/>
        </w:rPr>
        <w:t>Cancel</w:t>
      </w:r>
      <w:r w:rsidR="00B03253" w:rsidRPr="00526863">
        <w:rPr>
          <w:rFonts w:asciiTheme="minorHAnsi" w:hAnsiTheme="minorHAnsi" w:cs="Arial"/>
          <w:sz w:val="22"/>
          <w:szCs w:val="22"/>
        </w:rPr>
        <w:t>lations recei</w:t>
      </w:r>
      <w:r w:rsidR="0000298F" w:rsidRPr="00526863">
        <w:rPr>
          <w:rFonts w:asciiTheme="minorHAnsi" w:hAnsiTheme="minorHAnsi" w:cs="Arial"/>
          <w:sz w:val="22"/>
          <w:szCs w:val="22"/>
        </w:rPr>
        <w:t>ved on or before 25 January 201</w:t>
      </w:r>
      <w:r w:rsidR="00711590">
        <w:rPr>
          <w:rFonts w:asciiTheme="minorHAnsi" w:hAnsiTheme="minorHAnsi" w:cs="Arial"/>
          <w:sz w:val="22"/>
          <w:szCs w:val="22"/>
        </w:rPr>
        <w:t>7</w:t>
      </w:r>
      <w:r w:rsidRPr="00526863">
        <w:rPr>
          <w:rFonts w:asciiTheme="minorHAnsi" w:hAnsiTheme="minorHAnsi" w:cs="Arial"/>
          <w:sz w:val="22"/>
          <w:szCs w:val="22"/>
        </w:rPr>
        <w:t xml:space="preserve"> will receive a refund of 75% of the total booking cost</w:t>
      </w:r>
      <w:r w:rsidR="00004FA0" w:rsidRPr="00526863">
        <w:rPr>
          <w:rFonts w:asciiTheme="minorHAnsi" w:hAnsiTheme="minorHAnsi" w:cs="Arial"/>
          <w:sz w:val="22"/>
          <w:szCs w:val="22"/>
        </w:rPr>
        <w:t xml:space="preserve"> paid</w:t>
      </w:r>
      <w:r w:rsidRPr="00526863">
        <w:rPr>
          <w:rFonts w:asciiTheme="minorHAnsi" w:hAnsiTheme="minorHAnsi" w:cs="Arial"/>
          <w:sz w:val="22"/>
          <w:szCs w:val="22"/>
        </w:rPr>
        <w:t>.</w:t>
      </w:r>
    </w:p>
    <w:p w:rsidR="003B286B" w:rsidRPr="00526863" w:rsidRDefault="003B286B" w:rsidP="003B286B">
      <w:pPr>
        <w:autoSpaceDE w:val="0"/>
        <w:autoSpaceDN w:val="0"/>
        <w:adjustRightInd w:val="0"/>
        <w:rPr>
          <w:rFonts w:asciiTheme="minorHAnsi" w:hAnsiTheme="minorHAnsi" w:cs="Arial"/>
          <w:sz w:val="22"/>
          <w:szCs w:val="22"/>
        </w:rPr>
      </w:pPr>
      <w:r w:rsidRPr="00526863">
        <w:rPr>
          <w:rFonts w:asciiTheme="minorHAnsi" w:hAnsiTheme="minorHAnsi" w:cs="Arial"/>
          <w:sz w:val="22"/>
          <w:szCs w:val="22"/>
        </w:rPr>
        <w:t>C</w:t>
      </w:r>
      <w:r w:rsidR="00612C6D" w:rsidRPr="00526863">
        <w:rPr>
          <w:rFonts w:asciiTheme="minorHAnsi" w:hAnsiTheme="minorHAnsi" w:cs="Arial"/>
          <w:sz w:val="22"/>
          <w:szCs w:val="22"/>
        </w:rPr>
        <w:t xml:space="preserve">ancellations received between 26 January and </w:t>
      </w:r>
      <w:r w:rsidR="00711590">
        <w:rPr>
          <w:rFonts w:asciiTheme="minorHAnsi" w:hAnsiTheme="minorHAnsi" w:cs="Arial"/>
          <w:sz w:val="22"/>
          <w:szCs w:val="22"/>
        </w:rPr>
        <w:t>15</w:t>
      </w:r>
      <w:r w:rsidR="00612C6D" w:rsidRPr="00526863">
        <w:rPr>
          <w:rFonts w:asciiTheme="minorHAnsi" w:hAnsiTheme="minorHAnsi" w:cs="Arial"/>
          <w:sz w:val="22"/>
          <w:szCs w:val="22"/>
        </w:rPr>
        <w:t xml:space="preserve"> March 201</w:t>
      </w:r>
      <w:r w:rsidR="00711590">
        <w:rPr>
          <w:rFonts w:asciiTheme="minorHAnsi" w:hAnsiTheme="minorHAnsi" w:cs="Arial"/>
          <w:sz w:val="22"/>
          <w:szCs w:val="22"/>
        </w:rPr>
        <w:t>7</w:t>
      </w:r>
      <w:r w:rsidRPr="00526863">
        <w:rPr>
          <w:rFonts w:asciiTheme="minorHAnsi" w:hAnsiTheme="minorHAnsi" w:cs="Arial"/>
          <w:sz w:val="22"/>
          <w:szCs w:val="22"/>
        </w:rPr>
        <w:t xml:space="preserve"> will receive a refund of 25% of the total booking cost</w:t>
      </w:r>
      <w:r w:rsidR="00004FA0" w:rsidRPr="00526863">
        <w:rPr>
          <w:rFonts w:asciiTheme="minorHAnsi" w:hAnsiTheme="minorHAnsi" w:cs="Arial"/>
          <w:sz w:val="22"/>
          <w:szCs w:val="22"/>
        </w:rPr>
        <w:t xml:space="preserve"> paid</w:t>
      </w:r>
      <w:r w:rsidRPr="00526863">
        <w:rPr>
          <w:rFonts w:asciiTheme="minorHAnsi" w:hAnsiTheme="minorHAnsi" w:cs="Arial"/>
          <w:sz w:val="22"/>
          <w:szCs w:val="22"/>
        </w:rPr>
        <w:t>.</w:t>
      </w:r>
    </w:p>
    <w:p w:rsidR="003B286B" w:rsidRPr="00526863" w:rsidRDefault="003B286B" w:rsidP="003B286B">
      <w:pPr>
        <w:autoSpaceDE w:val="0"/>
        <w:autoSpaceDN w:val="0"/>
        <w:adjustRightInd w:val="0"/>
        <w:rPr>
          <w:rFonts w:asciiTheme="minorHAnsi" w:hAnsiTheme="minorHAnsi" w:cs="Arial"/>
          <w:sz w:val="22"/>
          <w:szCs w:val="22"/>
        </w:rPr>
      </w:pPr>
      <w:r w:rsidRPr="00526863">
        <w:rPr>
          <w:rFonts w:asciiTheme="minorHAnsi" w:hAnsiTheme="minorHAnsi" w:cs="Arial"/>
          <w:sz w:val="22"/>
          <w:szCs w:val="22"/>
        </w:rPr>
        <w:t xml:space="preserve">Cancellations received after </w:t>
      </w:r>
      <w:r w:rsidR="00711590">
        <w:rPr>
          <w:rFonts w:asciiTheme="minorHAnsi" w:hAnsiTheme="minorHAnsi" w:cs="Arial"/>
          <w:sz w:val="22"/>
          <w:szCs w:val="22"/>
        </w:rPr>
        <w:t>15</w:t>
      </w:r>
      <w:r w:rsidR="005379E2" w:rsidRPr="00526863">
        <w:rPr>
          <w:rFonts w:asciiTheme="minorHAnsi" w:hAnsiTheme="minorHAnsi" w:cs="Arial"/>
          <w:sz w:val="22"/>
          <w:szCs w:val="22"/>
        </w:rPr>
        <w:t xml:space="preserve"> </w:t>
      </w:r>
      <w:r w:rsidRPr="00526863">
        <w:rPr>
          <w:rFonts w:asciiTheme="minorHAnsi" w:hAnsiTheme="minorHAnsi" w:cs="Arial"/>
          <w:sz w:val="22"/>
          <w:szCs w:val="22"/>
        </w:rPr>
        <w:t>March</w:t>
      </w:r>
      <w:r w:rsidR="00B30586" w:rsidRPr="00526863">
        <w:rPr>
          <w:rFonts w:asciiTheme="minorHAnsi" w:hAnsiTheme="minorHAnsi" w:cs="Arial"/>
          <w:sz w:val="22"/>
          <w:szCs w:val="22"/>
        </w:rPr>
        <w:t xml:space="preserve"> 201</w:t>
      </w:r>
      <w:r w:rsidR="00711590">
        <w:rPr>
          <w:rFonts w:asciiTheme="minorHAnsi" w:hAnsiTheme="minorHAnsi" w:cs="Arial"/>
          <w:sz w:val="22"/>
          <w:szCs w:val="22"/>
        </w:rPr>
        <w:t>7</w:t>
      </w:r>
      <w:r w:rsidRPr="00526863">
        <w:rPr>
          <w:rFonts w:asciiTheme="minorHAnsi" w:hAnsiTheme="minorHAnsi" w:cs="Arial"/>
          <w:sz w:val="22"/>
          <w:szCs w:val="22"/>
        </w:rPr>
        <w:t xml:space="preserve"> will not receive a refund.</w:t>
      </w:r>
    </w:p>
    <w:p w:rsidR="0000298F" w:rsidRPr="00526863" w:rsidRDefault="0000298F" w:rsidP="003B286B">
      <w:pPr>
        <w:autoSpaceDE w:val="0"/>
        <w:autoSpaceDN w:val="0"/>
        <w:adjustRightInd w:val="0"/>
        <w:rPr>
          <w:rFonts w:asciiTheme="minorHAnsi" w:hAnsiTheme="minorHAnsi" w:cs="Arial"/>
          <w:sz w:val="22"/>
          <w:szCs w:val="22"/>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Children</w:t>
      </w:r>
      <w:r w:rsidR="00D750A2" w:rsidRPr="00526863">
        <w:rPr>
          <w:rFonts w:asciiTheme="minorHAnsi" w:hAnsiTheme="minorHAnsi" w:cs="Arial"/>
          <w:color w:val="00260A"/>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 xml:space="preserve">Please note that it is not permissible for children under the age of 16 to have access to any part of </w:t>
      </w:r>
      <w:r w:rsidR="0000298F" w:rsidRPr="00526863">
        <w:rPr>
          <w:rFonts w:asciiTheme="minorHAnsi" w:hAnsiTheme="minorHAnsi" w:cs="Arial"/>
          <w:color w:val="000000"/>
          <w:sz w:val="22"/>
          <w:szCs w:val="22"/>
          <w:lang w:val="en-US"/>
        </w:rPr>
        <w:t>Rheumatology 201</w:t>
      </w:r>
      <w:r w:rsidR="00C50C7B">
        <w:rPr>
          <w:rFonts w:asciiTheme="minorHAnsi" w:hAnsiTheme="minorHAnsi" w:cs="Arial"/>
          <w:color w:val="000000"/>
          <w:sz w:val="22"/>
          <w:szCs w:val="22"/>
          <w:lang w:val="en-US"/>
        </w:rPr>
        <w:t>7</w:t>
      </w:r>
      <w:r w:rsidRPr="00526863">
        <w:rPr>
          <w:rFonts w:asciiTheme="minorHAnsi" w:hAnsiTheme="minorHAnsi" w:cs="Arial"/>
          <w:color w:val="000000"/>
          <w:sz w:val="22"/>
          <w:szCs w:val="22"/>
          <w:lang w:val="en-US"/>
        </w:rPr>
        <w:t>.</w:t>
      </w:r>
    </w:p>
    <w:p w:rsidR="0000298F" w:rsidRPr="00526863" w:rsidRDefault="0000298F"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Disposal of waste</w:t>
      </w:r>
      <w:r w:rsidR="00D750A2" w:rsidRPr="00526863">
        <w:rPr>
          <w:rFonts w:asciiTheme="minorHAnsi" w:hAnsiTheme="minorHAnsi" w:cs="Arial"/>
          <w:color w:val="00260A"/>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It is the exhibitor’s responsibility to ensure that all debris and waste material arising from the build up of their exhibition stand is disposed of prior to the opening of the exhibition. Likewise, it is the exhibitor’s responsibility to ensure that all waste is properly disposed of following stand break down at the end of the exhibition. Failure to comply with this rule will result in the exhibitor being liable for the relevant clearance costs incurred by the BSR. We would encourage you to recycle where possible.</w:t>
      </w:r>
    </w:p>
    <w:p w:rsidR="005379E2" w:rsidRPr="00526863" w:rsidRDefault="005379E2"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Early break down of exhibition stands</w:t>
      </w:r>
      <w:r w:rsidR="0048647D" w:rsidRPr="00526863">
        <w:rPr>
          <w:rFonts w:asciiTheme="minorHAnsi" w:hAnsiTheme="minorHAnsi" w:cs="Arial"/>
          <w:b/>
          <w:color w:val="00260A"/>
          <w:sz w:val="22"/>
          <w:szCs w:val="22"/>
          <w:lang w:val="en-US"/>
        </w:rPr>
        <w:t xml:space="preserve"> and late set-up</w:t>
      </w:r>
      <w:r w:rsidR="00D750A2" w:rsidRPr="00526863">
        <w:rPr>
          <w:rFonts w:asciiTheme="minorHAnsi" w:hAnsiTheme="minorHAnsi" w:cs="Arial"/>
          <w:color w:val="00260A"/>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 xml:space="preserve">Please note that it is not permitted for any exhibitor </w:t>
      </w:r>
      <w:bookmarkStart w:id="0" w:name="_GoBack"/>
      <w:bookmarkEnd w:id="0"/>
      <w:r w:rsidRPr="00526863">
        <w:rPr>
          <w:rFonts w:asciiTheme="minorHAnsi" w:hAnsiTheme="minorHAnsi" w:cs="Arial"/>
          <w:color w:val="000000"/>
          <w:sz w:val="22"/>
          <w:szCs w:val="22"/>
          <w:lang w:val="en-US"/>
        </w:rPr>
        <w:t xml:space="preserve">to pack up, or break down their stand in advance of the official exhibition closing time of </w:t>
      </w:r>
      <w:r w:rsidR="00BF76C3" w:rsidRPr="00526863">
        <w:rPr>
          <w:rFonts w:asciiTheme="minorHAnsi" w:hAnsiTheme="minorHAnsi" w:cs="Arial"/>
          <w:color w:val="000000"/>
          <w:sz w:val="22"/>
          <w:szCs w:val="22"/>
          <w:lang w:val="en-US"/>
        </w:rPr>
        <w:t>15</w:t>
      </w:r>
      <w:r w:rsidR="00871110" w:rsidRPr="00526863">
        <w:rPr>
          <w:rFonts w:asciiTheme="minorHAnsi" w:hAnsiTheme="minorHAnsi" w:cs="Arial"/>
          <w:color w:val="000000"/>
          <w:sz w:val="22"/>
          <w:szCs w:val="22"/>
          <w:lang w:val="en-US"/>
        </w:rPr>
        <w:t>00</w:t>
      </w:r>
      <w:r w:rsidRPr="00526863">
        <w:rPr>
          <w:rFonts w:asciiTheme="minorHAnsi" w:hAnsiTheme="minorHAnsi" w:cs="Arial"/>
          <w:color w:val="000000"/>
          <w:sz w:val="22"/>
          <w:szCs w:val="22"/>
          <w:lang w:val="en-US"/>
        </w:rPr>
        <w:t xml:space="preserve">, </w:t>
      </w:r>
      <w:r w:rsidR="00BF76C3" w:rsidRPr="00526863">
        <w:rPr>
          <w:rFonts w:asciiTheme="minorHAnsi" w:hAnsiTheme="minorHAnsi" w:cs="Arial"/>
          <w:color w:val="000000"/>
          <w:sz w:val="22"/>
          <w:szCs w:val="22"/>
          <w:lang w:val="en-US"/>
        </w:rPr>
        <w:t>Thursday</w:t>
      </w:r>
      <w:r w:rsidRPr="00526863">
        <w:rPr>
          <w:rFonts w:asciiTheme="minorHAnsi" w:hAnsiTheme="minorHAnsi" w:cs="Arial"/>
          <w:color w:val="000000"/>
          <w:sz w:val="22"/>
          <w:szCs w:val="22"/>
          <w:lang w:val="en-US"/>
        </w:rPr>
        <w:t xml:space="preserve"> </w:t>
      </w:r>
      <w:r w:rsidR="00711590">
        <w:rPr>
          <w:rFonts w:asciiTheme="minorHAnsi" w:hAnsiTheme="minorHAnsi" w:cs="Arial"/>
          <w:color w:val="000000"/>
          <w:sz w:val="22"/>
          <w:szCs w:val="22"/>
          <w:lang w:val="en-US"/>
        </w:rPr>
        <w:t>27</w:t>
      </w:r>
      <w:r w:rsidR="005379E2" w:rsidRPr="00526863">
        <w:rPr>
          <w:rFonts w:asciiTheme="minorHAnsi" w:hAnsiTheme="minorHAnsi" w:cs="Arial"/>
          <w:color w:val="000000"/>
          <w:sz w:val="22"/>
          <w:szCs w:val="22"/>
          <w:lang w:val="en-US"/>
        </w:rPr>
        <w:t xml:space="preserve"> April</w:t>
      </w:r>
      <w:r w:rsidRPr="00526863">
        <w:rPr>
          <w:rFonts w:asciiTheme="minorHAnsi" w:hAnsiTheme="minorHAnsi" w:cs="Arial"/>
          <w:color w:val="000000"/>
          <w:sz w:val="22"/>
          <w:szCs w:val="22"/>
          <w:lang w:val="en-US"/>
        </w:rPr>
        <w:t xml:space="preserve"> 201</w:t>
      </w:r>
      <w:r w:rsidR="00711590">
        <w:rPr>
          <w:rFonts w:asciiTheme="minorHAnsi" w:hAnsiTheme="minorHAnsi" w:cs="Arial"/>
          <w:color w:val="000000"/>
          <w:sz w:val="22"/>
          <w:szCs w:val="22"/>
          <w:lang w:val="en-US"/>
        </w:rPr>
        <w:t>7</w:t>
      </w:r>
      <w:r w:rsidRPr="00526863">
        <w:rPr>
          <w:rFonts w:asciiTheme="minorHAnsi" w:hAnsiTheme="minorHAnsi" w:cs="Arial"/>
          <w:color w:val="000000"/>
          <w:sz w:val="22"/>
          <w:szCs w:val="22"/>
          <w:lang w:val="en-US"/>
        </w:rPr>
        <w:t xml:space="preserve"> under any circumstances.</w:t>
      </w:r>
      <w:r w:rsidR="0048647D" w:rsidRPr="00526863">
        <w:rPr>
          <w:rFonts w:asciiTheme="minorHAnsi" w:hAnsiTheme="minorHAnsi" w:cs="Arial"/>
          <w:color w:val="000000"/>
          <w:sz w:val="22"/>
          <w:szCs w:val="22"/>
          <w:lang w:val="en-US"/>
        </w:rPr>
        <w:t xml:space="preserve">  All stands are expected to be fully constructed and/or set up before the exhibition opens on the first day.  BSR will take a negative view of exhibiting </w:t>
      </w:r>
      <w:proofErr w:type="spellStart"/>
      <w:r w:rsidR="0048647D" w:rsidRPr="00526863">
        <w:rPr>
          <w:rFonts w:asciiTheme="minorHAnsi" w:hAnsiTheme="minorHAnsi" w:cs="Arial"/>
          <w:color w:val="000000"/>
          <w:sz w:val="22"/>
          <w:szCs w:val="22"/>
          <w:lang w:val="en-US"/>
        </w:rPr>
        <w:t>organisations</w:t>
      </w:r>
      <w:proofErr w:type="spellEnd"/>
      <w:r w:rsidR="0048647D" w:rsidRPr="00526863">
        <w:rPr>
          <w:rFonts w:asciiTheme="minorHAnsi" w:hAnsiTheme="minorHAnsi" w:cs="Arial"/>
          <w:color w:val="000000"/>
          <w:sz w:val="22"/>
          <w:szCs w:val="22"/>
          <w:lang w:val="en-US"/>
        </w:rPr>
        <w:t xml:space="preserve"> who have not prepared their stands to a presentable state before the opening of the exhibition hall. </w:t>
      </w:r>
    </w:p>
    <w:p w:rsidR="0000298F" w:rsidRPr="00526863" w:rsidRDefault="0000298F"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Enforcement of Rules and Regulations</w:t>
      </w:r>
      <w:r w:rsidR="00D750A2" w:rsidRPr="00526863">
        <w:rPr>
          <w:rFonts w:asciiTheme="minorHAnsi" w:hAnsiTheme="minorHAnsi" w:cs="Arial"/>
          <w:color w:val="00260A"/>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BSR will take a negative view of any exhibitor, or third party working on behalf of an exhibiting company, that does not adhere to these rules and regulations. BSR reserves the right to restrict and/or dismiss at any time any exhibit that is deemed undesirable, in poor taste, or offensive to attendees or other exhibitors.</w:t>
      </w:r>
    </w:p>
    <w:p w:rsidR="0000298F" w:rsidRDefault="0000298F" w:rsidP="009A46D1">
      <w:pPr>
        <w:autoSpaceDE w:val="0"/>
        <w:autoSpaceDN w:val="0"/>
        <w:adjustRightInd w:val="0"/>
        <w:rPr>
          <w:rFonts w:asciiTheme="minorHAnsi" w:hAnsiTheme="minorHAnsi" w:cs="Arial"/>
          <w:color w:val="000000"/>
          <w:sz w:val="22"/>
          <w:szCs w:val="22"/>
          <w:lang w:val="en-US"/>
        </w:rPr>
      </w:pPr>
    </w:p>
    <w:p w:rsidR="00526863" w:rsidRDefault="00526863" w:rsidP="009A46D1">
      <w:pPr>
        <w:autoSpaceDE w:val="0"/>
        <w:autoSpaceDN w:val="0"/>
        <w:adjustRightInd w:val="0"/>
        <w:rPr>
          <w:rFonts w:asciiTheme="minorHAnsi" w:hAnsiTheme="minorHAnsi" w:cs="Arial"/>
          <w:color w:val="000000"/>
          <w:sz w:val="22"/>
          <w:szCs w:val="22"/>
          <w:lang w:val="en-US"/>
        </w:rPr>
      </w:pPr>
    </w:p>
    <w:p w:rsidR="00526863" w:rsidRDefault="00526863" w:rsidP="009A46D1">
      <w:pPr>
        <w:autoSpaceDE w:val="0"/>
        <w:autoSpaceDN w:val="0"/>
        <w:adjustRightInd w:val="0"/>
        <w:rPr>
          <w:rFonts w:asciiTheme="minorHAnsi" w:hAnsiTheme="minorHAnsi" w:cs="Arial"/>
          <w:color w:val="000000"/>
          <w:sz w:val="22"/>
          <w:szCs w:val="22"/>
          <w:lang w:val="en-US"/>
        </w:rPr>
      </w:pPr>
    </w:p>
    <w:p w:rsidR="00526863" w:rsidRPr="00526863" w:rsidRDefault="00526863"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Exhibition Space Allocation</w:t>
      </w:r>
      <w:r w:rsidR="00D750A2" w:rsidRPr="00526863">
        <w:rPr>
          <w:rFonts w:asciiTheme="minorHAnsi" w:hAnsiTheme="minorHAnsi" w:cs="Arial"/>
          <w:color w:val="00260A"/>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Exhibition space is allocated on a first come, first served basis. If necessary, priority will be given to exhibitors that participated in the previous year</w:t>
      </w:r>
      <w:proofErr w:type="gramStart"/>
      <w:r w:rsidR="00711590">
        <w:rPr>
          <w:rFonts w:asciiTheme="minorHAnsi" w:hAnsiTheme="minorHAnsi" w:cs="Arial"/>
          <w:color w:val="000000"/>
          <w:sz w:val="22"/>
          <w:szCs w:val="22"/>
          <w:lang w:val="en-US"/>
        </w:rPr>
        <w:t>.</w:t>
      </w:r>
      <w:r w:rsidRPr="00526863">
        <w:rPr>
          <w:rFonts w:asciiTheme="minorHAnsi" w:hAnsiTheme="minorHAnsi" w:cs="Arial"/>
          <w:color w:val="000000"/>
          <w:sz w:val="22"/>
          <w:szCs w:val="22"/>
          <w:lang w:val="en-US"/>
        </w:rPr>
        <w:t>.</w:t>
      </w:r>
      <w:proofErr w:type="gramEnd"/>
    </w:p>
    <w:p w:rsidR="0048647D" w:rsidRPr="00526863" w:rsidRDefault="0048647D"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Exhibition Stand Personnel</w:t>
      </w:r>
      <w:r w:rsidR="00D750A2" w:rsidRPr="00526863">
        <w:rPr>
          <w:rFonts w:asciiTheme="minorHAnsi" w:hAnsiTheme="minorHAnsi" w:cs="Arial"/>
          <w:color w:val="00260A"/>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All participating exhibitor personnel must be registered to attend the BSR Annual Meeting.</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 xml:space="preserve">The exhibiting company is entitled to an allocation of complimentary exhibitor passes. Please note that such exhibitor passes will only gain the holder entry into the exhibition hall and plenary conference sessions. Personnel wishing to attend ANY scientific session (other than plenary sessions) within the meeting </w:t>
      </w:r>
      <w:r w:rsidRPr="00526863">
        <w:rPr>
          <w:rFonts w:asciiTheme="minorHAnsi" w:hAnsiTheme="minorHAnsi" w:cs="Arial"/>
          <w:color w:val="000000"/>
          <w:sz w:val="22"/>
          <w:szCs w:val="22"/>
        </w:rPr>
        <w:t>programme</w:t>
      </w:r>
      <w:r w:rsidRPr="00526863">
        <w:rPr>
          <w:rFonts w:asciiTheme="minorHAnsi" w:hAnsiTheme="minorHAnsi" w:cs="Arial"/>
          <w:color w:val="000000"/>
          <w:sz w:val="22"/>
          <w:szCs w:val="22"/>
          <w:lang w:val="en-US"/>
        </w:rPr>
        <w:t xml:space="preserve"> must register as a delegate and pay in full for the relevant part of the meeting.</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The exhibiting company must certify that the names submitted for registration are employees or official representatives of the exhibiting company.</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 xml:space="preserve">The exhibiting company is responsible for the conduct of its stand personnel, third party contractors, PR or marketing company, or any other </w:t>
      </w:r>
      <w:proofErr w:type="spellStart"/>
      <w:r w:rsidRPr="00526863">
        <w:rPr>
          <w:rFonts w:asciiTheme="minorHAnsi" w:hAnsiTheme="minorHAnsi" w:cs="Arial"/>
          <w:color w:val="000000"/>
          <w:sz w:val="22"/>
          <w:szCs w:val="22"/>
          <w:lang w:val="en-US"/>
        </w:rPr>
        <w:t>organi</w:t>
      </w:r>
      <w:r w:rsidR="00106F79" w:rsidRPr="00526863">
        <w:rPr>
          <w:rFonts w:asciiTheme="minorHAnsi" w:hAnsiTheme="minorHAnsi" w:cs="Arial"/>
          <w:color w:val="000000"/>
          <w:sz w:val="22"/>
          <w:szCs w:val="22"/>
          <w:lang w:val="en-US"/>
        </w:rPr>
        <w:t>s</w:t>
      </w:r>
      <w:r w:rsidRPr="00526863">
        <w:rPr>
          <w:rFonts w:asciiTheme="minorHAnsi" w:hAnsiTheme="minorHAnsi" w:cs="Arial"/>
          <w:color w:val="000000"/>
          <w:sz w:val="22"/>
          <w:szCs w:val="22"/>
          <w:lang w:val="en-US"/>
        </w:rPr>
        <w:t>ation</w:t>
      </w:r>
      <w:proofErr w:type="spellEnd"/>
      <w:r w:rsidRPr="00526863">
        <w:rPr>
          <w:rFonts w:asciiTheme="minorHAnsi" w:hAnsiTheme="minorHAnsi" w:cs="Arial"/>
          <w:color w:val="000000"/>
          <w:sz w:val="22"/>
          <w:szCs w:val="22"/>
          <w:lang w:val="en-US"/>
        </w:rPr>
        <w:t xml:space="preserve"> appointed on its behalf. It is the responsibility of the exhibiting company to disseminate the relevant policies, rules and regulations to its staff and affiliates.</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For the benefit of attendees and other exhibitors, all stands must be staffed during the exhibition core hours. On occasions, outside of the core hours, if it is not possible to staff your stand you will be responsible for ensuring that the stand is roped off and made safe. The BSR accept no responsibility for loss or damage to your stand or property which occurs when the stand is not staffed.</w:t>
      </w:r>
    </w:p>
    <w:p w:rsidR="0000298F" w:rsidRPr="00526863" w:rsidRDefault="0000298F"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Exhibitor’s technical manual</w:t>
      </w:r>
      <w:r w:rsidR="00D750A2" w:rsidRPr="00526863">
        <w:rPr>
          <w:rFonts w:asciiTheme="minorHAnsi" w:hAnsiTheme="minorHAnsi" w:cs="Arial"/>
          <w:color w:val="00260A"/>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 xml:space="preserve">A technical manual relating to the exhibition, containing important health and safety information and policies as well as a full contractor listing will be distributed to exhibitors by </w:t>
      </w:r>
      <w:r w:rsidRPr="00526863">
        <w:rPr>
          <w:rFonts w:asciiTheme="minorHAnsi" w:hAnsiTheme="minorHAnsi" w:cs="Arial"/>
          <w:sz w:val="22"/>
          <w:szCs w:val="22"/>
          <w:lang w:val="en-US"/>
        </w:rPr>
        <w:t>late January 201</w:t>
      </w:r>
      <w:r w:rsidR="00711590">
        <w:rPr>
          <w:rFonts w:asciiTheme="minorHAnsi" w:hAnsiTheme="minorHAnsi" w:cs="Arial"/>
          <w:sz w:val="22"/>
          <w:szCs w:val="22"/>
          <w:lang w:val="en-US"/>
        </w:rPr>
        <w:t>7</w:t>
      </w:r>
      <w:r w:rsidRPr="00526863">
        <w:rPr>
          <w:rFonts w:asciiTheme="minorHAnsi" w:hAnsiTheme="minorHAnsi" w:cs="Arial"/>
          <w:sz w:val="22"/>
          <w:szCs w:val="22"/>
          <w:lang w:val="en-US"/>
        </w:rPr>
        <w:t>.</w:t>
      </w:r>
      <w:r w:rsidRPr="00526863">
        <w:rPr>
          <w:rFonts w:asciiTheme="minorHAnsi" w:hAnsiTheme="minorHAnsi" w:cs="Arial"/>
          <w:color w:val="000000"/>
          <w:sz w:val="22"/>
          <w:szCs w:val="22"/>
          <w:lang w:val="en-US"/>
        </w:rPr>
        <w:t xml:space="preserve"> It is the exhibitor’s responsibility to ensure that this information is disseminated to any relevant third parties working on its behalf. It is essential that all exhibiting companies read the technical manual in full, and confirm to the BSR that they have read and understood all if its contents.</w:t>
      </w:r>
    </w:p>
    <w:p w:rsidR="0000298F" w:rsidRPr="00526863" w:rsidRDefault="0000298F"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Health and Safety at Work Act</w:t>
      </w:r>
      <w:r w:rsidR="00D750A2" w:rsidRPr="00526863">
        <w:rPr>
          <w:rFonts w:asciiTheme="minorHAnsi" w:hAnsiTheme="minorHAnsi" w:cs="Arial"/>
          <w:color w:val="00260A"/>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It is the responsibility of the exhibitor to ensure that all company personnel, contractors and third party representatives adhere to the Health and Safety at Work Act, during the exhibition and stand build and break down periods.</w:t>
      </w:r>
    </w:p>
    <w:p w:rsidR="0000298F" w:rsidRPr="00526863" w:rsidRDefault="0000298F"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 xml:space="preserve">Insurance </w:t>
      </w:r>
    </w:p>
    <w:p w:rsidR="009A46D1" w:rsidRPr="00526863" w:rsidRDefault="009A46D1" w:rsidP="009A46D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Neither the BSR nor its contractors shall accept any liability for the loss, damage or destruction of any exhibits or contents therein. For this reason the BSR strongly advises exhibitors to effect their own insurance against any risk of loss, damage, injury or liability.</w:t>
      </w:r>
    </w:p>
    <w:p w:rsidR="00526863" w:rsidRPr="00526863" w:rsidRDefault="00526863"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1978A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Payment terms</w:t>
      </w:r>
      <w:r w:rsidR="00D750A2" w:rsidRPr="00526863">
        <w:rPr>
          <w:rFonts w:asciiTheme="minorHAnsi" w:hAnsiTheme="minorHAnsi" w:cs="Arial"/>
          <w:color w:val="00260A"/>
          <w:sz w:val="22"/>
          <w:szCs w:val="22"/>
          <w:lang w:val="en-US"/>
        </w:rPr>
        <w:t xml:space="preserve"> </w:t>
      </w:r>
    </w:p>
    <w:p w:rsidR="001978A1" w:rsidRPr="00526863" w:rsidRDefault="00106F79" w:rsidP="001978A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sz w:val="22"/>
          <w:szCs w:val="22"/>
        </w:rPr>
        <w:t xml:space="preserve">For bookings under £10,000 the BSR requires the total cost of your booking to be paid within 30 days </w:t>
      </w:r>
      <w:r w:rsidR="008F1972" w:rsidRPr="00526863">
        <w:rPr>
          <w:rFonts w:asciiTheme="minorHAnsi" w:hAnsiTheme="minorHAnsi" w:cs="Arial"/>
          <w:sz w:val="22"/>
          <w:szCs w:val="22"/>
        </w:rPr>
        <w:t>of invoice date</w:t>
      </w:r>
      <w:r w:rsidRPr="00526863">
        <w:rPr>
          <w:rFonts w:asciiTheme="minorHAnsi" w:hAnsiTheme="minorHAnsi" w:cs="Arial"/>
          <w:sz w:val="22"/>
          <w:szCs w:val="22"/>
        </w:rPr>
        <w:t xml:space="preserve">. </w:t>
      </w:r>
      <w:r w:rsidRPr="00526863">
        <w:rPr>
          <w:rFonts w:asciiTheme="minorHAnsi" w:hAnsiTheme="minorHAnsi" w:cs="Arial"/>
          <w:sz w:val="22"/>
          <w:szCs w:val="22"/>
        </w:rPr>
        <w:br/>
        <w:t xml:space="preserve">Bookings over £10,000 require a deposit of 50% to be paid within 30 days </w:t>
      </w:r>
      <w:r w:rsidR="0048647D" w:rsidRPr="00526863">
        <w:rPr>
          <w:rFonts w:asciiTheme="minorHAnsi" w:hAnsiTheme="minorHAnsi" w:cs="Arial"/>
          <w:sz w:val="22"/>
          <w:szCs w:val="22"/>
        </w:rPr>
        <w:t>of invoice date</w:t>
      </w:r>
      <w:r w:rsidRPr="00526863">
        <w:rPr>
          <w:rFonts w:asciiTheme="minorHAnsi" w:hAnsiTheme="minorHAnsi" w:cs="Arial"/>
          <w:sz w:val="22"/>
          <w:szCs w:val="22"/>
        </w:rPr>
        <w:t>. Alternatively, you may choose to pay the full cost of your booking.</w:t>
      </w:r>
      <w:r w:rsidR="001978A1" w:rsidRPr="00526863">
        <w:rPr>
          <w:rFonts w:asciiTheme="minorHAnsi" w:hAnsiTheme="minorHAnsi" w:cs="Arial"/>
          <w:sz w:val="22"/>
          <w:szCs w:val="22"/>
        </w:rPr>
        <w:t xml:space="preserve"> </w:t>
      </w:r>
    </w:p>
    <w:p w:rsidR="001978A1" w:rsidRPr="00526863" w:rsidRDefault="009A46D1" w:rsidP="001978A1">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 xml:space="preserve">The BSR must receive full payment on or before </w:t>
      </w:r>
      <w:r w:rsidR="00280E2F" w:rsidRPr="00526863">
        <w:rPr>
          <w:rFonts w:asciiTheme="minorHAnsi" w:hAnsiTheme="minorHAnsi" w:cs="Arial"/>
          <w:color w:val="000000"/>
          <w:sz w:val="22"/>
          <w:szCs w:val="22"/>
          <w:lang w:val="en-US"/>
        </w:rPr>
        <w:t>0</w:t>
      </w:r>
      <w:r w:rsidR="00711590">
        <w:rPr>
          <w:rFonts w:asciiTheme="minorHAnsi" w:hAnsiTheme="minorHAnsi" w:cs="Arial"/>
          <w:color w:val="000000"/>
          <w:sz w:val="22"/>
          <w:szCs w:val="22"/>
          <w:lang w:val="en-US"/>
        </w:rPr>
        <w:t>1</w:t>
      </w:r>
      <w:r w:rsidR="00280E2F" w:rsidRPr="00526863">
        <w:rPr>
          <w:rFonts w:asciiTheme="minorHAnsi" w:hAnsiTheme="minorHAnsi" w:cs="Arial"/>
          <w:color w:val="000000"/>
          <w:sz w:val="22"/>
          <w:szCs w:val="22"/>
          <w:lang w:val="en-US"/>
        </w:rPr>
        <w:t xml:space="preserve"> April</w:t>
      </w:r>
      <w:r w:rsidR="0000298F" w:rsidRPr="00526863">
        <w:rPr>
          <w:rFonts w:asciiTheme="minorHAnsi" w:hAnsiTheme="minorHAnsi" w:cs="Arial"/>
          <w:color w:val="000000"/>
          <w:sz w:val="22"/>
          <w:szCs w:val="22"/>
          <w:lang w:val="en-US"/>
        </w:rPr>
        <w:t xml:space="preserve"> 201</w:t>
      </w:r>
      <w:r w:rsidR="00711590">
        <w:rPr>
          <w:rFonts w:asciiTheme="minorHAnsi" w:hAnsiTheme="minorHAnsi" w:cs="Arial"/>
          <w:color w:val="000000"/>
          <w:sz w:val="22"/>
          <w:szCs w:val="22"/>
          <w:lang w:val="en-US"/>
        </w:rPr>
        <w:t>7</w:t>
      </w:r>
      <w:r w:rsidRPr="00526863">
        <w:rPr>
          <w:rFonts w:asciiTheme="minorHAnsi" w:hAnsiTheme="minorHAnsi" w:cs="Arial"/>
          <w:color w:val="000000"/>
          <w:sz w:val="22"/>
          <w:szCs w:val="22"/>
          <w:lang w:val="en-US"/>
        </w:rPr>
        <w:t>.</w:t>
      </w:r>
      <w:r w:rsidR="001978A1" w:rsidRPr="00526863">
        <w:rPr>
          <w:rFonts w:asciiTheme="minorHAnsi" w:hAnsiTheme="minorHAnsi" w:cs="Arial"/>
          <w:color w:val="000000"/>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FF0000"/>
          <w:sz w:val="22"/>
          <w:szCs w:val="22"/>
          <w:lang w:val="en-US"/>
        </w:rPr>
      </w:pPr>
      <w:r w:rsidRPr="00526863">
        <w:rPr>
          <w:rFonts w:asciiTheme="minorHAnsi" w:hAnsiTheme="minorHAnsi" w:cs="Arial"/>
          <w:color w:val="000000"/>
          <w:sz w:val="22"/>
          <w:szCs w:val="22"/>
          <w:lang w:val="en-US"/>
        </w:rPr>
        <w:t xml:space="preserve">If, after </w:t>
      </w:r>
      <w:r w:rsidR="00711590">
        <w:rPr>
          <w:rFonts w:asciiTheme="minorHAnsi" w:hAnsiTheme="minorHAnsi" w:cs="Arial"/>
          <w:color w:val="000000"/>
          <w:sz w:val="22"/>
          <w:szCs w:val="22"/>
          <w:lang w:val="en-US"/>
        </w:rPr>
        <w:t>01 April</w:t>
      </w:r>
      <w:r w:rsidRPr="00526863">
        <w:rPr>
          <w:rFonts w:asciiTheme="minorHAnsi" w:hAnsiTheme="minorHAnsi" w:cs="Arial"/>
          <w:color w:val="000000"/>
          <w:sz w:val="22"/>
          <w:szCs w:val="22"/>
          <w:lang w:val="en-US"/>
        </w:rPr>
        <w:t xml:space="preserve"> 201</w:t>
      </w:r>
      <w:r w:rsidR="00711590">
        <w:rPr>
          <w:rFonts w:asciiTheme="minorHAnsi" w:hAnsiTheme="minorHAnsi" w:cs="Arial"/>
          <w:color w:val="000000"/>
          <w:sz w:val="22"/>
          <w:szCs w:val="22"/>
          <w:lang w:val="en-US"/>
        </w:rPr>
        <w:t>7</w:t>
      </w:r>
      <w:r w:rsidRPr="00526863">
        <w:rPr>
          <w:rFonts w:asciiTheme="minorHAnsi" w:hAnsiTheme="minorHAnsi" w:cs="Arial"/>
          <w:color w:val="000000"/>
          <w:sz w:val="22"/>
          <w:szCs w:val="22"/>
          <w:lang w:val="en-US"/>
        </w:rPr>
        <w:t xml:space="preserve"> there is an amount outstanding to be paid for your exhibition stand, the BSR reserves the right to assume that you wish to cancel your booking and may re-allocate your space accordingly.</w:t>
      </w:r>
      <w:r w:rsidR="001978A1" w:rsidRPr="00526863">
        <w:rPr>
          <w:rFonts w:asciiTheme="minorHAnsi" w:hAnsiTheme="minorHAnsi" w:cs="Arial"/>
          <w:color w:val="000000"/>
          <w:sz w:val="22"/>
          <w:szCs w:val="22"/>
          <w:lang w:val="en-US"/>
        </w:rPr>
        <w:t xml:space="preserve"> Please note in this instance you will be liable for the full cost of your exhibition stand.</w:t>
      </w:r>
      <w:r w:rsidR="00906346" w:rsidRPr="00526863">
        <w:rPr>
          <w:rFonts w:asciiTheme="minorHAnsi" w:hAnsiTheme="minorHAnsi" w:cs="Arial"/>
          <w:color w:val="000000"/>
          <w:sz w:val="22"/>
          <w:szCs w:val="22"/>
          <w:lang w:val="en-US"/>
        </w:rPr>
        <w:t xml:space="preserve"> </w:t>
      </w:r>
    </w:p>
    <w:p w:rsidR="0000298F" w:rsidRDefault="0000298F" w:rsidP="009A46D1">
      <w:pPr>
        <w:autoSpaceDE w:val="0"/>
        <w:autoSpaceDN w:val="0"/>
        <w:adjustRightInd w:val="0"/>
        <w:rPr>
          <w:rFonts w:asciiTheme="minorHAnsi" w:hAnsiTheme="minorHAnsi" w:cs="Arial"/>
          <w:color w:val="000000"/>
          <w:sz w:val="22"/>
          <w:szCs w:val="22"/>
          <w:lang w:val="en-US"/>
        </w:rPr>
      </w:pPr>
    </w:p>
    <w:p w:rsidR="00526863" w:rsidRDefault="00526863" w:rsidP="009A46D1">
      <w:pPr>
        <w:autoSpaceDE w:val="0"/>
        <w:autoSpaceDN w:val="0"/>
        <w:adjustRightInd w:val="0"/>
        <w:rPr>
          <w:rFonts w:asciiTheme="minorHAnsi" w:hAnsiTheme="minorHAnsi" w:cs="Arial"/>
          <w:color w:val="000000"/>
          <w:sz w:val="22"/>
          <w:szCs w:val="22"/>
          <w:lang w:val="en-US"/>
        </w:rPr>
      </w:pPr>
    </w:p>
    <w:p w:rsidR="00526863" w:rsidRDefault="00526863" w:rsidP="009A46D1">
      <w:pPr>
        <w:autoSpaceDE w:val="0"/>
        <w:autoSpaceDN w:val="0"/>
        <w:adjustRightInd w:val="0"/>
        <w:rPr>
          <w:rFonts w:asciiTheme="minorHAnsi" w:hAnsiTheme="minorHAnsi" w:cs="Arial"/>
          <w:color w:val="000000"/>
          <w:sz w:val="22"/>
          <w:szCs w:val="22"/>
          <w:lang w:val="en-US"/>
        </w:rPr>
      </w:pPr>
    </w:p>
    <w:p w:rsidR="00526863" w:rsidRDefault="00526863" w:rsidP="009A46D1">
      <w:pPr>
        <w:autoSpaceDE w:val="0"/>
        <w:autoSpaceDN w:val="0"/>
        <w:adjustRightInd w:val="0"/>
        <w:rPr>
          <w:rFonts w:asciiTheme="minorHAnsi" w:hAnsiTheme="minorHAnsi" w:cs="Arial"/>
          <w:color w:val="000000"/>
          <w:sz w:val="22"/>
          <w:szCs w:val="22"/>
          <w:lang w:val="en-US"/>
        </w:rPr>
      </w:pPr>
    </w:p>
    <w:p w:rsidR="00526863" w:rsidRDefault="00526863" w:rsidP="009A46D1">
      <w:pPr>
        <w:autoSpaceDE w:val="0"/>
        <w:autoSpaceDN w:val="0"/>
        <w:adjustRightInd w:val="0"/>
        <w:rPr>
          <w:rFonts w:asciiTheme="minorHAnsi" w:hAnsiTheme="minorHAnsi" w:cs="Arial"/>
          <w:color w:val="000000"/>
          <w:sz w:val="22"/>
          <w:szCs w:val="22"/>
          <w:lang w:val="en-US"/>
        </w:rPr>
      </w:pPr>
    </w:p>
    <w:p w:rsidR="00526863" w:rsidRDefault="00526863" w:rsidP="009A46D1">
      <w:pPr>
        <w:autoSpaceDE w:val="0"/>
        <w:autoSpaceDN w:val="0"/>
        <w:adjustRightInd w:val="0"/>
        <w:rPr>
          <w:rFonts w:asciiTheme="minorHAnsi" w:hAnsiTheme="minorHAnsi" w:cs="Arial"/>
          <w:color w:val="000000"/>
          <w:sz w:val="22"/>
          <w:szCs w:val="22"/>
          <w:lang w:val="en-US"/>
        </w:rPr>
      </w:pPr>
    </w:p>
    <w:p w:rsidR="00526863" w:rsidRDefault="00526863" w:rsidP="009A46D1">
      <w:pPr>
        <w:autoSpaceDE w:val="0"/>
        <w:autoSpaceDN w:val="0"/>
        <w:adjustRightInd w:val="0"/>
        <w:rPr>
          <w:rFonts w:asciiTheme="minorHAnsi" w:hAnsiTheme="minorHAnsi" w:cs="Arial"/>
          <w:color w:val="000000"/>
          <w:sz w:val="22"/>
          <w:szCs w:val="22"/>
          <w:lang w:val="en-US"/>
        </w:rPr>
      </w:pPr>
    </w:p>
    <w:p w:rsidR="00526863" w:rsidRDefault="00526863" w:rsidP="009A46D1">
      <w:pPr>
        <w:autoSpaceDE w:val="0"/>
        <w:autoSpaceDN w:val="0"/>
        <w:adjustRightInd w:val="0"/>
        <w:rPr>
          <w:rFonts w:asciiTheme="minorHAnsi" w:hAnsiTheme="minorHAnsi" w:cs="Arial"/>
          <w:color w:val="000000"/>
          <w:sz w:val="22"/>
          <w:szCs w:val="22"/>
          <w:lang w:val="en-US"/>
        </w:rPr>
      </w:pPr>
    </w:p>
    <w:p w:rsidR="00526863" w:rsidRPr="00526863" w:rsidRDefault="00526863" w:rsidP="009A46D1">
      <w:pPr>
        <w:autoSpaceDE w:val="0"/>
        <w:autoSpaceDN w:val="0"/>
        <w:adjustRightInd w:val="0"/>
        <w:rPr>
          <w:rFonts w:asciiTheme="minorHAnsi" w:hAnsiTheme="minorHAnsi" w:cs="Arial"/>
          <w:color w:val="000000"/>
          <w:sz w:val="22"/>
          <w:szCs w:val="22"/>
          <w:lang w:val="en-US"/>
        </w:rPr>
      </w:pPr>
    </w:p>
    <w:p w:rsidR="00D750A2" w:rsidRPr="00526863" w:rsidRDefault="00D750A2"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Postponement or Abandonment</w:t>
      </w:r>
      <w:r w:rsidR="00D750A2" w:rsidRPr="00526863">
        <w:rPr>
          <w:rFonts w:asciiTheme="minorHAnsi" w:hAnsiTheme="minorHAnsi" w:cs="Arial"/>
          <w:color w:val="00260A"/>
          <w:sz w:val="22"/>
          <w:szCs w:val="22"/>
          <w:lang w:val="en-US"/>
        </w:rPr>
        <w:t xml:space="preserve"> </w:t>
      </w:r>
    </w:p>
    <w:p w:rsidR="009A46D1"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color w:val="00260A"/>
          <w:sz w:val="22"/>
          <w:szCs w:val="22"/>
          <w:lang w:val="en-US"/>
        </w:rPr>
        <w:t xml:space="preserve">We will not be liable or responsible for any failure to perform or delay in performance of any of our obligations under these terms and </w:t>
      </w:r>
      <w:proofErr w:type="gramStart"/>
      <w:r w:rsidRPr="00526863">
        <w:rPr>
          <w:rFonts w:asciiTheme="minorHAnsi" w:hAnsiTheme="minorHAnsi" w:cs="Arial"/>
          <w:color w:val="00260A"/>
          <w:sz w:val="22"/>
          <w:szCs w:val="22"/>
          <w:lang w:val="en-US"/>
        </w:rPr>
        <w:t>conditions that is</w:t>
      </w:r>
      <w:proofErr w:type="gramEnd"/>
      <w:r w:rsidRPr="00526863">
        <w:rPr>
          <w:rFonts w:asciiTheme="minorHAnsi" w:hAnsiTheme="minorHAnsi" w:cs="Arial"/>
          <w:color w:val="00260A"/>
          <w:sz w:val="22"/>
          <w:szCs w:val="22"/>
          <w:lang w:val="en-US"/>
        </w:rPr>
        <w:t xml:space="preserve"> caused by events outside our reasonable control (“Force Majeure Event”). A Force Majeure Event includes any act, event, non-occurrence, omission or accident beyond our reasonable control and includes in particular (without limitation) the following: strikes or other industrial action; civil commotion, riot, invasion, terrorist attack or threat of terrorist attack; fire, storm, flood or other natural disaster; impossibility of the use of railway, shipping, aircraft, motor transport or other means of public or private telecommunication networks. Our obligations under these terms and conditions are suspended for  the period that the Force Majeure  Event continues and provided that if the Force Majeure Events renders, in our opinion, the conference not viable whether from a financial or logistical point of view then we may cancel or postpone the conference. If we choose to postpone the conference to another date (and/or place) we will offer you the opportunity of transferring your booking to the new date. If the conference is cancelled as a result of a Force Majeure Event we will provide refunds to exhibitors and sponsors on the basis of any sums remaining to us after satisfying all our obligations in respect of the cancelled event. You acknowledge that it may be on this basis that no refund is possible.</w:t>
      </w:r>
    </w:p>
    <w:p w:rsidR="0000298F" w:rsidRPr="00526863" w:rsidRDefault="0000298F" w:rsidP="009A46D1">
      <w:pPr>
        <w:autoSpaceDE w:val="0"/>
        <w:autoSpaceDN w:val="0"/>
        <w:adjustRightInd w:val="0"/>
        <w:rPr>
          <w:rFonts w:asciiTheme="minorHAnsi" w:hAnsiTheme="minorHAnsi" w:cs="Arial"/>
          <w:color w:val="00260A"/>
          <w:sz w:val="22"/>
          <w:szCs w:val="22"/>
          <w:lang w:val="en-US"/>
        </w:rPr>
      </w:pPr>
    </w:p>
    <w:p w:rsidR="0000298F" w:rsidRPr="00526863" w:rsidRDefault="0000298F" w:rsidP="009A46D1">
      <w:pPr>
        <w:autoSpaceDE w:val="0"/>
        <w:autoSpaceDN w:val="0"/>
        <w:adjustRightInd w:val="0"/>
        <w:rPr>
          <w:rFonts w:asciiTheme="minorHAnsi" w:hAnsiTheme="minorHAnsi" w:cs="Arial"/>
          <w:color w:val="00260A"/>
          <w:sz w:val="22"/>
          <w:szCs w:val="22"/>
          <w:lang w:val="en-US"/>
        </w:rPr>
      </w:pPr>
    </w:p>
    <w:p w:rsidR="00D750A2" w:rsidRPr="00526863" w:rsidRDefault="00D750A2" w:rsidP="009A46D1">
      <w:pPr>
        <w:autoSpaceDE w:val="0"/>
        <w:autoSpaceDN w:val="0"/>
        <w:adjustRightInd w:val="0"/>
        <w:rPr>
          <w:rFonts w:asciiTheme="minorHAnsi" w:hAnsiTheme="minorHAnsi" w:cs="Arial"/>
          <w:b/>
          <w:color w:val="00260A"/>
          <w:sz w:val="22"/>
          <w:szCs w:val="22"/>
          <w:lang w:val="en-US"/>
        </w:rPr>
      </w:pPr>
      <w:r w:rsidRPr="00526863">
        <w:rPr>
          <w:rFonts w:asciiTheme="minorHAnsi" w:hAnsiTheme="minorHAnsi" w:cs="Arial"/>
          <w:b/>
          <w:color w:val="00260A"/>
          <w:sz w:val="22"/>
          <w:szCs w:val="22"/>
          <w:lang w:val="en-US"/>
        </w:rPr>
        <w:t xml:space="preserve">Private/social events policy </w:t>
      </w:r>
    </w:p>
    <w:p w:rsidR="009A46D1" w:rsidRPr="00526863" w:rsidRDefault="009A46D1" w:rsidP="009A46D1">
      <w:pPr>
        <w:autoSpaceDE w:val="0"/>
        <w:autoSpaceDN w:val="0"/>
        <w:adjustRightInd w:val="0"/>
        <w:rPr>
          <w:rFonts w:asciiTheme="minorHAnsi" w:hAnsiTheme="minorHAnsi" w:cs="Arial"/>
          <w:iCs/>
          <w:color w:val="000000"/>
          <w:sz w:val="22"/>
          <w:szCs w:val="22"/>
          <w:lang w:val="en-US"/>
        </w:rPr>
      </w:pPr>
      <w:r w:rsidRPr="00526863">
        <w:rPr>
          <w:rFonts w:asciiTheme="minorHAnsi" w:hAnsiTheme="minorHAnsi" w:cs="Arial"/>
          <w:color w:val="000000"/>
          <w:sz w:val="22"/>
          <w:szCs w:val="22"/>
          <w:lang w:val="en-US"/>
        </w:rPr>
        <w:t xml:space="preserve">Exhibiting companies may host private/social events during the BSR Annual Meeting, </w:t>
      </w:r>
      <w:r w:rsidRPr="00526863">
        <w:rPr>
          <w:rFonts w:asciiTheme="minorHAnsi" w:hAnsiTheme="minorHAnsi" w:cs="Arial"/>
          <w:iCs/>
          <w:color w:val="000000"/>
          <w:sz w:val="22"/>
          <w:szCs w:val="22"/>
          <w:lang w:val="en-US"/>
        </w:rPr>
        <w:t xml:space="preserve">providing any such event takes place outside of the scientific </w:t>
      </w:r>
      <w:proofErr w:type="spellStart"/>
      <w:r w:rsidRPr="00526863">
        <w:rPr>
          <w:rFonts w:asciiTheme="minorHAnsi" w:hAnsiTheme="minorHAnsi" w:cs="Arial"/>
          <w:iCs/>
          <w:color w:val="000000"/>
          <w:sz w:val="22"/>
          <w:szCs w:val="22"/>
          <w:lang w:val="en-US"/>
        </w:rPr>
        <w:t>programme</w:t>
      </w:r>
      <w:proofErr w:type="spellEnd"/>
      <w:r w:rsidRPr="00526863">
        <w:rPr>
          <w:rFonts w:asciiTheme="minorHAnsi" w:hAnsiTheme="minorHAnsi" w:cs="Arial"/>
          <w:iCs/>
          <w:color w:val="000000"/>
          <w:sz w:val="22"/>
          <w:szCs w:val="22"/>
          <w:lang w:val="en-US"/>
        </w:rPr>
        <w:t xml:space="preserve"> hours, and does not clash with </w:t>
      </w:r>
      <w:r w:rsidR="0000298F" w:rsidRPr="00526863">
        <w:rPr>
          <w:rFonts w:asciiTheme="minorHAnsi" w:hAnsiTheme="minorHAnsi" w:cs="Arial"/>
          <w:iCs/>
          <w:color w:val="000000"/>
          <w:sz w:val="22"/>
          <w:szCs w:val="22"/>
          <w:lang w:val="en-US"/>
        </w:rPr>
        <w:t xml:space="preserve">industry supported symposia or </w:t>
      </w:r>
      <w:r w:rsidRPr="00526863">
        <w:rPr>
          <w:rFonts w:asciiTheme="minorHAnsi" w:hAnsiTheme="minorHAnsi" w:cs="Arial"/>
          <w:iCs/>
          <w:color w:val="000000"/>
          <w:sz w:val="22"/>
          <w:szCs w:val="22"/>
          <w:lang w:val="en-US"/>
        </w:rPr>
        <w:t>BSR</w:t>
      </w:r>
      <w:r w:rsidR="00B30586" w:rsidRPr="00526863">
        <w:rPr>
          <w:rFonts w:asciiTheme="minorHAnsi" w:hAnsiTheme="minorHAnsi" w:cs="Arial"/>
          <w:iCs/>
          <w:color w:val="000000"/>
          <w:sz w:val="22"/>
          <w:szCs w:val="22"/>
          <w:lang w:val="en-US"/>
        </w:rPr>
        <w:t xml:space="preserve">’s dinner, unless the dinner has sold-out. </w:t>
      </w:r>
    </w:p>
    <w:p w:rsidR="0000298F" w:rsidRPr="00526863" w:rsidRDefault="0000298F" w:rsidP="009A46D1">
      <w:pPr>
        <w:autoSpaceDE w:val="0"/>
        <w:autoSpaceDN w:val="0"/>
        <w:adjustRightInd w:val="0"/>
        <w:rPr>
          <w:rFonts w:asciiTheme="minorHAnsi" w:hAnsiTheme="minorHAnsi" w:cs="Arial"/>
          <w:color w:val="000000"/>
          <w:sz w:val="22"/>
          <w:szCs w:val="22"/>
          <w:lang w:val="en-US"/>
        </w:rPr>
      </w:pPr>
    </w:p>
    <w:p w:rsidR="00D750A2" w:rsidRPr="00526863" w:rsidRDefault="009A46D1" w:rsidP="009A46D1">
      <w:pPr>
        <w:autoSpaceDE w:val="0"/>
        <w:autoSpaceDN w:val="0"/>
        <w:adjustRightInd w:val="0"/>
        <w:rPr>
          <w:rFonts w:asciiTheme="minorHAnsi" w:hAnsiTheme="minorHAnsi" w:cs="Arial"/>
          <w:color w:val="00260A"/>
          <w:sz w:val="22"/>
          <w:szCs w:val="22"/>
          <w:lang w:val="en-US"/>
        </w:rPr>
      </w:pPr>
      <w:r w:rsidRPr="00526863">
        <w:rPr>
          <w:rFonts w:asciiTheme="minorHAnsi" w:hAnsiTheme="minorHAnsi" w:cs="Arial"/>
          <w:b/>
          <w:color w:val="00260A"/>
          <w:sz w:val="22"/>
          <w:szCs w:val="22"/>
          <w:lang w:val="en-US"/>
        </w:rPr>
        <w:t>Use of third parties/PR companies</w:t>
      </w:r>
      <w:r w:rsidR="00D750A2" w:rsidRPr="00526863">
        <w:rPr>
          <w:rFonts w:asciiTheme="minorHAnsi" w:hAnsiTheme="minorHAnsi" w:cs="Arial"/>
          <w:color w:val="00260A"/>
          <w:sz w:val="22"/>
          <w:szCs w:val="22"/>
          <w:lang w:val="en-US"/>
        </w:rPr>
        <w:t xml:space="preserve"> </w:t>
      </w:r>
    </w:p>
    <w:p w:rsidR="00A3090B" w:rsidRPr="00526863" w:rsidRDefault="009A46D1" w:rsidP="009A46D1">
      <w:pPr>
        <w:autoSpaceDE w:val="0"/>
        <w:autoSpaceDN w:val="0"/>
        <w:adjustRightInd w:val="0"/>
        <w:rPr>
          <w:rFonts w:asciiTheme="minorHAnsi" w:hAnsiTheme="minorHAnsi" w:cs="Arial"/>
          <w:sz w:val="22"/>
          <w:szCs w:val="22"/>
        </w:rPr>
      </w:pPr>
      <w:r w:rsidRPr="00526863">
        <w:rPr>
          <w:rFonts w:asciiTheme="minorHAnsi" w:hAnsiTheme="minorHAnsi" w:cs="Arial"/>
          <w:color w:val="000000"/>
          <w:sz w:val="22"/>
          <w:szCs w:val="22"/>
          <w:lang w:val="en-US"/>
        </w:rPr>
        <w:t xml:space="preserve">The BSR </w:t>
      </w:r>
      <w:proofErr w:type="spellStart"/>
      <w:r w:rsidRPr="00526863">
        <w:rPr>
          <w:rFonts w:asciiTheme="minorHAnsi" w:hAnsiTheme="minorHAnsi" w:cs="Arial"/>
          <w:color w:val="000000"/>
          <w:sz w:val="22"/>
          <w:szCs w:val="22"/>
          <w:lang w:val="en-US"/>
        </w:rPr>
        <w:t>recognises</w:t>
      </w:r>
      <w:proofErr w:type="spellEnd"/>
      <w:r w:rsidRPr="00526863">
        <w:rPr>
          <w:rFonts w:asciiTheme="minorHAnsi" w:hAnsiTheme="minorHAnsi" w:cs="Arial"/>
          <w:color w:val="000000"/>
          <w:sz w:val="22"/>
          <w:szCs w:val="22"/>
          <w:lang w:val="en-US"/>
        </w:rPr>
        <w:t xml:space="preserve"> that many exhibiting companies will wish to appoint a third party </w:t>
      </w:r>
      <w:r w:rsidR="0000298F" w:rsidRPr="00526863">
        <w:rPr>
          <w:rFonts w:asciiTheme="minorHAnsi" w:hAnsiTheme="minorHAnsi" w:cs="Arial"/>
          <w:color w:val="000000"/>
          <w:sz w:val="22"/>
          <w:szCs w:val="22"/>
          <w:lang w:val="en-US"/>
        </w:rPr>
        <w:t xml:space="preserve">to act </w:t>
      </w:r>
      <w:r w:rsidRPr="00526863">
        <w:rPr>
          <w:rFonts w:asciiTheme="minorHAnsi" w:hAnsiTheme="minorHAnsi" w:cs="Arial"/>
          <w:color w:val="000000"/>
          <w:sz w:val="22"/>
          <w:szCs w:val="22"/>
          <w:lang w:val="en-US"/>
        </w:rPr>
        <w:t>on its behalf, however please note that the original exhibition stand booking form MUST be completed and signed by a r</w:t>
      </w:r>
      <w:r w:rsidR="00A3090B" w:rsidRPr="00526863">
        <w:rPr>
          <w:rFonts w:asciiTheme="minorHAnsi" w:hAnsiTheme="minorHAnsi" w:cs="Arial"/>
          <w:color w:val="000000"/>
          <w:sz w:val="22"/>
          <w:szCs w:val="22"/>
          <w:lang w:val="en-US"/>
        </w:rPr>
        <w:t>epresentative of the exhibiting company</w:t>
      </w:r>
      <w:r w:rsidRPr="00526863">
        <w:rPr>
          <w:rFonts w:asciiTheme="minorHAnsi" w:hAnsiTheme="minorHAnsi" w:cs="Arial"/>
          <w:color w:val="000000"/>
          <w:sz w:val="22"/>
          <w:szCs w:val="22"/>
          <w:lang w:val="en-US"/>
        </w:rPr>
        <w:t xml:space="preserve">. Full contact details for this company representative must also be given. The BSR cannot accept bookings made by a third party, although we will be happy to work those acting on your behalf once </w:t>
      </w:r>
      <w:r w:rsidR="00B30586" w:rsidRPr="00526863">
        <w:rPr>
          <w:rFonts w:asciiTheme="minorHAnsi" w:hAnsiTheme="minorHAnsi" w:cs="Arial"/>
          <w:color w:val="000000"/>
          <w:sz w:val="22"/>
          <w:szCs w:val="22"/>
          <w:lang w:val="en-US"/>
        </w:rPr>
        <w:t xml:space="preserve">the lead contact has confirmed that this is acceptable.  </w:t>
      </w:r>
      <w:proofErr w:type="gramStart"/>
      <w:r w:rsidR="00B30586" w:rsidRPr="00526863">
        <w:rPr>
          <w:rFonts w:asciiTheme="minorHAnsi" w:hAnsiTheme="minorHAnsi" w:cs="Arial"/>
          <w:color w:val="000000"/>
          <w:sz w:val="22"/>
          <w:szCs w:val="22"/>
          <w:lang w:val="en-US"/>
        </w:rPr>
        <w:t>See “lead contact responsibilities” below.</w:t>
      </w:r>
      <w:proofErr w:type="gramEnd"/>
      <w:r w:rsidR="00B30586" w:rsidRPr="00526863">
        <w:rPr>
          <w:rFonts w:asciiTheme="minorHAnsi" w:hAnsiTheme="minorHAnsi" w:cs="Arial"/>
          <w:color w:val="000000"/>
          <w:sz w:val="22"/>
          <w:szCs w:val="22"/>
          <w:lang w:val="en-US"/>
        </w:rPr>
        <w:t xml:space="preserve"> </w:t>
      </w:r>
    </w:p>
    <w:p w:rsidR="00B30586" w:rsidRPr="00526863" w:rsidRDefault="00B30586" w:rsidP="009A46D1">
      <w:pPr>
        <w:autoSpaceDE w:val="0"/>
        <w:autoSpaceDN w:val="0"/>
        <w:adjustRightInd w:val="0"/>
        <w:rPr>
          <w:rFonts w:asciiTheme="minorHAnsi" w:hAnsiTheme="minorHAnsi" w:cs="Arial"/>
          <w:sz w:val="22"/>
          <w:szCs w:val="22"/>
        </w:rPr>
      </w:pPr>
    </w:p>
    <w:p w:rsidR="00B30586" w:rsidRPr="00526863" w:rsidRDefault="00B30586" w:rsidP="00B30586">
      <w:pPr>
        <w:autoSpaceDE w:val="0"/>
        <w:autoSpaceDN w:val="0"/>
        <w:adjustRightInd w:val="0"/>
        <w:rPr>
          <w:rFonts w:asciiTheme="minorHAnsi" w:hAnsiTheme="minorHAnsi" w:cs="Arial"/>
          <w:b/>
          <w:color w:val="000000"/>
          <w:sz w:val="22"/>
          <w:szCs w:val="22"/>
          <w:lang w:val="en-US"/>
        </w:rPr>
      </w:pPr>
      <w:r w:rsidRPr="00526863">
        <w:rPr>
          <w:rFonts w:asciiTheme="minorHAnsi" w:hAnsiTheme="minorHAnsi" w:cs="Arial"/>
          <w:b/>
          <w:color w:val="000000"/>
          <w:sz w:val="22"/>
          <w:szCs w:val="22"/>
          <w:lang w:val="en-US"/>
        </w:rPr>
        <w:t>Lead contact responsibilities</w:t>
      </w:r>
    </w:p>
    <w:p w:rsidR="00B30586" w:rsidRPr="00526863" w:rsidRDefault="00B30586" w:rsidP="00B30586">
      <w:pPr>
        <w:autoSpaceDE w:val="0"/>
        <w:autoSpaceDN w:val="0"/>
        <w:adjustRightInd w:val="0"/>
        <w:rPr>
          <w:rFonts w:asciiTheme="minorHAnsi" w:hAnsiTheme="minorHAnsi" w:cs="Arial"/>
          <w:color w:val="000000"/>
          <w:sz w:val="22"/>
          <w:szCs w:val="22"/>
          <w:lang w:val="en-US"/>
        </w:rPr>
      </w:pPr>
      <w:r w:rsidRPr="00526863">
        <w:rPr>
          <w:rFonts w:asciiTheme="minorHAnsi" w:hAnsiTheme="minorHAnsi" w:cs="Arial"/>
          <w:color w:val="000000"/>
          <w:sz w:val="22"/>
          <w:szCs w:val="22"/>
          <w:lang w:val="en-US"/>
        </w:rPr>
        <w:t xml:space="preserve">When booking of an exhibition space or sponsorship option, a lead contact must be provided.  All information regarding any element of the booking will be sent to this contact.  It is the responsibility of the lead contact to forward relevant information to other attendees, contractors or support </w:t>
      </w:r>
      <w:proofErr w:type="spellStart"/>
      <w:r w:rsidRPr="00526863">
        <w:rPr>
          <w:rFonts w:asciiTheme="minorHAnsi" w:hAnsiTheme="minorHAnsi" w:cs="Arial"/>
          <w:color w:val="000000"/>
          <w:sz w:val="22"/>
          <w:szCs w:val="22"/>
          <w:lang w:val="en-US"/>
        </w:rPr>
        <w:t>organisations</w:t>
      </w:r>
      <w:proofErr w:type="spellEnd"/>
      <w:r w:rsidRPr="00526863">
        <w:rPr>
          <w:rFonts w:asciiTheme="minorHAnsi" w:hAnsiTheme="minorHAnsi" w:cs="Arial"/>
          <w:color w:val="000000"/>
          <w:sz w:val="22"/>
          <w:szCs w:val="22"/>
          <w:lang w:val="en-US"/>
        </w:rPr>
        <w:t xml:space="preserve">.  For confidentiality reasons, BSR will not communicate directly with third party contractors without evidence of a contract or permission from the exhibiting company.  Marketing companies, other departments, contractors, </w:t>
      </w:r>
      <w:proofErr w:type="spellStart"/>
      <w:r w:rsidRPr="00526863">
        <w:rPr>
          <w:rFonts w:asciiTheme="minorHAnsi" w:hAnsiTheme="minorHAnsi" w:cs="Arial"/>
          <w:color w:val="000000"/>
          <w:sz w:val="22"/>
          <w:szCs w:val="22"/>
          <w:lang w:val="en-US"/>
        </w:rPr>
        <w:t>etc</w:t>
      </w:r>
      <w:proofErr w:type="spellEnd"/>
      <w:r w:rsidRPr="00526863">
        <w:rPr>
          <w:rFonts w:asciiTheme="minorHAnsi" w:hAnsiTheme="minorHAnsi" w:cs="Arial"/>
          <w:color w:val="000000"/>
          <w:sz w:val="22"/>
          <w:szCs w:val="22"/>
          <w:lang w:val="en-US"/>
        </w:rPr>
        <w:t xml:space="preserve"> will be sent relevant information when requested following this permission but the lead contact will always be the first point of contact for BSR when disseminating information.</w:t>
      </w:r>
    </w:p>
    <w:sectPr w:rsidR="00B30586" w:rsidRPr="00526863" w:rsidSect="0052686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10" w:rsidRDefault="00DD2E10" w:rsidP="00140D72">
      <w:r>
        <w:separator/>
      </w:r>
    </w:p>
  </w:endnote>
  <w:endnote w:type="continuationSeparator" w:id="0">
    <w:p w:rsidR="00DD2E10" w:rsidRDefault="00DD2E10" w:rsidP="0014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10" w:rsidRDefault="00DD2E10" w:rsidP="00140D72">
      <w:r>
        <w:separator/>
      </w:r>
    </w:p>
  </w:footnote>
  <w:footnote w:type="continuationSeparator" w:id="0">
    <w:p w:rsidR="00DD2E10" w:rsidRDefault="00DD2E10" w:rsidP="00140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D1"/>
    <w:rsid w:val="0000298F"/>
    <w:rsid w:val="00004FA0"/>
    <w:rsid w:val="000074F9"/>
    <w:rsid w:val="00072FDF"/>
    <w:rsid w:val="00106F79"/>
    <w:rsid w:val="00140D72"/>
    <w:rsid w:val="001978A1"/>
    <w:rsid w:val="001C17B1"/>
    <w:rsid w:val="001F1163"/>
    <w:rsid w:val="0021146F"/>
    <w:rsid w:val="00280E2F"/>
    <w:rsid w:val="002C3AB2"/>
    <w:rsid w:val="002F2D63"/>
    <w:rsid w:val="00320D3C"/>
    <w:rsid w:val="00334DD2"/>
    <w:rsid w:val="00341364"/>
    <w:rsid w:val="003B286B"/>
    <w:rsid w:val="003F58D6"/>
    <w:rsid w:val="0046079B"/>
    <w:rsid w:val="0048647D"/>
    <w:rsid w:val="004C5C40"/>
    <w:rsid w:val="00500B07"/>
    <w:rsid w:val="00526863"/>
    <w:rsid w:val="00534BCB"/>
    <w:rsid w:val="00535EED"/>
    <w:rsid w:val="005379E2"/>
    <w:rsid w:val="00591552"/>
    <w:rsid w:val="00592CDB"/>
    <w:rsid w:val="005A55AC"/>
    <w:rsid w:val="005C37C4"/>
    <w:rsid w:val="005D12F1"/>
    <w:rsid w:val="00612C6D"/>
    <w:rsid w:val="00682877"/>
    <w:rsid w:val="006864BD"/>
    <w:rsid w:val="006B2161"/>
    <w:rsid w:val="006D4265"/>
    <w:rsid w:val="006E5311"/>
    <w:rsid w:val="00711590"/>
    <w:rsid w:val="007475DE"/>
    <w:rsid w:val="00770314"/>
    <w:rsid w:val="00871110"/>
    <w:rsid w:val="008F1972"/>
    <w:rsid w:val="00906346"/>
    <w:rsid w:val="009A3E87"/>
    <w:rsid w:val="009A46D1"/>
    <w:rsid w:val="00A3090B"/>
    <w:rsid w:val="00AC5B12"/>
    <w:rsid w:val="00B03253"/>
    <w:rsid w:val="00B30586"/>
    <w:rsid w:val="00BF76C3"/>
    <w:rsid w:val="00C43F24"/>
    <w:rsid w:val="00C50C7B"/>
    <w:rsid w:val="00C95EC5"/>
    <w:rsid w:val="00C960E2"/>
    <w:rsid w:val="00D277F8"/>
    <w:rsid w:val="00D750A2"/>
    <w:rsid w:val="00DD2E10"/>
    <w:rsid w:val="00E43857"/>
    <w:rsid w:val="00EF141D"/>
    <w:rsid w:val="00FA7CAD"/>
    <w:rsid w:val="00FC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D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110"/>
    <w:rPr>
      <w:color w:val="0000FF" w:themeColor="hyperlink"/>
      <w:u w:val="single"/>
    </w:rPr>
  </w:style>
  <w:style w:type="paragraph" w:styleId="Header">
    <w:name w:val="header"/>
    <w:basedOn w:val="Normal"/>
    <w:link w:val="HeaderChar"/>
    <w:uiPriority w:val="99"/>
    <w:unhideWhenUsed/>
    <w:rsid w:val="00140D72"/>
    <w:pPr>
      <w:tabs>
        <w:tab w:val="center" w:pos="4513"/>
        <w:tab w:val="right" w:pos="9026"/>
      </w:tabs>
    </w:pPr>
  </w:style>
  <w:style w:type="character" w:customStyle="1" w:styleId="HeaderChar">
    <w:name w:val="Header Char"/>
    <w:basedOn w:val="DefaultParagraphFont"/>
    <w:link w:val="Header"/>
    <w:uiPriority w:val="99"/>
    <w:rsid w:val="00140D7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0D72"/>
    <w:pPr>
      <w:tabs>
        <w:tab w:val="center" w:pos="4513"/>
        <w:tab w:val="right" w:pos="9026"/>
      </w:tabs>
    </w:pPr>
  </w:style>
  <w:style w:type="character" w:customStyle="1" w:styleId="FooterChar">
    <w:name w:val="Footer Char"/>
    <w:basedOn w:val="DefaultParagraphFont"/>
    <w:link w:val="Footer"/>
    <w:uiPriority w:val="99"/>
    <w:rsid w:val="00140D7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04FA0"/>
    <w:rPr>
      <w:sz w:val="16"/>
      <w:szCs w:val="16"/>
    </w:rPr>
  </w:style>
  <w:style w:type="paragraph" w:styleId="CommentText">
    <w:name w:val="annotation text"/>
    <w:basedOn w:val="Normal"/>
    <w:link w:val="CommentTextChar"/>
    <w:uiPriority w:val="99"/>
    <w:semiHidden/>
    <w:unhideWhenUsed/>
    <w:rsid w:val="00004FA0"/>
    <w:rPr>
      <w:sz w:val="20"/>
      <w:szCs w:val="20"/>
    </w:rPr>
  </w:style>
  <w:style w:type="character" w:customStyle="1" w:styleId="CommentTextChar">
    <w:name w:val="Comment Text Char"/>
    <w:basedOn w:val="DefaultParagraphFont"/>
    <w:link w:val="CommentText"/>
    <w:uiPriority w:val="99"/>
    <w:semiHidden/>
    <w:rsid w:val="00004FA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04FA0"/>
    <w:rPr>
      <w:b/>
      <w:bCs/>
    </w:rPr>
  </w:style>
  <w:style w:type="character" w:customStyle="1" w:styleId="CommentSubjectChar">
    <w:name w:val="Comment Subject Char"/>
    <w:basedOn w:val="CommentTextChar"/>
    <w:link w:val="CommentSubject"/>
    <w:uiPriority w:val="99"/>
    <w:semiHidden/>
    <w:rsid w:val="00004FA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04FA0"/>
    <w:rPr>
      <w:rFonts w:ascii="Tahoma" w:hAnsi="Tahoma" w:cs="Tahoma"/>
      <w:sz w:val="16"/>
      <w:szCs w:val="16"/>
    </w:rPr>
  </w:style>
  <w:style w:type="character" w:customStyle="1" w:styleId="BalloonTextChar">
    <w:name w:val="Balloon Text Char"/>
    <w:basedOn w:val="DefaultParagraphFont"/>
    <w:link w:val="BalloonText"/>
    <w:uiPriority w:val="99"/>
    <w:semiHidden/>
    <w:rsid w:val="00004FA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D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110"/>
    <w:rPr>
      <w:color w:val="0000FF" w:themeColor="hyperlink"/>
      <w:u w:val="single"/>
    </w:rPr>
  </w:style>
  <w:style w:type="paragraph" w:styleId="Header">
    <w:name w:val="header"/>
    <w:basedOn w:val="Normal"/>
    <w:link w:val="HeaderChar"/>
    <w:uiPriority w:val="99"/>
    <w:unhideWhenUsed/>
    <w:rsid w:val="00140D72"/>
    <w:pPr>
      <w:tabs>
        <w:tab w:val="center" w:pos="4513"/>
        <w:tab w:val="right" w:pos="9026"/>
      </w:tabs>
    </w:pPr>
  </w:style>
  <w:style w:type="character" w:customStyle="1" w:styleId="HeaderChar">
    <w:name w:val="Header Char"/>
    <w:basedOn w:val="DefaultParagraphFont"/>
    <w:link w:val="Header"/>
    <w:uiPriority w:val="99"/>
    <w:rsid w:val="00140D7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0D72"/>
    <w:pPr>
      <w:tabs>
        <w:tab w:val="center" w:pos="4513"/>
        <w:tab w:val="right" w:pos="9026"/>
      </w:tabs>
    </w:pPr>
  </w:style>
  <w:style w:type="character" w:customStyle="1" w:styleId="FooterChar">
    <w:name w:val="Footer Char"/>
    <w:basedOn w:val="DefaultParagraphFont"/>
    <w:link w:val="Footer"/>
    <w:uiPriority w:val="99"/>
    <w:rsid w:val="00140D7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04FA0"/>
    <w:rPr>
      <w:sz w:val="16"/>
      <w:szCs w:val="16"/>
    </w:rPr>
  </w:style>
  <w:style w:type="paragraph" w:styleId="CommentText">
    <w:name w:val="annotation text"/>
    <w:basedOn w:val="Normal"/>
    <w:link w:val="CommentTextChar"/>
    <w:uiPriority w:val="99"/>
    <w:semiHidden/>
    <w:unhideWhenUsed/>
    <w:rsid w:val="00004FA0"/>
    <w:rPr>
      <w:sz w:val="20"/>
      <w:szCs w:val="20"/>
    </w:rPr>
  </w:style>
  <w:style w:type="character" w:customStyle="1" w:styleId="CommentTextChar">
    <w:name w:val="Comment Text Char"/>
    <w:basedOn w:val="DefaultParagraphFont"/>
    <w:link w:val="CommentText"/>
    <w:uiPriority w:val="99"/>
    <w:semiHidden/>
    <w:rsid w:val="00004FA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04FA0"/>
    <w:rPr>
      <w:b/>
      <w:bCs/>
    </w:rPr>
  </w:style>
  <w:style w:type="character" w:customStyle="1" w:styleId="CommentSubjectChar">
    <w:name w:val="Comment Subject Char"/>
    <w:basedOn w:val="CommentTextChar"/>
    <w:link w:val="CommentSubject"/>
    <w:uiPriority w:val="99"/>
    <w:semiHidden/>
    <w:rsid w:val="00004FA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04FA0"/>
    <w:rPr>
      <w:rFonts w:ascii="Tahoma" w:hAnsi="Tahoma" w:cs="Tahoma"/>
      <w:sz w:val="16"/>
      <w:szCs w:val="16"/>
    </w:rPr>
  </w:style>
  <w:style w:type="character" w:customStyle="1" w:styleId="BalloonTextChar">
    <w:name w:val="Balloon Text Char"/>
    <w:basedOn w:val="DefaultParagraphFont"/>
    <w:link w:val="BalloonText"/>
    <w:uiPriority w:val="99"/>
    <w:semiHidden/>
    <w:rsid w:val="00004FA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BSR</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McClenaghan</dc:creator>
  <cp:lastModifiedBy>Lindsay McClenaghan</cp:lastModifiedBy>
  <cp:revision>5</cp:revision>
  <cp:lastPrinted>2014-10-31T13:16:00Z</cp:lastPrinted>
  <dcterms:created xsi:type="dcterms:W3CDTF">2014-10-31T13:47:00Z</dcterms:created>
  <dcterms:modified xsi:type="dcterms:W3CDTF">2016-12-02T16:51:00Z</dcterms:modified>
</cp:coreProperties>
</file>