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358DA" w14:textId="01CB40A5" w:rsidR="009E643A" w:rsidRDefault="009E643A" w:rsidP="009E643A">
      <w:pPr>
        <w:autoSpaceDE w:val="0"/>
        <w:autoSpaceDN w:val="0"/>
        <w:adjustRightInd w:val="0"/>
        <w:jc w:val="center"/>
        <w:outlineLvl w:val="0"/>
        <w:rPr>
          <w:rFonts w:ascii="Verdana" w:hAnsi="Verdana" w:cs="Arial"/>
          <w:b/>
          <w:sz w:val="28"/>
          <w:szCs w:val="28"/>
        </w:rPr>
      </w:pPr>
      <w:bookmarkStart w:id="0" w:name="_GoBack"/>
      <w:bookmarkEnd w:id="0"/>
      <w:r w:rsidRPr="00AA6FD8">
        <w:rPr>
          <w:rFonts w:ascii="Verdana" w:hAnsi="Verdana" w:cs="Arial"/>
          <w:b/>
          <w:sz w:val="28"/>
          <w:szCs w:val="28"/>
        </w:rPr>
        <w:t>Marci Maniker</w:t>
      </w:r>
    </w:p>
    <w:p w14:paraId="6D7BA134" w14:textId="5B558771" w:rsidR="00E84DF8" w:rsidRDefault="00E84DF8" w:rsidP="009E643A">
      <w:pPr>
        <w:autoSpaceDE w:val="0"/>
        <w:autoSpaceDN w:val="0"/>
        <w:adjustRightInd w:val="0"/>
        <w:jc w:val="center"/>
        <w:outlineLvl w:val="0"/>
        <w:rPr>
          <w:rFonts w:ascii="Verdana" w:hAnsi="Verdana" w:cs="Arial"/>
          <w:b/>
          <w:sz w:val="28"/>
          <w:szCs w:val="28"/>
        </w:rPr>
      </w:pPr>
      <w:r>
        <w:rPr>
          <w:noProof/>
        </w:rPr>
        <w:drawing>
          <wp:inline distT="0" distB="0" distL="0" distR="0" wp14:anchorId="2F36C80B" wp14:editId="4D9D336F">
            <wp:extent cx="1600200" cy="16659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516" cy="1675661"/>
                    </a:xfrm>
                    <a:prstGeom prst="rect">
                      <a:avLst/>
                    </a:prstGeom>
                    <a:noFill/>
                    <a:ln>
                      <a:noFill/>
                    </a:ln>
                  </pic:spPr>
                </pic:pic>
              </a:graphicData>
            </a:graphic>
          </wp:inline>
        </w:drawing>
      </w:r>
    </w:p>
    <w:p w14:paraId="4BA1AB4A" w14:textId="77777777" w:rsidR="00915E88" w:rsidRPr="00AA6FD8" w:rsidRDefault="00915E88" w:rsidP="009E643A">
      <w:pPr>
        <w:autoSpaceDE w:val="0"/>
        <w:autoSpaceDN w:val="0"/>
        <w:adjustRightInd w:val="0"/>
        <w:jc w:val="center"/>
        <w:outlineLvl w:val="0"/>
        <w:rPr>
          <w:rFonts w:ascii="Verdana" w:hAnsi="Verdana" w:cs="Arial"/>
          <w:b/>
          <w:sz w:val="28"/>
          <w:szCs w:val="28"/>
        </w:rPr>
      </w:pPr>
    </w:p>
    <w:p w14:paraId="40A358DB" w14:textId="71F2FFDD" w:rsidR="009E643A" w:rsidRPr="001C1B20" w:rsidRDefault="00172F9C" w:rsidP="009E643A">
      <w:pPr>
        <w:shd w:val="clear" w:color="auto" w:fill="FFFFFF"/>
        <w:spacing w:line="300" w:lineRule="atLeast"/>
        <w:rPr>
          <w:rFonts w:asciiTheme="minorHAnsi" w:hAnsiTheme="minorHAnsi"/>
          <w:i/>
          <w:color w:val="000000"/>
        </w:rPr>
      </w:pPr>
      <w:r w:rsidRPr="001C1B20">
        <w:rPr>
          <w:rFonts w:asciiTheme="minorHAnsi" w:hAnsiTheme="minorHAnsi"/>
          <w:i/>
          <w:color w:val="000000"/>
        </w:rPr>
        <w:t>Marci Maniker works with groups and individuals to enhance workplace productivity through coaching, consulting and managing change.</w:t>
      </w:r>
      <w:r>
        <w:rPr>
          <w:rFonts w:asciiTheme="minorHAnsi" w:hAnsiTheme="minorHAnsi"/>
          <w:i/>
          <w:color w:val="000000"/>
        </w:rPr>
        <w:t xml:space="preserve"> </w:t>
      </w:r>
      <w:r w:rsidR="009E643A" w:rsidRPr="001C1B20">
        <w:rPr>
          <w:rFonts w:asciiTheme="minorHAnsi" w:hAnsiTheme="minorHAnsi"/>
          <w:i/>
          <w:color w:val="000000"/>
        </w:rPr>
        <w:t>Marci helps organizations</w:t>
      </w:r>
      <w:r w:rsidR="008522DF">
        <w:rPr>
          <w:rFonts w:asciiTheme="minorHAnsi" w:hAnsiTheme="minorHAnsi"/>
          <w:i/>
          <w:color w:val="000000"/>
        </w:rPr>
        <w:t xml:space="preserve"> and</w:t>
      </w:r>
      <w:r w:rsidR="009E643A" w:rsidRPr="001C1B20">
        <w:rPr>
          <w:rFonts w:asciiTheme="minorHAnsi" w:hAnsiTheme="minorHAnsi"/>
          <w:i/>
          <w:color w:val="000000"/>
        </w:rPr>
        <w:t xml:space="preserve"> </w:t>
      </w:r>
      <w:r w:rsidR="008522DF">
        <w:rPr>
          <w:rFonts w:asciiTheme="minorHAnsi" w:hAnsiTheme="minorHAnsi"/>
          <w:i/>
          <w:color w:val="000000"/>
        </w:rPr>
        <w:t xml:space="preserve">individuals </w:t>
      </w:r>
      <w:r w:rsidR="009E643A" w:rsidRPr="001C1B20">
        <w:rPr>
          <w:rFonts w:asciiTheme="minorHAnsi" w:hAnsiTheme="minorHAnsi"/>
          <w:i/>
          <w:color w:val="000000"/>
        </w:rPr>
        <w:t xml:space="preserve">optimize their performance by </w:t>
      </w:r>
      <w:r w:rsidR="005E4C79" w:rsidRPr="001C1B20">
        <w:rPr>
          <w:rFonts w:asciiTheme="minorHAnsi" w:hAnsiTheme="minorHAnsi"/>
          <w:i/>
          <w:color w:val="000000"/>
        </w:rPr>
        <w:t xml:space="preserve">skillfully </w:t>
      </w:r>
      <w:r w:rsidR="009E643A" w:rsidRPr="001C1B20">
        <w:rPr>
          <w:rFonts w:asciiTheme="minorHAnsi" w:hAnsiTheme="minorHAnsi"/>
          <w:i/>
          <w:color w:val="000000"/>
        </w:rPr>
        <w:t>applying behavioral sciences to the work setting</w:t>
      </w:r>
      <w:r w:rsidR="00260AFC" w:rsidRPr="001C1B20">
        <w:rPr>
          <w:rFonts w:asciiTheme="minorHAnsi" w:hAnsiTheme="minorHAnsi"/>
          <w:i/>
          <w:color w:val="000000"/>
        </w:rPr>
        <w:t>.</w:t>
      </w:r>
      <w:r w:rsidR="009E643A" w:rsidRPr="001C1B20">
        <w:rPr>
          <w:rFonts w:asciiTheme="minorHAnsi" w:hAnsiTheme="minorHAnsi"/>
          <w:i/>
          <w:color w:val="000000"/>
        </w:rPr>
        <w:t xml:space="preserve"> </w:t>
      </w:r>
    </w:p>
    <w:p w14:paraId="40A358DC" w14:textId="77777777" w:rsidR="009E643A" w:rsidRDefault="009E643A" w:rsidP="009E643A">
      <w:pPr>
        <w:autoSpaceDE w:val="0"/>
        <w:autoSpaceDN w:val="0"/>
        <w:adjustRightInd w:val="0"/>
        <w:rPr>
          <w:rFonts w:ascii="Courier New" w:hAnsi="Courier New" w:cs="Courier New"/>
          <w:sz w:val="20"/>
          <w:szCs w:val="20"/>
        </w:rPr>
      </w:pPr>
    </w:p>
    <w:p w14:paraId="40A358DD" w14:textId="6CF58D65" w:rsidR="009379D4" w:rsidRPr="001C1B20" w:rsidRDefault="009E643A" w:rsidP="00432BEC">
      <w:pPr>
        <w:autoSpaceDE w:val="0"/>
        <w:autoSpaceDN w:val="0"/>
        <w:adjustRightInd w:val="0"/>
        <w:rPr>
          <w:rFonts w:ascii="Arial" w:hAnsi="Arial" w:cs="Arial"/>
        </w:rPr>
      </w:pPr>
      <w:r w:rsidRPr="001C1B20">
        <w:rPr>
          <w:rFonts w:ascii="Arial" w:hAnsi="Arial" w:cs="Arial"/>
          <w:b/>
        </w:rPr>
        <w:t>Marci Maniker</w:t>
      </w:r>
      <w:r w:rsidRPr="001C1B20">
        <w:rPr>
          <w:rFonts w:ascii="Arial" w:hAnsi="Arial" w:cs="Arial"/>
        </w:rPr>
        <w:t xml:space="preserve">, M.A., management and organizational development consultant, has over 25 years of experience in the professional services industry.  </w:t>
      </w:r>
      <w:r w:rsidR="009379D4" w:rsidRPr="001C1B20">
        <w:rPr>
          <w:rFonts w:ascii="Arial" w:hAnsi="Arial" w:cs="Arial"/>
        </w:rPr>
        <w:t xml:space="preserve">She </w:t>
      </w:r>
      <w:r w:rsidR="008347F4" w:rsidRPr="001C1B20">
        <w:rPr>
          <w:rFonts w:ascii="Arial" w:hAnsi="Arial" w:cs="Arial"/>
        </w:rPr>
        <w:t>skillful</w:t>
      </w:r>
      <w:r w:rsidR="009379D4" w:rsidRPr="001C1B20">
        <w:rPr>
          <w:rFonts w:ascii="Arial" w:hAnsi="Arial" w:cs="Arial"/>
        </w:rPr>
        <w:t>ly trans</w:t>
      </w:r>
      <w:r w:rsidR="002807A4">
        <w:rPr>
          <w:rFonts w:ascii="Arial" w:hAnsi="Arial" w:cs="Arial"/>
        </w:rPr>
        <w:t>forms</w:t>
      </w:r>
      <w:r w:rsidR="009379D4" w:rsidRPr="001C1B20">
        <w:rPr>
          <w:rFonts w:ascii="Arial" w:hAnsi="Arial" w:cs="Arial"/>
        </w:rPr>
        <w:t xml:space="preserve"> business challenges and talent concerns into actionable plans. Her areas of expertise include </w:t>
      </w:r>
      <w:r w:rsidR="00A51865" w:rsidRPr="001C1B20">
        <w:rPr>
          <w:rFonts w:ascii="Arial" w:hAnsi="Arial" w:cs="Arial"/>
        </w:rPr>
        <w:t xml:space="preserve">strategic planning, </w:t>
      </w:r>
      <w:r w:rsidR="009379D4" w:rsidRPr="001C1B20">
        <w:rPr>
          <w:rFonts w:ascii="Arial" w:hAnsi="Arial" w:cs="Arial"/>
        </w:rPr>
        <w:t>managing change, organization effectiveness, executive coaching, meeting facilitation and team building.</w:t>
      </w:r>
    </w:p>
    <w:p w14:paraId="40A358DE" w14:textId="77777777" w:rsidR="009379D4" w:rsidRPr="001C1B20" w:rsidRDefault="009379D4" w:rsidP="00432BEC">
      <w:pPr>
        <w:autoSpaceDE w:val="0"/>
        <w:autoSpaceDN w:val="0"/>
        <w:adjustRightInd w:val="0"/>
        <w:rPr>
          <w:rFonts w:ascii="Arial" w:hAnsi="Arial" w:cs="Arial"/>
          <w:sz w:val="22"/>
          <w:szCs w:val="22"/>
        </w:rPr>
      </w:pPr>
    </w:p>
    <w:p w14:paraId="091EDFAE" w14:textId="0077C352" w:rsidR="008522DF" w:rsidRDefault="008522DF" w:rsidP="008522DF">
      <w:pPr>
        <w:autoSpaceDE w:val="0"/>
        <w:autoSpaceDN w:val="0"/>
        <w:adjustRightInd w:val="0"/>
        <w:rPr>
          <w:rFonts w:ascii="Arial" w:hAnsi="Arial" w:cs="Arial"/>
        </w:rPr>
      </w:pPr>
      <w:r w:rsidRPr="00E068FE">
        <w:rPr>
          <w:rFonts w:ascii="Arial" w:hAnsi="Arial" w:cs="Arial"/>
          <w:b/>
        </w:rPr>
        <w:t>HealthCare</w:t>
      </w:r>
      <w:r>
        <w:rPr>
          <w:rFonts w:ascii="Arial" w:hAnsi="Arial" w:cs="Arial"/>
        </w:rPr>
        <w:t xml:space="preserve"> clients include:  </w:t>
      </w:r>
      <w:r w:rsidRPr="001C1B20">
        <w:rPr>
          <w:rFonts w:ascii="Arial" w:hAnsi="Arial" w:cs="Arial"/>
        </w:rPr>
        <w:t xml:space="preserve">Kaiser-Permanente, City of Hope, </w:t>
      </w:r>
      <w:r>
        <w:rPr>
          <w:rFonts w:ascii="Arial" w:hAnsi="Arial" w:cs="Arial"/>
        </w:rPr>
        <w:t xml:space="preserve">Cedars Sinai, </w:t>
      </w:r>
      <w:r w:rsidRPr="001C1B20">
        <w:rPr>
          <w:rFonts w:ascii="Arial" w:hAnsi="Arial" w:cs="Arial"/>
        </w:rPr>
        <w:t>QueensCare and QueensCare Family Clinics,</w:t>
      </w:r>
      <w:r w:rsidRPr="00E068FE">
        <w:rPr>
          <w:rFonts w:ascii="Arial" w:hAnsi="Arial" w:cs="Arial"/>
        </w:rPr>
        <w:t xml:space="preserve"> </w:t>
      </w:r>
      <w:r w:rsidRPr="001C1B20">
        <w:rPr>
          <w:rFonts w:ascii="Arial" w:hAnsi="Arial" w:cs="Arial"/>
        </w:rPr>
        <w:t>Eisner Pediatric and Family Medical Center</w:t>
      </w:r>
    </w:p>
    <w:p w14:paraId="40A358DF" w14:textId="77777777" w:rsidR="009E643A" w:rsidRDefault="009E643A" w:rsidP="00432BEC">
      <w:pPr>
        <w:autoSpaceDE w:val="0"/>
        <w:autoSpaceDN w:val="0"/>
        <w:adjustRightInd w:val="0"/>
        <w:rPr>
          <w:rFonts w:ascii="Arial" w:hAnsi="Arial" w:cs="Arial"/>
        </w:rPr>
      </w:pPr>
      <w:r w:rsidRPr="001C1B20">
        <w:rPr>
          <w:rFonts w:ascii="Arial" w:hAnsi="Arial" w:cs="Arial"/>
          <w:b/>
        </w:rPr>
        <w:t>Recent clients</w:t>
      </w:r>
      <w:r w:rsidRPr="001C1B20">
        <w:rPr>
          <w:rFonts w:ascii="Arial" w:hAnsi="Arial" w:cs="Arial"/>
        </w:rPr>
        <w:t xml:space="preserve"> include </w:t>
      </w:r>
      <w:r w:rsidR="00E57C8B">
        <w:rPr>
          <w:rFonts w:ascii="Arial" w:hAnsi="Arial" w:cs="Arial"/>
        </w:rPr>
        <w:t xml:space="preserve">Nestle, </w:t>
      </w:r>
      <w:r w:rsidRPr="001C1B20">
        <w:rPr>
          <w:rFonts w:ascii="Arial" w:hAnsi="Arial" w:cs="Arial"/>
        </w:rPr>
        <w:t xml:space="preserve">Staples Nokia Center, Westfield, Pratt Whitney &amp; Rocketdyne, Prescription Solutions, National Cement Company, The Abernathy MacGregor Group, Vital Research, Amgen, Cornucopia Foods, Overture, Southern California Edison, Metropolitan Water District, Disneyland and UCLA, among others.  </w:t>
      </w:r>
    </w:p>
    <w:p w14:paraId="40A358E1" w14:textId="29E87C00" w:rsidR="00576204" w:rsidRPr="001C1B20" w:rsidRDefault="00E068FE" w:rsidP="00432BEC">
      <w:pPr>
        <w:autoSpaceDE w:val="0"/>
        <w:autoSpaceDN w:val="0"/>
        <w:adjustRightInd w:val="0"/>
        <w:rPr>
          <w:rFonts w:ascii="Arial" w:hAnsi="Arial" w:cs="Arial"/>
        </w:rPr>
      </w:pPr>
      <w:r>
        <w:rPr>
          <w:rFonts w:ascii="Arial" w:hAnsi="Arial" w:cs="Arial"/>
          <w:b/>
        </w:rPr>
        <w:t>Non</w:t>
      </w:r>
      <w:r w:rsidR="00576204" w:rsidRPr="00576204">
        <w:rPr>
          <w:rFonts w:ascii="Arial" w:hAnsi="Arial" w:cs="Arial"/>
          <w:b/>
        </w:rPr>
        <w:t>-profit clients</w:t>
      </w:r>
      <w:r w:rsidR="00576204">
        <w:rPr>
          <w:rFonts w:ascii="Arial" w:hAnsi="Arial" w:cs="Arial"/>
        </w:rPr>
        <w:t xml:space="preserve"> include, among others:</w:t>
      </w:r>
      <w:r w:rsidR="00CB027B">
        <w:rPr>
          <w:rFonts w:ascii="Arial" w:hAnsi="Arial" w:cs="Arial"/>
        </w:rPr>
        <w:t xml:space="preserve"> </w:t>
      </w:r>
      <w:r w:rsidR="008522DF">
        <w:rPr>
          <w:rFonts w:ascii="Arial" w:hAnsi="Arial" w:cs="Arial"/>
        </w:rPr>
        <w:t xml:space="preserve">Sinai Temple Board of Directors, </w:t>
      </w:r>
      <w:r w:rsidR="005A024A" w:rsidRPr="001C1B20">
        <w:rPr>
          <w:rFonts w:ascii="Arial" w:hAnsi="Arial" w:cs="Arial"/>
        </w:rPr>
        <w:t xml:space="preserve">Head Start, </w:t>
      </w:r>
      <w:r>
        <w:rPr>
          <w:rFonts w:ascii="Arial" w:hAnsi="Arial" w:cs="Arial"/>
        </w:rPr>
        <w:t xml:space="preserve">Para Los Ninos, Westside JCC, </w:t>
      </w:r>
      <w:r w:rsidR="00CB027B">
        <w:rPr>
          <w:rFonts w:ascii="Arial" w:hAnsi="Arial" w:cs="Arial"/>
        </w:rPr>
        <w:t>Temple Kol Ami,</w:t>
      </w:r>
      <w:r w:rsidR="00612B7E">
        <w:rPr>
          <w:rFonts w:ascii="Arial" w:hAnsi="Arial" w:cs="Arial"/>
        </w:rPr>
        <w:t xml:space="preserve"> </w:t>
      </w:r>
      <w:r w:rsidR="00576204">
        <w:rPr>
          <w:rFonts w:ascii="Arial" w:hAnsi="Arial" w:cs="Arial"/>
        </w:rPr>
        <w:t xml:space="preserve">Koreh L.A., Camp Ramah in California, </w:t>
      </w:r>
      <w:r w:rsidR="005A024A" w:rsidRPr="001C1B20">
        <w:rPr>
          <w:rFonts w:ascii="Arial" w:hAnsi="Arial" w:cs="Arial"/>
        </w:rPr>
        <w:t xml:space="preserve">Goodwill Industries, </w:t>
      </w:r>
      <w:r w:rsidR="00576204">
        <w:rPr>
          <w:rFonts w:ascii="Arial" w:hAnsi="Arial" w:cs="Arial"/>
        </w:rPr>
        <w:t xml:space="preserve">LA Museum of the Holocaust, Pressman Academy </w:t>
      </w:r>
    </w:p>
    <w:p w14:paraId="40A358E2" w14:textId="77777777" w:rsidR="007D1565" w:rsidRDefault="007D1565" w:rsidP="00432BEC">
      <w:pPr>
        <w:pStyle w:val="NoSpacing"/>
        <w:rPr>
          <w:rFonts w:ascii="Arial" w:eastAsiaTheme="minorHAnsi" w:hAnsi="Arial" w:cs="Arial"/>
          <w:b/>
        </w:rPr>
      </w:pPr>
    </w:p>
    <w:p w14:paraId="40A358E3" w14:textId="77777777" w:rsidR="00432BEC" w:rsidRPr="001C1B20" w:rsidRDefault="00432BEC" w:rsidP="00432BEC">
      <w:pPr>
        <w:pStyle w:val="NoSpacing"/>
        <w:rPr>
          <w:rFonts w:ascii="Arial" w:eastAsiaTheme="minorHAnsi" w:hAnsi="Arial" w:cs="Arial"/>
        </w:rPr>
      </w:pPr>
      <w:r w:rsidRPr="001C1B20">
        <w:rPr>
          <w:rFonts w:ascii="Arial" w:eastAsiaTheme="minorHAnsi" w:hAnsi="Arial" w:cs="Arial"/>
          <w:b/>
        </w:rPr>
        <w:t>Sample projects</w:t>
      </w:r>
      <w:r w:rsidRPr="001C1B20">
        <w:rPr>
          <w:rFonts w:ascii="Arial" w:eastAsiaTheme="minorHAnsi" w:hAnsi="Arial" w:cs="Arial"/>
        </w:rPr>
        <w:t xml:space="preserve"> include:</w:t>
      </w:r>
    </w:p>
    <w:p w14:paraId="3465E01F" w14:textId="77777777" w:rsidR="008522DF" w:rsidRPr="001C1B20" w:rsidRDefault="008522DF" w:rsidP="008522DF">
      <w:pPr>
        <w:pStyle w:val="NoSpacing"/>
        <w:numPr>
          <w:ilvl w:val="0"/>
          <w:numId w:val="2"/>
        </w:numPr>
        <w:rPr>
          <w:rFonts w:ascii="Arial" w:eastAsiaTheme="minorHAnsi" w:hAnsi="Arial" w:cs="Arial"/>
        </w:rPr>
      </w:pPr>
      <w:r w:rsidRPr="001C1B20">
        <w:rPr>
          <w:rFonts w:ascii="Arial" w:eastAsiaTheme="minorHAnsi" w:hAnsi="Arial" w:cs="Arial"/>
        </w:rPr>
        <w:t>Coaching projects include working with high potential executives, on-boarding new executives and helping managers at risk of “derailing.”</w:t>
      </w:r>
    </w:p>
    <w:p w14:paraId="22120DD3" w14:textId="77777777" w:rsidR="008522DF" w:rsidRDefault="008522DF" w:rsidP="008522DF">
      <w:pPr>
        <w:pStyle w:val="NoSpacing"/>
        <w:numPr>
          <w:ilvl w:val="0"/>
          <w:numId w:val="2"/>
        </w:numPr>
        <w:rPr>
          <w:rFonts w:ascii="Arial" w:eastAsiaTheme="minorHAnsi" w:hAnsi="Arial" w:cs="Arial"/>
        </w:rPr>
      </w:pPr>
      <w:r w:rsidRPr="001C1B20">
        <w:rPr>
          <w:rFonts w:ascii="Arial" w:eastAsiaTheme="minorHAnsi" w:hAnsi="Arial" w:cs="Arial"/>
        </w:rPr>
        <w:t>Consulting on the managing change portion of integrating many call-centers into a centralized call center.</w:t>
      </w:r>
    </w:p>
    <w:p w14:paraId="40A358E4" w14:textId="77777777" w:rsidR="00432BEC" w:rsidRPr="001C1B20" w:rsidRDefault="00432BEC" w:rsidP="00432BEC">
      <w:pPr>
        <w:pStyle w:val="NoSpacing"/>
        <w:numPr>
          <w:ilvl w:val="0"/>
          <w:numId w:val="2"/>
        </w:numPr>
        <w:rPr>
          <w:rFonts w:ascii="Arial" w:eastAsiaTheme="minorHAnsi" w:hAnsi="Arial" w:cs="Arial"/>
        </w:rPr>
      </w:pPr>
      <w:r w:rsidRPr="001C1B20">
        <w:rPr>
          <w:rFonts w:ascii="Arial" w:eastAsiaTheme="minorHAnsi" w:hAnsi="Arial" w:cs="Arial"/>
        </w:rPr>
        <w:t>Working with the Executive Committee to design and implement a performance management system and disseminating the process successfully throughout the organization.</w:t>
      </w:r>
    </w:p>
    <w:p w14:paraId="40A358E6" w14:textId="77777777" w:rsidR="00432BEC" w:rsidRPr="001C1B20" w:rsidRDefault="00432BEC" w:rsidP="00432BEC">
      <w:pPr>
        <w:pStyle w:val="NoSpacing"/>
        <w:numPr>
          <w:ilvl w:val="0"/>
          <w:numId w:val="2"/>
        </w:numPr>
        <w:rPr>
          <w:rFonts w:ascii="Arial" w:eastAsiaTheme="minorHAnsi" w:hAnsi="Arial" w:cs="Arial"/>
        </w:rPr>
      </w:pPr>
      <w:r w:rsidRPr="001C1B20">
        <w:rPr>
          <w:rFonts w:ascii="Arial" w:eastAsiaTheme="minorHAnsi" w:hAnsi="Arial" w:cs="Arial"/>
        </w:rPr>
        <w:t>Assuming a lead role in managing the change side of downsizing large financial institutions.</w:t>
      </w:r>
    </w:p>
    <w:p w14:paraId="40A358E8" w14:textId="77777777" w:rsidR="00690705" w:rsidRPr="001C1B20" w:rsidRDefault="00690705" w:rsidP="00432BEC">
      <w:pPr>
        <w:pStyle w:val="NoSpacing"/>
        <w:numPr>
          <w:ilvl w:val="0"/>
          <w:numId w:val="2"/>
        </w:numPr>
        <w:rPr>
          <w:rFonts w:ascii="Arial" w:eastAsiaTheme="minorHAnsi" w:hAnsi="Arial" w:cs="Arial"/>
        </w:rPr>
      </w:pPr>
      <w:r>
        <w:rPr>
          <w:rFonts w:ascii="Arial" w:eastAsiaTheme="minorHAnsi" w:hAnsi="Arial" w:cs="Arial"/>
        </w:rPr>
        <w:t xml:space="preserve">Serving as US Change Management Lead in a large scale SAP project </w:t>
      </w:r>
    </w:p>
    <w:p w14:paraId="40A358E9" w14:textId="77777777" w:rsidR="00432BEC" w:rsidRPr="001C1B20" w:rsidRDefault="00432BEC" w:rsidP="00432BEC">
      <w:pPr>
        <w:autoSpaceDE w:val="0"/>
        <w:autoSpaceDN w:val="0"/>
        <w:adjustRightInd w:val="0"/>
        <w:rPr>
          <w:rFonts w:ascii="Arial" w:hAnsi="Arial" w:cs="Arial"/>
        </w:rPr>
      </w:pPr>
    </w:p>
    <w:p w14:paraId="40A358EA" w14:textId="77777777" w:rsidR="009E643A" w:rsidRPr="001C1B20" w:rsidRDefault="009E643A" w:rsidP="00432BEC">
      <w:pPr>
        <w:autoSpaceDE w:val="0"/>
        <w:autoSpaceDN w:val="0"/>
        <w:adjustRightInd w:val="0"/>
        <w:rPr>
          <w:rFonts w:ascii="Arial" w:hAnsi="Arial" w:cs="Arial"/>
        </w:rPr>
      </w:pPr>
      <w:r w:rsidRPr="001C1B20">
        <w:rPr>
          <w:rFonts w:ascii="Arial" w:hAnsi="Arial" w:cs="Arial"/>
        </w:rPr>
        <w:lastRenderedPageBreak/>
        <w:t>Ms. Maniker earned her M</w:t>
      </w:r>
      <w:r w:rsidR="003D2EA1" w:rsidRPr="001C1B20">
        <w:rPr>
          <w:rFonts w:ascii="Arial" w:hAnsi="Arial" w:cs="Arial"/>
        </w:rPr>
        <w:t xml:space="preserve">.A. </w:t>
      </w:r>
      <w:r w:rsidRPr="001C1B20">
        <w:rPr>
          <w:rFonts w:ascii="Arial" w:hAnsi="Arial" w:cs="Arial"/>
        </w:rPr>
        <w:t xml:space="preserve">in Organizational Psychology from Columbia University and her </w:t>
      </w:r>
      <w:r w:rsidR="003D2EA1" w:rsidRPr="001C1B20">
        <w:rPr>
          <w:rFonts w:ascii="Arial" w:hAnsi="Arial" w:cs="Arial"/>
        </w:rPr>
        <w:t>B.A.</w:t>
      </w:r>
      <w:r w:rsidRPr="001C1B20">
        <w:rPr>
          <w:rFonts w:ascii="Arial" w:hAnsi="Arial" w:cs="Arial"/>
        </w:rPr>
        <w:t xml:space="preserve"> in Psychology from the University of Michigan.</w:t>
      </w:r>
    </w:p>
    <w:p w14:paraId="40A358EB" w14:textId="77777777" w:rsidR="009E643A" w:rsidRPr="001C1B20" w:rsidRDefault="009E643A" w:rsidP="00432BEC">
      <w:pPr>
        <w:autoSpaceDE w:val="0"/>
        <w:autoSpaceDN w:val="0"/>
        <w:adjustRightInd w:val="0"/>
        <w:rPr>
          <w:rFonts w:ascii="Arial" w:hAnsi="Arial" w:cs="Arial"/>
        </w:rPr>
      </w:pPr>
    </w:p>
    <w:p w14:paraId="40A358EC" w14:textId="77777777" w:rsidR="009E643A" w:rsidRPr="001C1B20" w:rsidRDefault="009E643A" w:rsidP="00432BEC">
      <w:pPr>
        <w:autoSpaceDE w:val="0"/>
        <w:autoSpaceDN w:val="0"/>
        <w:adjustRightInd w:val="0"/>
        <w:rPr>
          <w:rFonts w:ascii="Arial" w:hAnsi="Arial" w:cs="Arial"/>
        </w:rPr>
      </w:pPr>
      <w:r w:rsidRPr="001C1B20">
        <w:rPr>
          <w:rFonts w:ascii="Arial" w:hAnsi="Arial" w:cs="Arial"/>
        </w:rPr>
        <w:t xml:space="preserve">As Vice President at Great Western Bank, she established and managed the Organization Development department, an internal consulting unit.  Ms. Maniker expanded the department from a single offering of Supervisory Training to a full curriculum of Management Development programs, climate surveys, team building interventions and major change initiatives.  She also served as Vice President, Training and Development at First Interstate Bank, where her department was awarded the prestigious “Golden Torch Award” by the American Society of Training and Development.  </w:t>
      </w:r>
    </w:p>
    <w:p w14:paraId="40A358ED" w14:textId="77777777" w:rsidR="00260AFC" w:rsidRPr="001C1B20" w:rsidRDefault="00260AFC" w:rsidP="00432BEC">
      <w:pPr>
        <w:autoSpaceDE w:val="0"/>
        <w:autoSpaceDN w:val="0"/>
        <w:adjustRightInd w:val="0"/>
        <w:rPr>
          <w:rFonts w:ascii="Arial" w:hAnsi="Arial" w:cs="Arial"/>
        </w:rPr>
      </w:pPr>
    </w:p>
    <w:p w14:paraId="40A358EE" w14:textId="22CB13A6" w:rsidR="00F81A97" w:rsidRDefault="00576204" w:rsidP="00432BEC">
      <w:pPr>
        <w:autoSpaceDE w:val="0"/>
        <w:autoSpaceDN w:val="0"/>
        <w:adjustRightInd w:val="0"/>
        <w:rPr>
          <w:rFonts w:ascii="Arial" w:hAnsi="Arial" w:cs="Arial"/>
        </w:rPr>
      </w:pPr>
      <w:r w:rsidRPr="001C1B20">
        <w:rPr>
          <w:rFonts w:ascii="Arial" w:hAnsi="Arial" w:cs="Arial"/>
        </w:rPr>
        <w:t>She presently serves as a Board Member at Sinai Temple</w:t>
      </w:r>
      <w:r>
        <w:rPr>
          <w:rFonts w:ascii="Arial" w:hAnsi="Arial" w:cs="Arial"/>
        </w:rPr>
        <w:t xml:space="preserve"> and chairs the Board Development Committee</w:t>
      </w:r>
      <w:r w:rsidRPr="001C1B20">
        <w:rPr>
          <w:rFonts w:ascii="Arial" w:hAnsi="Arial" w:cs="Arial"/>
        </w:rPr>
        <w:t xml:space="preserve">. </w:t>
      </w:r>
      <w:r>
        <w:rPr>
          <w:rFonts w:ascii="Arial" w:hAnsi="Arial" w:cs="Arial"/>
        </w:rPr>
        <w:t>Marci Maniker</w:t>
      </w:r>
      <w:r w:rsidR="009E643A" w:rsidRPr="001C1B20">
        <w:rPr>
          <w:rFonts w:ascii="Arial" w:hAnsi="Arial" w:cs="Arial"/>
        </w:rPr>
        <w:t xml:space="preserve"> has served on numerous boards including the Institute of Financial Education, the Advisory Board of the Institute of Management Studies and the Harvard Westlake Executive Board.  She has presented at conferences, including the Conference Board’s Work/Family and Diversity conference and the UCLB Women’s Leadership Conference.  She has published articles by The OD Practitioner, Pfeiffer and Associates and the Commercial Law League of America.  </w:t>
      </w:r>
    </w:p>
    <w:p w14:paraId="63BD977A" w14:textId="57F4C14E" w:rsidR="00E84DF8" w:rsidRPr="001C1B20" w:rsidRDefault="004F161B" w:rsidP="00432BEC">
      <w:pPr>
        <w:autoSpaceDE w:val="0"/>
        <w:autoSpaceDN w:val="0"/>
        <w:adjustRightInd w:val="0"/>
        <w:rPr>
          <w:rFonts w:ascii="Arial" w:hAnsi="Arial" w:cs="Arial"/>
        </w:rPr>
      </w:pPr>
      <w:r>
        <w:rPr>
          <w:rFonts w:ascii="Arial" w:hAnsi="Arial" w:cs="Arial"/>
        </w:rPr>
        <w:t>Ms. Maniker</w:t>
      </w:r>
      <w:r w:rsidR="00E84DF8">
        <w:rPr>
          <w:rFonts w:ascii="Arial" w:hAnsi="Arial" w:cs="Arial"/>
        </w:rPr>
        <w:t xml:space="preserve"> </w:t>
      </w:r>
      <w:r w:rsidR="002E0495">
        <w:rPr>
          <w:rFonts w:ascii="Arial" w:hAnsi="Arial" w:cs="Arial"/>
        </w:rPr>
        <w:t>is</w:t>
      </w:r>
      <w:r w:rsidR="00E84DF8">
        <w:rPr>
          <w:rFonts w:ascii="Arial" w:hAnsi="Arial" w:cs="Arial"/>
        </w:rPr>
        <w:t xml:space="preserve"> also</w:t>
      </w:r>
      <w:r w:rsidR="002E0495">
        <w:rPr>
          <w:rFonts w:ascii="Arial" w:hAnsi="Arial" w:cs="Arial"/>
        </w:rPr>
        <w:t xml:space="preserve"> the</w:t>
      </w:r>
      <w:r w:rsidR="00E84DF8">
        <w:rPr>
          <w:rFonts w:ascii="Arial" w:hAnsi="Arial" w:cs="Arial"/>
        </w:rPr>
        <w:t xml:space="preserve"> </w:t>
      </w:r>
      <w:r w:rsidR="002E0495">
        <w:rPr>
          <w:rFonts w:ascii="Arial" w:hAnsi="Arial" w:cs="Arial"/>
        </w:rPr>
        <w:t>F</w:t>
      </w:r>
      <w:r w:rsidR="00E84DF8">
        <w:rPr>
          <w:rFonts w:ascii="Arial" w:hAnsi="Arial" w:cs="Arial"/>
        </w:rPr>
        <w:t>ounde</w:t>
      </w:r>
      <w:r w:rsidR="002E0495">
        <w:rPr>
          <w:rFonts w:ascii="Arial" w:hAnsi="Arial" w:cs="Arial"/>
        </w:rPr>
        <w:t>r</w:t>
      </w:r>
      <w:r w:rsidR="00E84DF8">
        <w:rPr>
          <w:rFonts w:ascii="Arial" w:hAnsi="Arial" w:cs="Arial"/>
        </w:rPr>
        <w:t xml:space="preserve"> </w:t>
      </w:r>
      <w:r w:rsidR="002E0495">
        <w:rPr>
          <w:rFonts w:ascii="Arial" w:hAnsi="Arial" w:cs="Arial"/>
        </w:rPr>
        <w:t xml:space="preserve">of </w:t>
      </w:r>
      <w:r w:rsidR="00E84DF8">
        <w:rPr>
          <w:rFonts w:ascii="Arial" w:hAnsi="Arial" w:cs="Arial"/>
        </w:rPr>
        <w:t xml:space="preserve">Women’s Journeys, an organization devoted to empowering women through life’s transitions. </w:t>
      </w:r>
      <w:r w:rsidR="002E0495">
        <w:rPr>
          <w:rFonts w:ascii="Arial" w:hAnsi="Arial" w:cs="Arial"/>
        </w:rPr>
        <w:t>For more information, see www.womensjourneys.net.</w:t>
      </w:r>
    </w:p>
    <w:p w14:paraId="40A358EF" w14:textId="77777777" w:rsidR="004B12C8" w:rsidRPr="001C1B20" w:rsidRDefault="004B12C8" w:rsidP="00432BEC">
      <w:pPr>
        <w:autoSpaceDE w:val="0"/>
        <w:autoSpaceDN w:val="0"/>
        <w:adjustRightInd w:val="0"/>
        <w:rPr>
          <w:rFonts w:ascii="Arial" w:hAnsi="Arial" w:cs="Arial"/>
        </w:rPr>
      </w:pPr>
    </w:p>
    <w:p w14:paraId="40A358F0" w14:textId="77777777" w:rsidR="004B12C8" w:rsidRDefault="004B12C8" w:rsidP="00432BEC">
      <w:pPr>
        <w:autoSpaceDE w:val="0"/>
        <w:autoSpaceDN w:val="0"/>
        <w:adjustRightInd w:val="0"/>
        <w:rPr>
          <w:rFonts w:asciiTheme="minorHAnsi" w:hAnsiTheme="minorHAnsi" w:cs="Arial"/>
        </w:rPr>
      </w:pPr>
    </w:p>
    <w:p w14:paraId="40A35903" w14:textId="77777777" w:rsidR="00AA397C" w:rsidRPr="00F81A97" w:rsidRDefault="00AA397C" w:rsidP="004B12C8">
      <w:pPr>
        <w:autoSpaceDE w:val="0"/>
        <w:autoSpaceDN w:val="0"/>
        <w:adjustRightInd w:val="0"/>
        <w:rPr>
          <w:rFonts w:asciiTheme="minorHAnsi" w:hAnsiTheme="minorHAnsi" w:cs="Arial"/>
        </w:rPr>
      </w:pPr>
    </w:p>
    <w:sectPr w:rsidR="00AA397C" w:rsidRPr="00F81A97" w:rsidSect="00F83BE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77A02" w14:textId="77777777" w:rsidR="00F36CA9" w:rsidRDefault="00F36CA9" w:rsidP="00F36CA9">
      <w:r>
        <w:separator/>
      </w:r>
    </w:p>
  </w:endnote>
  <w:endnote w:type="continuationSeparator" w:id="0">
    <w:p w14:paraId="30FBB5D8" w14:textId="77777777" w:rsidR="00F36CA9" w:rsidRDefault="00F36CA9" w:rsidP="00F36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2DDE2" w14:textId="77777777" w:rsidR="00F36CA9" w:rsidRDefault="00F36CA9" w:rsidP="00F36CA9">
      <w:r>
        <w:separator/>
      </w:r>
    </w:p>
  </w:footnote>
  <w:footnote w:type="continuationSeparator" w:id="0">
    <w:p w14:paraId="4684AA30" w14:textId="77777777" w:rsidR="00F36CA9" w:rsidRDefault="00F36CA9" w:rsidP="00F36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48C7"/>
    <w:multiLevelType w:val="hybridMultilevel"/>
    <w:tmpl w:val="67C20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B0AF1"/>
    <w:multiLevelType w:val="hybridMultilevel"/>
    <w:tmpl w:val="2016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43A"/>
    <w:rsid w:val="00172C13"/>
    <w:rsid w:val="00172F9C"/>
    <w:rsid w:val="001C1B20"/>
    <w:rsid w:val="00260AFC"/>
    <w:rsid w:val="002641C3"/>
    <w:rsid w:val="002807A4"/>
    <w:rsid w:val="002E0495"/>
    <w:rsid w:val="00315615"/>
    <w:rsid w:val="003555FA"/>
    <w:rsid w:val="003D2EA1"/>
    <w:rsid w:val="00432BEC"/>
    <w:rsid w:val="00464500"/>
    <w:rsid w:val="004B12C8"/>
    <w:rsid w:val="004F161B"/>
    <w:rsid w:val="00511C7B"/>
    <w:rsid w:val="00576204"/>
    <w:rsid w:val="005A024A"/>
    <w:rsid w:val="005D0E36"/>
    <w:rsid w:val="005E4C79"/>
    <w:rsid w:val="00612B7E"/>
    <w:rsid w:val="00690705"/>
    <w:rsid w:val="00765270"/>
    <w:rsid w:val="00766C2F"/>
    <w:rsid w:val="007D1565"/>
    <w:rsid w:val="008215A2"/>
    <w:rsid w:val="008347F4"/>
    <w:rsid w:val="008522DF"/>
    <w:rsid w:val="00915E88"/>
    <w:rsid w:val="009379D4"/>
    <w:rsid w:val="009438AE"/>
    <w:rsid w:val="009E643A"/>
    <w:rsid w:val="009F6649"/>
    <w:rsid w:val="00A51865"/>
    <w:rsid w:val="00A67796"/>
    <w:rsid w:val="00AA397C"/>
    <w:rsid w:val="00B07E61"/>
    <w:rsid w:val="00B8439C"/>
    <w:rsid w:val="00C41D39"/>
    <w:rsid w:val="00C668E1"/>
    <w:rsid w:val="00C97A33"/>
    <w:rsid w:val="00CB027B"/>
    <w:rsid w:val="00D64F58"/>
    <w:rsid w:val="00D76A73"/>
    <w:rsid w:val="00E068FE"/>
    <w:rsid w:val="00E57C8B"/>
    <w:rsid w:val="00E7235F"/>
    <w:rsid w:val="00E84DF8"/>
    <w:rsid w:val="00E95878"/>
    <w:rsid w:val="00F36CA9"/>
    <w:rsid w:val="00F81A97"/>
    <w:rsid w:val="00F83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A358DA"/>
  <w15:docId w15:val="{3995B4A3-BEA3-417B-9688-A88EBFD8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4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BEC"/>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0E36"/>
    <w:rPr>
      <w:color w:val="0000FF" w:themeColor="hyperlink"/>
      <w:u w:val="single"/>
    </w:rPr>
  </w:style>
  <w:style w:type="paragraph" w:styleId="Header">
    <w:name w:val="header"/>
    <w:basedOn w:val="Normal"/>
    <w:link w:val="HeaderChar"/>
    <w:uiPriority w:val="99"/>
    <w:unhideWhenUsed/>
    <w:rsid w:val="00F36CA9"/>
    <w:pPr>
      <w:tabs>
        <w:tab w:val="center" w:pos="4680"/>
        <w:tab w:val="right" w:pos="9360"/>
      </w:tabs>
    </w:pPr>
  </w:style>
  <w:style w:type="character" w:customStyle="1" w:styleId="HeaderChar">
    <w:name w:val="Header Char"/>
    <w:basedOn w:val="DefaultParagraphFont"/>
    <w:link w:val="Header"/>
    <w:uiPriority w:val="99"/>
    <w:rsid w:val="00F36C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6CA9"/>
    <w:pPr>
      <w:tabs>
        <w:tab w:val="center" w:pos="4680"/>
        <w:tab w:val="right" w:pos="9360"/>
      </w:tabs>
    </w:pPr>
  </w:style>
  <w:style w:type="character" w:customStyle="1" w:styleId="FooterChar">
    <w:name w:val="Footer Char"/>
    <w:basedOn w:val="DefaultParagraphFont"/>
    <w:link w:val="Footer"/>
    <w:uiPriority w:val="99"/>
    <w:rsid w:val="00F36CA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4D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DF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855196">
      <w:bodyDiv w:val="1"/>
      <w:marLeft w:val="0"/>
      <w:marRight w:val="0"/>
      <w:marTop w:val="0"/>
      <w:marBottom w:val="0"/>
      <w:divBdr>
        <w:top w:val="none" w:sz="0" w:space="0" w:color="auto"/>
        <w:left w:val="none" w:sz="0" w:space="0" w:color="auto"/>
        <w:bottom w:val="none" w:sz="0" w:space="0" w:color="auto"/>
        <w:right w:val="none" w:sz="0" w:space="0" w:color="auto"/>
      </w:divBdr>
    </w:div>
    <w:div w:id="1001155460">
      <w:bodyDiv w:val="1"/>
      <w:marLeft w:val="0"/>
      <w:marRight w:val="0"/>
      <w:marTop w:val="0"/>
      <w:marBottom w:val="0"/>
      <w:divBdr>
        <w:top w:val="none" w:sz="0" w:space="0" w:color="auto"/>
        <w:left w:val="none" w:sz="0" w:space="0" w:color="auto"/>
        <w:bottom w:val="none" w:sz="0" w:space="0" w:color="auto"/>
        <w:right w:val="none" w:sz="0" w:space="0" w:color="auto"/>
      </w:divBdr>
      <w:divsChild>
        <w:div w:id="985087124">
          <w:marLeft w:val="960"/>
          <w:marRight w:val="0"/>
          <w:marTop w:val="0"/>
          <w:marBottom w:val="0"/>
          <w:divBdr>
            <w:top w:val="none" w:sz="0" w:space="0" w:color="auto"/>
            <w:left w:val="none" w:sz="0" w:space="0" w:color="auto"/>
            <w:bottom w:val="none" w:sz="0" w:space="0" w:color="auto"/>
            <w:right w:val="none" w:sz="0" w:space="0" w:color="auto"/>
          </w:divBdr>
        </w:div>
        <w:div w:id="6240915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51155793">
      <w:bodyDiv w:val="1"/>
      <w:marLeft w:val="0"/>
      <w:marRight w:val="0"/>
      <w:marTop w:val="0"/>
      <w:marBottom w:val="0"/>
      <w:divBdr>
        <w:top w:val="none" w:sz="0" w:space="0" w:color="auto"/>
        <w:left w:val="none" w:sz="0" w:space="0" w:color="auto"/>
        <w:bottom w:val="none" w:sz="0" w:space="0" w:color="auto"/>
        <w:right w:val="none" w:sz="0" w:space="0" w:color="auto"/>
      </w:divBdr>
    </w:div>
    <w:div w:id="113660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dc:creator>
  <cp:lastModifiedBy>Marielsa S. Aviles-Weil</cp:lastModifiedBy>
  <cp:revision>2</cp:revision>
  <dcterms:created xsi:type="dcterms:W3CDTF">2019-04-03T18:17:00Z</dcterms:created>
  <dcterms:modified xsi:type="dcterms:W3CDTF">2019-04-03T18:17:00Z</dcterms:modified>
</cp:coreProperties>
</file>