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82" w:rsidRPr="005C4EDC" w:rsidRDefault="005C4EDC">
      <w:pPr>
        <w:rPr>
          <w:b/>
        </w:rPr>
      </w:pPr>
      <w:r w:rsidRPr="005C4EDC">
        <w:rPr>
          <w:b/>
        </w:rPr>
        <w:t>Abstract submitted for the 4</w:t>
      </w:r>
      <w:r w:rsidRPr="005C4EDC">
        <w:rPr>
          <w:b/>
          <w:vertAlign w:val="superscript"/>
        </w:rPr>
        <w:t>th</w:t>
      </w:r>
      <w:r w:rsidRPr="005C4EDC">
        <w:rPr>
          <w:b/>
        </w:rPr>
        <w:t xml:space="preserve"> Rural Health and Research Congress</w:t>
      </w:r>
    </w:p>
    <w:p w:rsidR="005C4EDC" w:rsidRPr="005C4EDC" w:rsidRDefault="005C4EDC">
      <w:pPr>
        <w:rPr>
          <w:b/>
        </w:rPr>
      </w:pPr>
      <w:r w:rsidRPr="005C4EDC">
        <w:rPr>
          <w:b/>
        </w:rPr>
        <w:t>Armidale 4-6 November 2015</w:t>
      </w:r>
    </w:p>
    <w:p w:rsidR="005C4EDC" w:rsidRDefault="005C4EDC">
      <w:r w:rsidRPr="00193A7E">
        <w:rPr>
          <w:b/>
        </w:rPr>
        <w:t>Congress Stream:</w:t>
      </w:r>
      <w:r>
        <w:t xml:space="preserve"> No 5 Rural health </w:t>
      </w:r>
      <w:proofErr w:type="gramStart"/>
      <w:r>
        <w:t>research</w:t>
      </w:r>
      <w:proofErr w:type="gramEnd"/>
      <w:r>
        <w:t xml:space="preserve"> in practice- connecting for change</w:t>
      </w:r>
    </w:p>
    <w:p w:rsidR="005C4EDC" w:rsidRDefault="005C4EDC">
      <w:r w:rsidRPr="00193A7E">
        <w:rPr>
          <w:b/>
        </w:rPr>
        <w:t>Alternate Stream:</w:t>
      </w:r>
      <w:r>
        <w:t xml:space="preserve"> No 1 Aboriginal </w:t>
      </w:r>
      <w:proofErr w:type="gramStart"/>
      <w:r>
        <w:t>Health</w:t>
      </w:r>
      <w:proofErr w:type="gramEnd"/>
      <w:r>
        <w:t>- Closing the Gap/opening connections</w:t>
      </w:r>
    </w:p>
    <w:p w:rsidR="005C4EDC" w:rsidRDefault="005C4EDC">
      <w:r w:rsidRPr="00193A7E">
        <w:rPr>
          <w:b/>
        </w:rPr>
        <w:t>Abstract Title:</w:t>
      </w:r>
      <w:r>
        <w:t xml:space="preserve"> Aboriginal stories of diabetes care in Dubbo</w:t>
      </w:r>
    </w:p>
    <w:p w:rsidR="005C4EDC" w:rsidRDefault="005C4EDC" w:rsidP="005C4EDC">
      <w:pPr>
        <w:spacing w:after="0"/>
      </w:pPr>
      <w:r w:rsidRPr="00193A7E">
        <w:rPr>
          <w:b/>
        </w:rPr>
        <w:t>Authors</w:t>
      </w:r>
      <w:r>
        <w:t xml:space="preserve">: Dubbo Aboriginal Research Team consisting of </w:t>
      </w:r>
    </w:p>
    <w:p w:rsidR="005C4EDC" w:rsidRPr="00275B9E" w:rsidRDefault="005C4EDC" w:rsidP="005C4EDC">
      <w:pPr>
        <w:spacing w:after="0"/>
      </w:pPr>
      <w:r w:rsidRPr="00275B9E">
        <w:t>Craig Johnson, Western NSW Local Health District</w:t>
      </w:r>
      <w:r w:rsidR="00B70DC3">
        <w:t>, Dubbo</w:t>
      </w:r>
    </w:p>
    <w:p w:rsidR="005C4EDC" w:rsidRPr="00275B9E" w:rsidRDefault="005C4EDC" w:rsidP="005C4EDC">
      <w:pPr>
        <w:spacing w:after="0"/>
      </w:pPr>
      <w:r w:rsidRPr="00275B9E">
        <w:t>Valerie Smith, Dubbo Regional Aboriginal Health Service</w:t>
      </w:r>
      <w:r w:rsidR="00B70DC3">
        <w:t>, Dubbo</w:t>
      </w:r>
    </w:p>
    <w:p w:rsidR="005C4EDC" w:rsidRPr="00275B9E" w:rsidRDefault="003C44A0" w:rsidP="005C4EDC">
      <w:pPr>
        <w:spacing w:after="0"/>
      </w:pPr>
      <w:r>
        <w:t xml:space="preserve">Monica Johnson, </w:t>
      </w:r>
      <w:r w:rsidR="005C4EDC">
        <w:t>Marathon Health</w:t>
      </w:r>
      <w:r w:rsidR="00B70DC3">
        <w:t>, Dubbo</w:t>
      </w:r>
    </w:p>
    <w:p w:rsidR="005C4EDC" w:rsidRPr="00275B9E" w:rsidRDefault="005C4EDC" w:rsidP="005C4EDC">
      <w:pPr>
        <w:spacing w:after="0"/>
      </w:pPr>
      <w:r w:rsidRPr="00275B9E">
        <w:t>Bernie Kemp, Dubbo Regional Aboriginal Health Service</w:t>
      </w:r>
      <w:r w:rsidR="00B70DC3">
        <w:t>, Dubbo</w:t>
      </w:r>
      <w:r w:rsidRPr="00275B9E">
        <w:t xml:space="preserve"> </w:t>
      </w:r>
    </w:p>
    <w:p w:rsidR="005C4EDC" w:rsidRPr="00275B9E" w:rsidRDefault="005C4EDC" w:rsidP="005C4EDC">
      <w:pPr>
        <w:spacing w:after="0"/>
      </w:pPr>
      <w:r w:rsidRPr="00275B9E">
        <w:t xml:space="preserve">Emma Webster, </w:t>
      </w:r>
      <w:r w:rsidR="00B70DC3">
        <w:t>U</w:t>
      </w:r>
      <w:r w:rsidRPr="00275B9E">
        <w:t>niversity of Sydney - School of Rural Health</w:t>
      </w:r>
      <w:r w:rsidR="00B70DC3">
        <w:t>, Dubbo</w:t>
      </w:r>
    </w:p>
    <w:p w:rsidR="005C4EDC" w:rsidRDefault="005C4EDC"/>
    <w:p w:rsidR="005C4EDC" w:rsidRDefault="005C4EDC">
      <w:r w:rsidRPr="00193A7E">
        <w:rPr>
          <w:b/>
        </w:rPr>
        <w:t>Background</w:t>
      </w:r>
      <w:r>
        <w:t xml:space="preserve">: A </w:t>
      </w:r>
      <w:r w:rsidR="00CA6F0C">
        <w:t xml:space="preserve">state-wide </w:t>
      </w:r>
      <w:r>
        <w:t>model of care for Aboriginal people with diabetes h</w:t>
      </w:r>
      <w:r w:rsidR="00051A60">
        <w:t xml:space="preserve">as been developed and </w:t>
      </w:r>
      <w:r w:rsidR="00F06907">
        <w:t>implemented</w:t>
      </w:r>
      <w:r>
        <w:t>. Despite this,</w:t>
      </w:r>
      <w:r w:rsidR="00746BEA">
        <w:t xml:space="preserve"> Aboriginal people </w:t>
      </w:r>
      <w:r w:rsidR="00F06907">
        <w:t xml:space="preserve">have lower detection of diabetes than expected and </w:t>
      </w:r>
      <w:r w:rsidR="00746BEA">
        <w:t xml:space="preserve">still experience poorer health outcomes. This study details the model of care </w:t>
      </w:r>
      <w:r w:rsidR="00F06907">
        <w:t xml:space="preserve">for diabetes </w:t>
      </w:r>
      <w:r w:rsidR="00746BEA">
        <w:t>as experienced by Aboriginal people</w:t>
      </w:r>
      <w:r w:rsidR="00F06907">
        <w:t xml:space="preserve"> in Dubbo</w:t>
      </w:r>
      <w:r w:rsidR="00746BEA">
        <w:t>.</w:t>
      </w:r>
    </w:p>
    <w:p w:rsidR="00B70DC3" w:rsidRDefault="005C4EDC">
      <w:r w:rsidRPr="00193A7E">
        <w:rPr>
          <w:b/>
        </w:rPr>
        <w:t>Approach</w:t>
      </w:r>
      <w:r>
        <w:t xml:space="preserve">: </w:t>
      </w:r>
      <w:r w:rsidR="00746BEA">
        <w:t>Four Aboriginal Health Workers from three different organisations</w:t>
      </w:r>
      <w:r w:rsidR="00051A60">
        <w:t xml:space="preserve"> and </w:t>
      </w:r>
      <w:r w:rsidR="00746BEA">
        <w:t>one research academic formed a research team</w:t>
      </w:r>
      <w:r w:rsidR="00F06907">
        <w:t xml:space="preserve"> to design and undertake the study</w:t>
      </w:r>
      <w:r w:rsidR="003E530F">
        <w:t xml:space="preserve">. Stories of </w:t>
      </w:r>
      <w:r w:rsidR="00746BEA">
        <w:t>care</w:t>
      </w:r>
      <w:r w:rsidR="003E530F">
        <w:t xml:space="preserve"> were explored using a</w:t>
      </w:r>
      <w:r>
        <w:t xml:space="preserve"> qualitative approach </w:t>
      </w:r>
      <w:r w:rsidR="00B70DC3">
        <w:t xml:space="preserve">informed by </w:t>
      </w:r>
      <w:r w:rsidR="00746BEA">
        <w:t xml:space="preserve">grounded theory and </w:t>
      </w:r>
      <w:proofErr w:type="spellStart"/>
      <w:r w:rsidR="00746BEA">
        <w:t>I</w:t>
      </w:r>
      <w:r w:rsidR="00B70DC3">
        <w:t>ndigenist</w:t>
      </w:r>
      <w:proofErr w:type="spellEnd"/>
      <w:r w:rsidR="00B70DC3">
        <w:t xml:space="preserve"> research principles</w:t>
      </w:r>
      <w:r w:rsidR="003E530F">
        <w:t xml:space="preserve">. This </w:t>
      </w:r>
      <w:r w:rsidR="00B70DC3">
        <w:t>yielded five focus groups</w:t>
      </w:r>
      <w:r w:rsidR="00EC2F1B">
        <w:t xml:space="preserve"> which are in the process of being coded and analysed</w:t>
      </w:r>
      <w:r w:rsidR="00746BEA">
        <w:t>.</w:t>
      </w:r>
      <w:r w:rsidR="00EC2F1B">
        <w:t xml:space="preserve"> Supplementary semi-structured interviews are yet to be conducted</w:t>
      </w:r>
      <w:r w:rsidR="00F06907">
        <w:t>.</w:t>
      </w:r>
    </w:p>
    <w:p w:rsidR="005C4EDC" w:rsidRDefault="005C4EDC">
      <w:r w:rsidRPr="00EC2F1B">
        <w:rPr>
          <w:b/>
        </w:rPr>
        <w:t>Outcomes/Results:</w:t>
      </w:r>
      <w:r w:rsidR="003E530F">
        <w:t xml:space="preserve"> </w:t>
      </w:r>
      <w:r w:rsidR="00F06907">
        <w:t xml:space="preserve">Analysis of the data has just commenced, but will be finalised by November. </w:t>
      </w:r>
      <w:r w:rsidR="00CA6F0C">
        <w:t xml:space="preserve">The </w:t>
      </w:r>
      <w:r w:rsidR="00EC2F1B">
        <w:t xml:space="preserve">normative models of care </w:t>
      </w:r>
      <w:r w:rsidR="00CA6F0C">
        <w:t>will be contrasted with</w:t>
      </w:r>
      <w:r w:rsidR="00EC2F1B">
        <w:t xml:space="preserve"> the patient experience of that model</w:t>
      </w:r>
      <w:r w:rsidR="00CA6F0C">
        <w:t>. It is anticipated this will lead to improvements</w:t>
      </w:r>
      <w:r w:rsidR="00EC2F1B">
        <w:t xml:space="preserve"> in care</w:t>
      </w:r>
      <w:r w:rsidR="00CA6F0C">
        <w:t xml:space="preserve"> and recommendations </w:t>
      </w:r>
      <w:r w:rsidR="00051A60">
        <w:t xml:space="preserve">to improvement </w:t>
      </w:r>
      <w:r w:rsidR="00CA6F0C">
        <w:t>the existing model</w:t>
      </w:r>
      <w:r w:rsidR="00EC2F1B">
        <w:t>.</w:t>
      </w:r>
    </w:p>
    <w:p w:rsidR="005C4EDC" w:rsidRDefault="005C4EDC">
      <w:r w:rsidRPr="00746BEA">
        <w:rPr>
          <w:b/>
        </w:rPr>
        <w:t>Take Home Message</w:t>
      </w:r>
      <w:r>
        <w:t>:</w:t>
      </w:r>
      <w:r w:rsidR="00746BEA">
        <w:t xml:space="preserve"> </w:t>
      </w:r>
      <w:r w:rsidR="00EC2F1B">
        <w:t>Undertaking research as part of practice connects research findings directly to their application. Clinician led research should be encouraged and supported in rural areas</w:t>
      </w:r>
      <w:bookmarkStart w:id="0" w:name="_GoBack"/>
      <w:bookmarkEnd w:id="0"/>
      <w:r w:rsidR="00EC2F1B">
        <w:t>.</w:t>
      </w:r>
    </w:p>
    <w:sectPr w:rsidR="005C4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DC"/>
    <w:rsid w:val="00051A60"/>
    <w:rsid w:val="00193A7E"/>
    <w:rsid w:val="003C44A0"/>
    <w:rsid w:val="003E530F"/>
    <w:rsid w:val="005C4EDC"/>
    <w:rsid w:val="00746BEA"/>
    <w:rsid w:val="00AE0D82"/>
    <w:rsid w:val="00B70DC3"/>
    <w:rsid w:val="00CA6F0C"/>
    <w:rsid w:val="00EC2F1B"/>
    <w:rsid w:val="00F0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 - School of Rural Health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2015-07-15T03:32:00Z</dcterms:created>
  <dcterms:modified xsi:type="dcterms:W3CDTF">2015-07-15T03:32:00Z</dcterms:modified>
</cp:coreProperties>
</file>