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C8" w:rsidRDefault="008028ED" w:rsidP="0011303F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D66E0D">
        <w:rPr>
          <w:rFonts w:asciiTheme="minorHAnsi" w:hAnsiTheme="minorHAnsi" w:cstheme="minorHAnsi"/>
          <w:b/>
          <w:bCs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694228" cy="914400"/>
            <wp:effectExtent l="0" t="0" r="0" b="0"/>
            <wp:docPr id="1" name="Picture 1" descr="C:\USERS\EMAURO~1\APPDATA\LOCAL\TEMP\wz715e\_final logos\dark\DBW-14---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URO~1\APPDATA\LOCAL\TEMP\wz715e\_final logos\dark\DBW-14---Mai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2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1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11303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</w:t>
      </w:r>
      <w:r w:rsidR="0011303F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eastAsia="en-US"/>
        </w:rPr>
        <w:drawing>
          <wp:inline distT="0" distB="0" distL="0" distR="0">
            <wp:extent cx="1363183" cy="1363183"/>
            <wp:effectExtent l="19050" t="0" r="8417" b="0"/>
            <wp:docPr id="4" name="Picture 3" descr="C:\Users\emaurobarry\AppData\Local\Microsoft\Windows\Temporary Internet Files\Content.Outlook\UKCS1Y9E\9851 DBA Fina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aurobarry\AppData\Local\Microsoft\Windows\Temporary Internet Files\Content.Outlook\UKCS1Y9E\9851 DBA Finali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88" cy="136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47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</w:p>
    <w:p w:rsidR="0011303F" w:rsidRPr="0011303F" w:rsidRDefault="0011303F" w:rsidP="0011303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303F">
        <w:rPr>
          <w:rFonts w:asciiTheme="minorHAnsi" w:hAnsiTheme="minorHAnsi" w:cstheme="minorHAnsi"/>
          <w:b/>
          <w:sz w:val="28"/>
          <w:szCs w:val="28"/>
        </w:rPr>
        <w:t xml:space="preserve">Random House, Harper Collins, Yale University Press </w:t>
      </w:r>
      <w:r w:rsidRPr="0011303F">
        <w:rPr>
          <w:rFonts w:asciiTheme="minorHAnsi" w:hAnsiTheme="minorHAnsi" w:cstheme="minorHAnsi"/>
          <w:b/>
          <w:sz w:val="28"/>
          <w:szCs w:val="28"/>
        </w:rPr>
        <w:br/>
        <w:t>Among 2014 Digital Book Award Finalists</w:t>
      </w:r>
    </w:p>
    <w:p w:rsidR="0011303F" w:rsidRPr="0011303F" w:rsidRDefault="0011303F" w:rsidP="0011303F">
      <w:pPr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EF22A8">
        <w:rPr>
          <w:rFonts w:asciiTheme="minorHAnsi" w:hAnsiTheme="minorHAnsi" w:cstheme="minorHAnsi"/>
          <w:b/>
          <w:color w:val="000000"/>
          <w:sz w:val="22"/>
          <w:szCs w:val="22"/>
        </w:rPr>
        <w:t>NEW YORK</w:t>
      </w:r>
      <w:r w:rsidRPr="00CB21D8">
        <w:rPr>
          <w:rFonts w:asciiTheme="minorHAnsi" w:hAnsiTheme="minorHAnsi" w:cstheme="minorHAnsi"/>
          <w:color w:val="000000"/>
          <w:sz w:val="22"/>
          <w:szCs w:val="22"/>
        </w:rPr>
        <w:t xml:space="preserve"> – </w:t>
      </w:r>
      <w:r>
        <w:rPr>
          <w:rFonts w:asciiTheme="minorHAnsi" w:hAnsiTheme="minorHAnsi" w:cstheme="minorHAnsi"/>
          <w:color w:val="000000"/>
          <w:sz w:val="22"/>
          <w:szCs w:val="22"/>
        </w:rPr>
        <w:t>December 18</w:t>
      </w:r>
      <w:r w:rsidRPr="00CB21D8">
        <w:rPr>
          <w:rFonts w:asciiTheme="minorHAnsi" w:hAnsiTheme="minorHAnsi" w:cstheme="minorHAnsi"/>
          <w:color w:val="000000"/>
          <w:sz w:val="22"/>
          <w:szCs w:val="22"/>
        </w:rPr>
        <w:t>, 2013</w:t>
      </w:r>
      <w:r>
        <w:rPr>
          <w:rFonts w:asciiTheme="minorHAnsi" w:hAnsiTheme="minorHAnsi" w:cstheme="minorHAnsi"/>
          <w:color w:val="000000"/>
          <w:sz w:val="22"/>
          <w:szCs w:val="22"/>
        </w:rPr>
        <w:t>--</w:t>
      </w:r>
      <w:r w:rsidRPr="00CB21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303F">
        <w:rPr>
          <w:rFonts w:asciiTheme="minorHAnsi" w:hAnsiTheme="minorHAnsi" w:cstheme="minorHAnsi"/>
        </w:rPr>
        <w:t xml:space="preserve">Finalists for the 2014 Digital Book Awards were announced today, recognizing excellence in digital publishing over the past year. 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</w:rPr>
        <w:t xml:space="preserve">Winners will be announced at a </w:t>
      </w:r>
      <w:hyperlink r:id="rId7" w:history="1">
        <w:r w:rsidRPr="0011303F">
          <w:rPr>
            <w:rStyle w:val="Hyperlink"/>
            <w:rFonts w:asciiTheme="minorHAnsi" w:hAnsiTheme="minorHAnsi" w:cstheme="minorHAnsi"/>
            <w:color w:val="auto"/>
          </w:rPr>
          <w:t>dinner gala hosted by LeVar Burton</w:t>
        </w:r>
      </w:hyperlink>
      <w:r w:rsidRPr="0011303F">
        <w:rPr>
          <w:rFonts w:asciiTheme="minorHAnsi" w:hAnsiTheme="minorHAnsi" w:cstheme="minorHAnsi"/>
        </w:rPr>
        <w:t xml:space="preserve">, actor and co-founder of Reading Rainbow, at the </w:t>
      </w:r>
      <w:hyperlink r:id="rId8" w:history="1">
        <w:r w:rsidRPr="0011303F">
          <w:rPr>
            <w:rStyle w:val="Hyperlink"/>
            <w:rFonts w:asciiTheme="minorHAnsi" w:hAnsiTheme="minorHAnsi" w:cstheme="minorHAnsi"/>
            <w:color w:val="auto"/>
          </w:rPr>
          <w:t>2014 Digital Book World Conference &amp; Expo</w:t>
        </w:r>
      </w:hyperlink>
      <w:r w:rsidRPr="0011303F">
        <w:rPr>
          <w:rFonts w:asciiTheme="minorHAnsi" w:hAnsiTheme="minorHAnsi" w:cstheme="minorHAnsi"/>
        </w:rPr>
        <w:t xml:space="preserve">, January 14, 2014 at the Sheraton Hotel &amp; Towers, New York. 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</w:rPr>
        <w:t>“This year’s finalists represent the most creative work taking place in digital publishing today,” said David Blansfield, co-president of parent company F+W Media, Inc. “It’s our pleasure to honor these companies and individuals and doubly exciting having the opportunity to do so at Digital Book World next month.”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</w:rPr>
        <w:br/>
        <w:t>Finalists by category are: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App, Adult Fiction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George R.R. Martin’s A World of Ice and Fire</w:t>
      </w:r>
      <w:r w:rsidRPr="0011303F">
        <w:rPr>
          <w:rFonts w:asciiTheme="minorHAnsi" w:hAnsiTheme="minorHAnsi" w:cstheme="minorHAnsi"/>
        </w:rPr>
        <w:t>, Random House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Steampunk Holmes: Legacy of the Nautilus</w:t>
      </w:r>
      <w:r w:rsidRPr="0011303F">
        <w:rPr>
          <w:rFonts w:asciiTheme="minorHAnsi" w:hAnsiTheme="minorHAnsi" w:cstheme="minorHAnsi"/>
        </w:rPr>
        <w:t>, Noble Beast</w:t>
      </w:r>
    </w:p>
    <w:p w:rsidR="0011303F" w:rsidRPr="0011303F" w:rsidRDefault="0011303F" w:rsidP="0011303F">
      <w:pPr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Metamorphosis for iPad</w:t>
      </w:r>
      <w:r w:rsidRPr="0011303F">
        <w:rPr>
          <w:rFonts w:asciiTheme="minorHAnsi" w:hAnsiTheme="minorHAnsi" w:cstheme="minorHAnsi"/>
        </w:rPr>
        <w:t>, Rocket Chair Media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App, Adult Non-Fiction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Pocket Scavenger</w:t>
      </w:r>
      <w:r w:rsidRPr="0011303F">
        <w:rPr>
          <w:rFonts w:asciiTheme="minorHAnsi" w:hAnsiTheme="minorHAnsi" w:cstheme="minorHAnsi"/>
        </w:rPr>
        <w:t>, Penguin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Psychometry</w:t>
      </w:r>
      <w:r w:rsidRPr="0011303F">
        <w:rPr>
          <w:rFonts w:asciiTheme="minorHAnsi" w:hAnsiTheme="minorHAnsi" w:cstheme="minorHAnsi"/>
        </w:rPr>
        <w:t>, Carol Golemboski Ltd.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Ready, Set, Baby! The Watch and Learn Guide to Baby’s First Year</w:t>
      </w:r>
      <w:r w:rsidRPr="0011303F">
        <w:rPr>
          <w:rFonts w:asciiTheme="minorHAnsi" w:hAnsiTheme="minorHAnsi" w:cstheme="minorHAnsi"/>
        </w:rPr>
        <w:t>, Open Air Publishing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App, Children</w:t>
      </w:r>
    </w:p>
    <w:p w:rsidR="002A3FC6" w:rsidRPr="002A3FC6" w:rsidRDefault="002A3FC6" w:rsidP="002A3FC6">
      <w:pPr>
        <w:pStyle w:val="NormalWeb"/>
        <w:rPr>
          <w:rFonts w:asciiTheme="minorHAnsi" w:hAnsiTheme="minorHAnsi" w:cstheme="minorHAnsi"/>
        </w:rPr>
      </w:pPr>
      <w:r w:rsidRPr="002A3FC6">
        <w:rPr>
          <w:rFonts w:asciiTheme="minorHAnsi" w:hAnsiTheme="minorHAnsi" w:cstheme="minorHAnsi"/>
          <w:color w:val="000000"/>
        </w:rPr>
        <w:t>The Adventures of Captain Underpants</w:t>
      </w:r>
      <w:r>
        <w:rPr>
          <w:rFonts w:asciiTheme="minorHAnsi" w:hAnsiTheme="minorHAnsi" w:cstheme="minorHAnsi"/>
          <w:color w:val="000000"/>
        </w:rPr>
        <w:t>,</w:t>
      </w:r>
      <w:r w:rsidR="00C136B6">
        <w:rPr>
          <w:rFonts w:asciiTheme="minorHAnsi" w:hAnsiTheme="minorHAnsi" w:cstheme="minorHAnsi"/>
          <w:color w:val="000000"/>
        </w:rPr>
        <w:t xml:space="preserve"> </w:t>
      </w:r>
      <w:r w:rsidRPr="002A3FC6">
        <w:rPr>
          <w:rFonts w:asciiTheme="minorHAnsi" w:hAnsiTheme="minorHAnsi" w:cstheme="minorHAnsi"/>
          <w:color w:val="000000"/>
        </w:rPr>
        <w:t>Scholastic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proofErr w:type="spellStart"/>
      <w:r w:rsidRPr="0011303F">
        <w:rPr>
          <w:rFonts w:asciiTheme="minorHAnsi" w:hAnsiTheme="minorHAnsi" w:cstheme="minorHAnsi"/>
          <w:i/>
        </w:rPr>
        <w:t>Axel’s</w:t>
      </w:r>
      <w:proofErr w:type="spellEnd"/>
      <w:r w:rsidRPr="0011303F">
        <w:rPr>
          <w:rFonts w:asciiTheme="minorHAnsi" w:hAnsiTheme="minorHAnsi" w:cstheme="minorHAnsi"/>
          <w:i/>
        </w:rPr>
        <w:t xml:space="preserve"> Chain Reaction</w:t>
      </w:r>
      <w:r w:rsidRPr="0011303F">
        <w:rPr>
          <w:rFonts w:asciiTheme="minorHAnsi" w:hAnsiTheme="minorHAnsi" w:cstheme="minorHAnsi"/>
        </w:rPr>
        <w:t>, Allison Pomenta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COWZAT!</w:t>
      </w:r>
      <w:r w:rsidRPr="0011303F">
        <w:rPr>
          <w:rFonts w:asciiTheme="minorHAnsi" w:hAnsiTheme="minorHAnsi" w:cstheme="minorHAnsi"/>
        </w:rPr>
        <w:t>, Colour Me Play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Goodnight Moon Storybook App</w:t>
      </w:r>
      <w:r w:rsidRPr="0011303F">
        <w:rPr>
          <w:rFonts w:asciiTheme="minorHAnsi" w:hAnsiTheme="minorHAnsi" w:cstheme="minorHAnsi"/>
        </w:rPr>
        <w:t>, Loud Crow Interactive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Little Red Riding Hood</w:t>
      </w:r>
      <w:r w:rsidRPr="0011303F">
        <w:rPr>
          <w:rFonts w:asciiTheme="minorHAnsi" w:hAnsiTheme="minorHAnsi" w:cstheme="minorHAnsi"/>
        </w:rPr>
        <w:t>, Nosy Crow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App, Illustrated/Comics Graphic Novels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Go Big or Go Home</w:t>
      </w:r>
      <w:r w:rsidRPr="0011303F">
        <w:rPr>
          <w:rFonts w:asciiTheme="minorHAnsi" w:hAnsiTheme="minorHAnsi" w:cstheme="minorHAnsi"/>
        </w:rPr>
        <w:t xml:space="preserve">: </w:t>
      </w:r>
      <w:r w:rsidRPr="0011303F">
        <w:rPr>
          <w:rFonts w:asciiTheme="minorHAnsi" w:hAnsiTheme="minorHAnsi" w:cstheme="minorHAnsi"/>
          <w:i/>
        </w:rPr>
        <w:t>Taking Risks in Life, Love and Tattooing</w:t>
      </w:r>
      <w:r w:rsidRPr="0011303F">
        <w:rPr>
          <w:rFonts w:asciiTheme="minorHAnsi" w:hAnsiTheme="minorHAnsi" w:cstheme="minorHAnsi"/>
        </w:rPr>
        <w:t>, Kat Von D, Harper Collins, Harper Design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Journey</w:t>
      </w:r>
      <w:r w:rsidRPr="0011303F">
        <w:rPr>
          <w:rFonts w:asciiTheme="minorHAnsi" w:hAnsiTheme="minorHAnsi" w:cstheme="minorHAnsi"/>
        </w:rPr>
        <w:t>, Alta Editions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lastRenderedPageBreak/>
        <w:t>App, Reference/Academic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Animator’s Survival Kit</w:t>
      </w:r>
      <w:r w:rsidRPr="0011303F">
        <w:rPr>
          <w:rFonts w:asciiTheme="minorHAnsi" w:hAnsiTheme="minorHAnsi" w:cstheme="minorHAnsi"/>
        </w:rPr>
        <w:t>, Faber and Faber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Disney Animated</w:t>
      </w:r>
      <w:r w:rsidRPr="0011303F">
        <w:rPr>
          <w:rFonts w:asciiTheme="minorHAnsi" w:hAnsiTheme="minorHAnsi" w:cstheme="minorHAnsi"/>
        </w:rPr>
        <w:t>, Touch Press/Disney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Interaction of Color by Josef Albers</w:t>
      </w:r>
      <w:r w:rsidRPr="0011303F">
        <w:rPr>
          <w:rFonts w:asciiTheme="minorHAnsi" w:hAnsiTheme="minorHAnsi" w:cstheme="minorHAnsi"/>
        </w:rPr>
        <w:t>, Yale University Press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On the High Line</w:t>
      </w:r>
      <w:r w:rsidRPr="0011303F">
        <w:rPr>
          <w:rFonts w:asciiTheme="minorHAnsi" w:hAnsiTheme="minorHAnsi" w:cstheme="minorHAnsi"/>
        </w:rPr>
        <w:t>, Arjun Gupta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Ebook Fixed Format/Enhanced – Adult Fiction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i/>
        </w:rPr>
      </w:pPr>
      <w:r w:rsidRPr="0011303F">
        <w:rPr>
          <w:rFonts w:asciiTheme="minorHAnsi" w:hAnsiTheme="minorHAnsi" w:cstheme="minorHAnsi"/>
          <w:i/>
        </w:rPr>
        <w:t xml:space="preserve">Collected, </w:t>
      </w:r>
      <w:r w:rsidRPr="0011303F">
        <w:rPr>
          <w:rFonts w:asciiTheme="minorHAnsi" w:hAnsiTheme="minorHAnsi" w:cstheme="minorHAnsi"/>
        </w:rPr>
        <w:t>Donna M. Thompson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i/>
        </w:rPr>
      </w:pPr>
      <w:r w:rsidRPr="0011303F">
        <w:rPr>
          <w:rFonts w:asciiTheme="minorHAnsi" w:hAnsiTheme="minorHAnsi" w:cstheme="minorHAnsi"/>
          <w:i/>
        </w:rPr>
        <w:t xml:space="preserve">Mistress of France, </w:t>
      </w:r>
      <w:r w:rsidRPr="0011303F">
        <w:rPr>
          <w:rFonts w:asciiTheme="minorHAnsi" w:hAnsiTheme="minorHAnsi" w:cstheme="minorHAnsi"/>
        </w:rPr>
        <w:t>Emma Boling, Sherisse Hawkins, Alex Milewski</w:t>
      </w:r>
    </w:p>
    <w:p w:rsid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Rain Shadow</w:t>
      </w:r>
      <w:r w:rsidRPr="0011303F">
        <w:rPr>
          <w:rFonts w:asciiTheme="minorHAnsi" w:hAnsiTheme="minorHAnsi" w:cstheme="minorHAnsi"/>
        </w:rPr>
        <w:t xml:space="preserve">, Rebecca H. </w:t>
      </w:r>
      <w:proofErr w:type="spellStart"/>
      <w:r w:rsidRPr="0011303F">
        <w:rPr>
          <w:rFonts w:asciiTheme="minorHAnsi" w:hAnsiTheme="minorHAnsi" w:cstheme="minorHAnsi"/>
        </w:rPr>
        <w:t>Carrer</w:t>
      </w:r>
      <w:proofErr w:type="spellEnd"/>
    </w:p>
    <w:p w:rsidR="006F0F4C" w:rsidRDefault="006F0F4C" w:rsidP="0011303F">
      <w:pPr>
        <w:pStyle w:val="NormalWeb"/>
        <w:rPr>
          <w:rFonts w:asciiTheme="minorHAnsi" w:hAnsiTheme="minorHAnsi" w:cstheme="minorHAnsi"/>
        </w:rPr>
      </w:pPr>
    </w:p>
    <w:p w:rsidR="006F0F4C" w:rsidRPr="0011303F" w:rsidRDefault="006F0F4C" w:rsidP="006F0F4C">
      <w:pPr>
        <w:pStyle w:val="NormalWeb"/>
        <w:rPr>
          <w:rFonts w:asciiTheme="minorHAnsi" w:hAnsiTheme="minorHAnsi" w:cstheme="minorHAnsi"/>
          <w:b/>
        </w:rPr>
      </w:pPr>
      <w:proofErr w:type="spellStart"/>
      <w:r w:rsidRPr="0011303F">
        <w:rPr>
          <w:rFonts w:asciiTheme="minorHAnsi" w:hAnsiTheme="minorHAnsi" w:cstheme="minorHAnsi"/>
          <w:b/>
        </w:rPr>
        <w:t>Ebook</w:t>
      </w:r>
      <w:proofErr w:type="spellEnd"/>
      <w:r w:rsidRPr="0011303F">
        <w:rPr>
          <w:rFonts w:asciiTheme="minorHAnsi" w:hAnsiTheme="minorHAnsi" w:cstheme="minorHAnsi"/>
          <w:b/>
        </w:rPr>
        <w:t xml:space="preserve"> Fixed Format/Enhanced – Adult </w:t>
      </w:r>
      <w:r>
        <w:rPr>
          <w:rFonts w:asciiTheme="minorHAnsi" w:hAnsiTheme="minorHAnsi" w:cstheme="minorHAnsi"/>
          <w:b/>
        </w:rPr>
        <w:t>Non-</w:t>
      </w:r>
      <w:r w:rsidRPr="0011303F">
        <w:rPr>
          <w:rFonts w:asciiTheme="minorHAnsi" w:hAnsiTheme="minorHAnsi" w:cstheme="minorHAnsi"/>
          <w:b/>
        </w:rPr>
        <w:t>Fiction</w:t>
      </w:r>
    </w:p>
    <w:p w:rsidR="006F0F4C" w:rsidRPr="0011303F" w:rsidRDefault="006F0F4C" w:rsidP="006F0F4C">
      <w:pPr>
        <w:pStyle w:val="NormalWeb"/>
        <w:rPr>
          <w:rFonts w:asciiTheme="minorHAnsi" w:hAnsiTheme="minorHAnsi" w:cstheme="minorHAnsi"/>
          <w:i/>
        </w:rPr>
      </w:pPr>
      <w:r w:rsidRPr="0011303F">
        <w:rPr>
          <w:rFonts w:asciiTheme="minorHAnsi" w:hAnsiTheme="minorHAnsi" w:cstheme="minorHAnsi"/>
          <w:i/>
        </w:rPr>
        <w:t xml:space="preserve">Henri, le Chat Noir: </w:t>
      </w:r>
      <w:proofErr w:type="gramStart"/>
      <w:r w:rsidRPr="0011303F">
        <w:rPr>
          <w:rFonts w:asciiTheme="minorHAnsi" w:hAnsiTheme="minorHAnsi" w:cstheme="minorHAnsi"/>
          <w:i/>
        </w:rPr>
        <w:t>The</w:t>
      </w:r>
      <w:proofErr w:type="gramEnd"/>
      <w:r w:rsidRPr="0011303F">
        <w:rPr>
          <w:rFonts w:asciiTheme="minorHAnsi" w:hAnsiTheme="minorHAnsi" w:cstheme="minorHAnsi"/>
          <w:i/>
        </w:rPr>
        <w:t xml:space="preserve"> Existential Musings of an Angst-Filled Cat</w:t>
      </w:r>
      <w:r w:rsidRPr="0011303F">
        <w:rPr>
          <w:rFonts w:asciiTheme="minorHAnsi" w:hAnsiTheme="minorHAnsi" w:cstheme="minorHAnsi"/>
        </w:rPr>
        <w:t>, Ten Speed Press</w:t>
      </w:r>
      <w:r w:rsidRPr="0011303F">
        <w:rPr>
          <w:rFonts w:asciiTheme="minorHAnsi" w:hAnsiTheme="minorHAnsi" w:cstheme="minorHAnsi"/>
          <w:i/>
        </w:rPr>
        <w:t xml:space="preserve"> </w:t>
      </w:r>
    </w:p>
    <w:p w:rsidR="006F0F4C" w:rsidRPr="0011303F" w:rsidRDefault="006F0F4C" w:rsidP="006F0F4C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Isa Does It</w:t>
      </w:r>
      <w:r w:rsidRPr="0011303F">
        <w:rPr>
          <w:rFonts w:asciiTheme="minorHAnsi" w:hAnsiTheme="minorHAnsi" w:cstheme="minorHAnsi"/>
        </w:rPr>
        <w:t>, Little Brown</w:t>
      </w:r>
    </w:p>
    <w:p w:rsidR="006F0F4C" w:rsidRPr="0011303F" w:rsidRDefault="006F0F4C" w:rsidP="006F0F4C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Pizza Pilgrims</w:t>
      </w:r>
      <w:r w:rsidRPr="0011303F">
        <w:rPr>
          <w:rFonts w:asciiTheme="minorHAnsi" w:hAnsiTheme="minorHAnsi" w:cstheme="minorHAnsi"/>
        </w:rPr>
        <w:t>, Harper Collins, Harper Non-Fiction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Ebook Fixed Format/Enhanced – Illustrated/Comics/Graphic Novels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i/>
        </w:rPr>
      </w:pPr>
      <w:r w:rsidRPr="0011303F">
        <w:rPr>
          <w:rFonts w:asciiTheme="minorHAnsi" w:hAnsiTheme="minorHAnsi" w:cstheme="minorHAnsi"/>
          <w:i/>
        </w:rPr>
        <w:t>A Long Way Away/Along A Long Road,</w:t>
      </w:r>
      <w:r w:rsidRPr="0011303F">
        <w:rPr>
          <w:rFonts w:asciiTheme="minorHAnsi" w:hAnsiTheme="minorHAnsi" w:cstheme="minorHAnsi"/>
        </w:rPr>
        <w:t xml:space="preserve"> Little Brown for Young Reader (from Hachette Book Group) 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i/>
        </w:rPr>
      </w:pPr>
      <w:r w:rsidRPr="0011303F">
        <w:rPr>
          <w:rFonts w:asciiTheme="minorHAnsi" w:hAnsiTheme="minorHAnsi" w:cstheme="minorHAnsi"/>
          <w:i/>
        </w:rPr>
        <w:t xml:space="preserve">The World Atlas of Wine </w:t>
      </w:r>
      <w:proofErr w:type="spellStart"/>
      <w:r w:rsidRPr="0011303F">
        <w:rPr>
          <w:rFonts w:asciiTheme="minorHAnsi" w:hAnsiTheme="minorHAnsi" w:cstheme="minorHAnsi"/>
          <w:i/>
        </w:rPr>
        <w:t>iPad</w:t>
      </w:r>
      <w:proofErr w:type="spellEnd"/>
      <w:r w:rsidRPr="0011303F">
        <w:rPr>
          <w:rFonts w:asciiTheme="minorHAnsi" w:hAnsiTheme="minorHAnsi" w:cstheme="minorHAnsi"/>
          <w:i/>
        </w:rPr>
        <w:t xml:space="preserve"> Edition, </w:t>
      </w:r>
      <w:r w:rsidR="006F0F4C">
        <w:rPr>
          <w:rFonts w:asciiTheme="minorHAnsi" w:hAnsiTheme="minorHAnsi" w:cstheme="minorHAnsi"/>
        </w:rPr>
        <w:t xml:space="preserve">Octopus Publishing </w:t>
      </w:r>
      <w:r w:rsidRPr="0011303F">
        <w:rPr>
          <w:rFonts w:asciiTheme="minorHAnsi" w:hAnsiTheme="minorHAnsi" w:cstheme="minorHAnsi"/>
        </w:rPr>
        <w:t>Group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Ebook Fixed Format/Enhanced – Children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Alicewinks: Alice’s Adventures in Wonderland</w:t>
      </w:r>
      <w:r w:rsidRPr="0011303F">
        <w:rPr>
          <w:rFonts w:asciiTheme="minorHAnsi" w:hAnsiTheme="minorHAnsi" w:cstheme="minorHAnsi"/>
        </w:rPr>
        <w:t>, Walrus &amp; Carpenter Productions LLC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First Time on a Plane</w:t>
      </w:r>
      <w:r w:rsidRPr="0011303F">
        <w:rPr>
          <w:rFonts w:asciiTheme="minorHAnsi" w:hAnsiTheme="minorHAnsi" w:cstheme="minorHAnsi"/>
        </w:rPr>
        <w:t>, Parragon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Man with the Violin</w:t>
      </w:r>
      <w:r w:rsidRPr="0011303F">
        <w:rPr>
          <w:rFonts w:asciiTheme="minorHAnsi" w:hAnsiTheme="minorHAnsi" w:cstheme="minorHAnsi"/>
        </w:rPr>
        <w:t>, Annick Press Ltd.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Seahorses &amp; Pipefish</w:t>
      </w:r>
      <w:r w:rsidRPr="0011303F">
        <w:rPr>
          <w:rFonts w:asciiTheme="minorHAnsi" w:hAnsiTheme="minorHAnsi" w:cstheme="minorHAnsi"/>
        </w:rPr>
        <w:t>, Dive in Your Imagination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Ebook Fixed Format/Enhanced – Reference/Academic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American Sign Language (Enhanced),</w:t>
      </w:r>
      <w:r w:rsidRPr="0011303F">
        <w:rPr>
          <w:rFonts w:asciiTheme="minorHAnsi" w:hAnsiTheme="minorHAnsi" w:cstheme="minorHAnsi"/>
        </w:rPr>
        <w:t xml:space="preserve"> Thunder Bay Press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i/>
        </w:rPr>
      </w:pPr>
      <w:r w:rsidRPr="0011303F">
        <w:rPr>
          <w:rFonts w:asciiTheme="minorHAnsi" w:hAnsiTheme="minorHAnsi" w:cstheme="minorHAnsi"/>
          <w:i/>
        </w:rPr>
        <w:t>Cracking the GRE: Interactive Prep &amp; Review for the GRE Exam</w:t>
      </w:r>
      <w:r w:rsidRPr="0011303F">
        <w:rPr>
          <w:rFonts w:asciiTheme="minorHAnsi" w:hAnsiTheme="minorHAnsi" w:cstheme="minorHAnsi"/>
        </w:rPr>
        <w:t>, Random House Information Group</w:t>
      </w:r>
      <w:r w:rsidRPr="0011303F">
        <w:rPr>
          <w:rFonts w:asciiTheme="minorHAnsi" w:hAnsiTheme="minorHAnsi" w:cstheme="minorHAnsi"/>
          <w:i/>
        </w:rPr>
        <w:t xml:space="preserve"> 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Introduction to Food Engineering</w:t>
      </w:r>
      <w:r w:rsidRPr="0011303F">
        <w:rPr>
          <w:rFonts w:asciiTheme="minorHAnsi" w:hAnsiTheme="minorHAnsi" w:cstheme="minorHAnsi"/>
        </w:rPr>
        <w:t>, Elsevier/Academic Press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i/>
        </w:rPr>
      </w:pPr>
      <w:r w:rsidRPr="0011303F">
        <w:rPr>
          <w:rFonts w:asciiTheme="minorHAnsi" w:hAnsiTheme="minorHAnsi" w:cstheme="minorHAnsi"/>
          <w:i/>
        </w:rPr>
        <w:t>Julius Caesar: The Shakesperience</w:t>
      </w:r>
      <w:r w:rsidRPr="0011303F">
        <w:rPr>
          <w:rFonts w:asciiTheme="minorHAnsi" w:hAnsiTheme="minorHAnsi" w:cstheme="minorHAnsi"/>
        </w:rPr>
        <w:t>, Sourcebooks</w:t>
      </w:r>
      <w:r w:rsidRPr="0011303F">
        <w:rPr>
          <w:rFonts w:asciiTheme="minorHAnsi" w:hAnsiTheme="minorHAnsi" w:cstheme="minorHAnsi"/>
          <w:i/>
        </w:rPr>
        <w:t xml:space="preserve"> 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Language of Medicine 10</w:t>
      </w:r>
      <w:r w:rsidRPr="0011303F">
        <w:rPr>
          <w:rFonts w:asciiTheme="minorHAnsi" w:hAnsiTheme="minorHAnsi" w:cstheme="minorHAnsi"/>
          <w:i/>
          <w:vertAlign w:val="superscript"/>
        </w:rPr>
        <w:t>th</w:t>
      </w:r>
      <w:r w:rsidRPr="0011303F">
        <w:rPr>
          <w:rFonts w:asciiTheme="minorHAnsi" w:hAnsiTheme="minorHAnsi" w:cstheme="minorHAnsi"/>
          <w:i/>
        </w:rPr>
        <w:t xml:space="preserve"> Edition</w:t>
      </w:r>
      <w:r w:rsidRPr="0011303F">
        <w:rPr>
          <w:rFonts w:asciiTheme="minorHAnsi" w:hAnsiTheme="minorHAnsi" w:cstheme="minorHAnsi"/>
        </w:rPr>
        <w:t xml:space="preserve">, </w:t>
      </w:r>
      <w:r w:rsidRPr="0011303F">
        <w:rPr>
          <w:rFonts w:asciiTheme="minorHAnsi" w:hAnsiTheme="minorHAnsi" w:cstheme="minorHAnsi"/>
          <w:i/>
        </w:rPr>
        <w:t>VitalSource ® Edition</w:t>
      </w:r>
      <w:r w:rsidRPr="0011303F">
        <w:rPr>
          <w:rFonts w:asciiTheme="minorHAnsi" w:hAnsiTheme="minorHAnsi" w:cstheme="minorHAnsi"/>
        </w:rPr>
        <w:t>, Elsevier/Saunders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Making of Star Wars</w:t>
      </w:r>
      <w:r w:rsidRPr="0011303F">
        <w:rPr>
          <w:rFonts w:asciiTheme="minorHAnsi" w:hAnsiTheme="minorHAnsi" w:cstheme="minorHAnsi"/>
        </w:rPr>
        <w:t>, Ballantine Group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Ebook Flowable – Adult Fiction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Cerberus: Book 1 of Parish</w:t>
      </w:r>
      <w:r w:rsidRPr="0011303F">
        <w:rPr>
          <w:rFonts w:asciiTheme="minorHAnsi" w:hAnsiTheme="minorHAnsi" w:cstheme="minorHAnsi"/>
        </w:rPr>
        <w:t>, BookRix GmbH &amp; Co. KG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Eversea: A Love Story</w:t>
      </w:r>
      <w:r w:rsidRPr="0011303F">
        <w:rPr>
          <w:rFonts w:asciiTheme="minorHAnsi" w:hAnsiTheme="minorHAnsi" w:cstheme="minorHAnsi"/>
        </w:rPr>
        <w:t>, Natasha Boyd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Ebook Flowable – Adult Non-Fiction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Cooking Light: Lighten Up, America!,</w:t>
      </w:r>
      <w:r w:rsidRPr="0011303F">
        <w:rPr>
          <w:rFonts w:asciiTheme="minorHAnsi" w:hAnsiTheme="minorHAnsi" w:cstheme="minorHAnsi"/>
        </w:rPr>
        <w:t xml:space="preserve"> Oxmoor House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i/>
        </w:rPr>
      </w:pPr>
      <w:r w:rsidRPr="0011303F">
        <w:rPr>
          <w:rFonts w:asciiTheme="minorHAnsi" w:hAnsiTheme="minorHAnsi" w:cstheme="minorHAnsi"/>
          <w:i/>
        </w:rPr>
        <w:t>The Israeli-Palestinian Conflict</w:t>
      </w:r>
      <w:r w:rsidRPr="0011303F">
        <w:rPr>
          <w:rFonts w:asciiTheme="minorHAnsi" w:hAnsiTheme="minorHAnsi" w:cstheme="minorHAnsi"/>
        </w:rPr>
        <w:t>, InterVarsity Press</w:t>
      </w:r>
      <w:r w:rsidRPr="0011303F">
        <w:rPr>
          <w:rFonts w:asciiTheme="minorHAnsi" w:hAnsiTheme="minorHAnsi" w:cstheme="minorHAnsi"/>
          <w:i/>
        </w:rPr>
        <w:t xml:space="preserve"> 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Life After Life: The Story of Wayne Ford</w:t>
      </w:r>
      <w:r w:rsidRPr="0011303F">
        <w:rPr>
          <w:rFonts w:asciiTheme="minorHAnsi" w:hAnsiTheme="minorHAnsi" w:cstheme="minorHAnsi"/>
        </w:rPr>
        <w:t>, John D. Cruickshank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That Polio Season</w:t>
      </w:r>
      <w:r w:rsidRPr="0011303F">
        <w:rPr>
          <w:rFonts w:asciiTheme="minorHAnsi" w:hAnsiTheme="minorHAnsi" w:cstheme="minorHAnsi"/>
        </w:rPr>
        <w:t>, John D. Cruickshank, Toronto Star Newspapers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Ebook Flowable – Children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Can You Survive the Titanic?:</w:t>
      </w:r>
      <w:r w:rsidRPr="0011303F">
        <w:rPr>
          <w:rFonts w:asciiTheme="minorHAnsi" w:hAnsiTheme="minorHAnsi" w:cstheme="minorHAnsi"/>
        </w:rPr>
        <w:t xml:space="preserve"> An Interactive Survival Adventure, Capstone Press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Cinderella Spinderella</w:t>
      </w:r>
      <w:r w:rsidRPr="0011303F">
        <w:rPr>
          <w:rFonts w:asciiTheme="minorHAnsi" w:hAnsiTheme="minorHAnsi" w:cstheme="minorHAnsi"/>
        </w:rPr>
        <w:t>, Light Publications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Ebook Flowable – Reference/Academic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CAE Strategic Relationships: Building Rapport with the Executive Suite</w:t>
      </w:r>
      <w:r w:rsidRPr="0011303F">
        <w:rPr>
          <w:rFonts w:asciiTheme="minorHAnsi" w:hAnsiTheme="minorHAnsi" w:cstheme="minorHAnsi"/>
        </w:rPr>
        <w:t>, The Institute of Internal Auditors Research Foundation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Scotland’s Marine Atlas</w:t>
      </w:r>
      <w:r w:rsidRPr="0011303F">
        <w:rPr>
          <w:rFonts w:asciiTheme="minorHAnsi" w:hAnsiTheme="minorHAnsi" w:cstheme="minorHAnsi"/>
        </w:rPr>
        <w:t>, APS Group Scotland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Digital Cover Design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Breaking Bad: Alchemy</w:t>
      </w:r>
      <w:r w:rsidRPr="0011303F">
        <w:rPr>
          <w:rFonts w:asciiTheme="minorHAnsi" w:hAnsiTheme="minorHAnsi" w:cstheme="minorHAnsi"/>
        </w:rPr>
        <w:t>, Sony Pictures Television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A Long Way Away/Along a Long Road</w:t>
      </w:r>
      <w:r w:rsidRPr="0011303F">
        <w:rPr>
          <w:rFonts w:asciiTheme="minorHAnsi" w:hAnsiTheme="minorHAnsi" w:cstheme="minorHAnsi"/>
        </w:rPr>
        <w:t>, Little Brown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Persian Square</w:t>
      </w:r>
      <w:r w:rsidRPr="0011303F">
        <w:rPr>
          <w:rFonts w:asciiTheme="minorHAnsi" w:hAnsiTheme="minorHAnsi" w:cstheme="minorHAnsi"/>
        </w:rPr>
        <w:t>, Davar Ardalan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A Shiver of Sharks</w:t>
      </w:r>
      <w:r w:rsidRPr="0011303F">
        <w:rPr>
          <w:rFonts w:asciiTheme="minorHAnsi" w:hAnsiTheme="minorHAnsi" w:cstheme="minorHAnsi"/>
        </w:rPr>
        <w:t>, Little Bahalia Publishing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Steam Train, Dream Train</w:t>
      </w:r>
      <w:r w:rsidRPr="0011303F">
        <w:rPr>
          <w:rFonts w:asciiTheme="minorHAnsi" w:hAnsiTheme="minorHAnsi" w:cstheme="minorHAnsi"/>
        </w:rPr>
        <w:t>, Chronicle Books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Transmedia (Any Format)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39 Clues</w:t>
      </w:r>
      <w:r w:rsidRPr="0011303F">
        <w:rPr>
          <w:rFonts w:asciiTheme="minorHAnsi" w:hAnsiTheme="minorHAnsi" w:cstheme="minorHAnsi"/>
        </w:rPr>
        <w:t>, Scholastic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Descent</w:t>
      </w:r>
      <w:r w:rsidRPr="0011303F">
        <w:rPr>
          <w:rFonts w:asciiTheme="minorHAnsi" w:hAnsiTheme="minorHAnsi" w:cstheme="minorHAnsi"/>
        </w:rPr>
        <w:t>, Kobo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Niantic Project: Ingress</w:t>
      </w:r>
      <w:r w:rsidRPr="0011303F">
        <w:rPr>
          <w:rFonts w:asciiTheme="minorHAnsi" w:hAnsiTheme="minorHAnsi" w:cstheme="minorHAnsi"/>
        </w:rPr>
        <w:t>, Niantic Labs at Google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Ruptured Sky</w:t>
      </w:r>
      <w:r w:rsidRPr="0011303F">
        <w:rPr>
          <w:rFonts w:asciiTheme="minorHAnsi" w:hAnsiTheme="minorHAnsi" w:cstheme="minorHAnsi"/>
        </w:rPr>
        <w:t>, TEACH Magazine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Spirit Animals</w:t>
      </w:r>
      <w:r w:rsidRPr="0011303F">
        <w:rPr>
          <w:rFonts w:asciiTheme="minorHAnsi" w:hAnsiTheme="minorHAnsi" w:cstheme="minorHAnsi"/>
        </w:rPr>
        <w:t>, Scholastic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  <w:b/>
        </w:rPr>
      </w:pPr>
      <w:r w:rsidRPr="0011303F">
        <w:rPr>
          <w:rFonts w:asciiTheme="minorHAnsi" w:hAnsiTheme="minorHAnsi" w:cstheme="minorHAnsi"/>
          <w:b/>
        </w:rPr>
        <w:t>The Digital Book Award for Inkling Habitat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Louvre: All the Paintings</w:t>
      </w:r>
      <w:r w:rsidRPr="0011303F">
        <w:rPr>
          <w:rFonts w:asciiTheme="minorHAnsi" w:hAnsiTheme="minorHAnsi" w:cstheme="minorHAnsi"/>
        </w:rPr>
        <w:t>, Black Dog &amp; Leventhal Publishers and Inkling Publishing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Modernist Cuisine at Home</w:t>
      </w:r>
      <w:r w:rsidRPr="0011303F">
        <w:rPr>
          <w:rFonts w:asciiTheme="minorHAnsi" w:hAnsiTheme="minorHAnsi" w:cstheme="minorHAnsi"/>
        </w:rPr>
        <w:t>, The Cooking Lab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Moore’s Clinically Oriented Anatomy</w:t>
      </w:r>
      <w:r w:rsidRPr="0011303F">
        <w:rPr>
          <w:rFonts w:asciiTheme="minorHAnsi" w:hAnsiTheme="minorHAnsi" w:cstheme="minorHAnsi"/>
        </w:rPr>
        <w:t>, Lippincott Williams &amp; Wilkins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New Sunset Western Garden Book</w:t>
      </w:r>
      <w:r w:rsidRPr="0011303F">
        <w:rPr>
          <w:rFonts w:asciiTheme="minorHAnsi" w:hAnsiTheme="minorHAnsi" w:cstheme="minorHAnsi"/>
        </w:rPr>
        <w:t>, Oxmoor House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i/>
        </w:rPr>
        <w:t>The Way of Taiko</w:t>
      </w:r>
      <w:r w:rsidRPr="0011303F">
        <w:rPr>
          <w:rFonts w:asciiTheme="minorHAnsi" w:hAnsiTheme="minorHAnsi" w:cstheme="minorHAnsi"/>
        </w:rPr>
        <w:t>, Stone Bridge Press</w:t>
      </w: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</w:p>
    <w:p w:rsidR="0011303F" w:rsidRPr="0011303F" w:rsidRDefault="0011303F" w:rsidP="0011303F">
      <w:pPr>
        <w:pStyle w:val="NormalWeb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</w:rPr>
        <w:t xml:space="preserve">Learn more about the Digital Book Awards and reserve your ticket for the awards dinner by visiting </w:t>
      </w:r>
      <w:hyperlink r:id="rId9" w:history="1">
        <w:r w:rsidRPr="0011303F">
          <w:rPr>
            <w:rStyle w:val="Hyperlink"/>
            <w:rFonts w:asciiTheme="minorHAnsi" w:hAnsiTheme="minorHAnsi" w:cstheme="minorHAnsi"/>
            <w:color w:val="auto"/>
          </w:rPr>
          <w:t>conference.digitalbookworld.com</w:t>
        </w:r>
      </w:hyperlink>
      <w:r w:rsidRPr="0011303F">
        <w:rPr>
          <w:rFonts w:asciiTheme="minorHAnsi" w:hAnsiTheme="minorHAnsi" w:cstheme="minorHAnsi"/>
        </w:rPr>
        <w:t xml:space="preserve">. </w:t>
      </w:r>
    </w:p>
    <w:p w:rsidR="00F446B3" w:rsidRPr="0011303F" w:rsidRDefault="00F446B3" w:rsidP="00AA17C8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11303F">
        <w:rPr>
          <w:rFonts w:asciiTheme="minorHAnsi" w:hAnsiTheme="minorHAnsi" w:cstheme="minorHAnsi"/>
          <w:sz w:val="20"/>
          <w:szCs w:val="20"/>
        </w:rPr>
        <w:t>#  #  #</w:t>
      </w:r>
    </w:p>
    <w:p w:rsidR="00EF22A8" w:rsidRDefault="00F446B3" w:rsidP="00EF22A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1303F">
        <w:rPr>
          <w:rFonts w:asciiTheme="minorHAnsi" w:hAnsiTheme="minorHAnsi" w:cstheme="minorHAnsi"/>
          <w:b/>
          <w:sz w:val="20"/>
          <w:szCs w:val="20"/>
        </w:rPr>
        <w:t>About Digital Book World</w:t>
      </w:r>
      <w:r w:rsidRPr="0011303F">
        <w:rPr>
          <w:rFonts w:asciiTheme="minorHAnsi" w:hAnsiTheme="minorHAnsi" w:cstheme="minorHAnsi"/>
          <w:sz w:val="20"/>
          <w:szCs w:val="20"/>
        </w:rPr>
        <w:br/>
        <w:t>The Digital Book World Conference + Expo is the largest event dedicated solely to the business of digital publishing worldwide. It consists of a 2-day multi-track, multi-faceted digital publishing program, pre-conference events, Digital Book Awards gala and exhibition hall</w:t>
      </w:r>
      <w:r w:rsidRPr="0011303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11303F">
        <w:rPr>
          <w:rFonts w:asciiTheme="minorHAnsi" w:hAnsiTheme="minorHAnsi" w:cstheme="minorHAnsi"/>
          <w:sz w:val="20"/>
          <w:szCs w:val="20"/>
        </w:rPr>
        <w:t xml:space="preserve">Digital Book World, an F+W Media event, attracts an international audience of 1,500 industry professionals, 50 exhibitors and more than 100 speakers. </w:t>
      </w:r>
      <w:hyperlink r:id="rId10" w:tgtFrame="_blank" w:history="1">
        <w:r w:rsidRPr="0011303F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http://conference.digitalbookworld.com</w:t>
        </w:r>
      </w:hyperlink>
    </w:p>
    <w:p w:rsidR="0011303F" w:rsidRPr="0011303F" w:rsidRDefault="0011303F" w:rsidP="0011303F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>
        <w:rPr>
          <w:rStyle w:val="Emphasis"/>
          <w:rFonts w:asciiTheme="minorHAnsi" w:hAnsiTheme="minorHAnsi" w:cstheme="minorHAnsi"/>
          <w:color w:val="000000"/>
          <w:sz w:val="20"/>
          <w:szCs w:val="22"/>
        </w:rPr>
        <w:t xml:space="preserve">Contact:  </w:t>
      </w:r>
      <w:r>
        <w:rPr>
          <w:rFonts w:asciiTheme="minorHAnsi" w:hAnsiTheme="minorHAnsi" w:cstheme="minorHAnsi"/>
          <w:color w:val="000000"/>
          <w:sz w:val="20"/>
          <w:szCs w:val="22"/>
        </w:rPr>
        <w:t>Stacie Berger</w:t>
      </w:r>
      <w:r>
        <w:rPr>
          <w:rFonts w:asciiTheme="minorHAnsi" w:hAnsiTheme="minorHAnsi" w:cstheme="minorHAnsi"/>
          <w:color w:val="000000"/>
          <w:sz w:val="20"/>
          <w:szCs w:val="22"/>
        </w:rPr>
        <w:br/>
      </w:r>
      <w:r w:rsidRPr="00CB21D8">
        <w:rPr>
          <w:rFonts w:asciiTheme="minorHAnsi" w:hAnsiTheme="minorHAnsi" w:cstheme="minorHAnsi"/>
          <w:color w:val="000000"/>
          <w:sz w:val="20"/>
          <w:szCs w:val="22"/>
        </w:rPr>
        <w:t xml:space="preserve">F+W Media, Inc. </w:t>
      </w:r>
      <w:r w:rsidRPr="00CB21D8">
        <w:rPr>
          <w:rFonts w:asciiTheme="minorHAnsi" w:hAnsiTheme="minorHAnsi" w:cstheme="minorHAnsi"/>
          <w:color w:val="000000"/>
          <w:sz w:val="20"/>
          <w:szCs w:val="22"/>
        </w:rPr>
        <w:br/>
        <w:t xml:space="preserve">513.531.2690 x 11457 </w:t>
      </w:r>
      <w:r w:rsidRPr="00CB21D8">
        <w:rPr>
          <w:rFonts w:asciiTheme="minorHAnsi" w:hAnsiTheme="minorHAnsi" w:cstheme="minorHAnsi"/>
          <w:color w:val="000000"/>
          <w:sz w:val="20"/>
          <w:szCs w:val="22"/>
        </w:rPr>
        <w:br/>
      </w:r>
      <w:hyperlink r:id="rId11" w:history="1">
        <w:r w:rsidRPr="00CB21D8">
          <w:rPr>
            <w:rStyle w:val="Hyperlink"/>
            <w:rFonts w:asciiTheme="minorHAnsi" w:hAnsiTheme="minorHAnsi" w:cstheme="minorHAnsi"/>
            <w:sz w:val="20"/>
            <w:szCs w:val="22"/>
          </w:rPr>
          <w:t>stacie.berger@fwmedia.com</w:t>
        </w:r>
      </w:hyperlink>
    </w:p>
    <w:p w:rsidR="0011303F" w:rsidRPr="0011303F" w:rsidRDefault="0011303F" w:rsidP="0011303F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</w:p>
    <w:sectPr w:rsidR="0011303F" w:rsidRPr="0011303F" w:rsidSect="00EF22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D4"/>
    <w:multiLevelType w:val="hybridMultilevel"/>
    <w:tmpl w:val="3862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5C59"/>
    <w:multiLevelType w:val="hybridMultilevel"/>
    <w:tmpl w:val="FCC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B64EA"/>
    <w:multiLevelType w:val="hybridMultilevel"/>
    <w:tmpl w:val="ED741FF0"/>
    <w:lvl w:ilvl="0" w:tplc="1BF00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02F49"/>
    <w:multiLevelType w:val="multilevel"/>
    <w:tmpl w:val="94C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908B9"/>
    <w:multiLevelType w:val="hybridMultilevel"/>
    <w:tmpl w:val="AA2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C1C9F"/>
    <w:multiLevelType w:val="hybridMultilevel"/>
    <w:tmpl w:val="49721166"/>
    <w:lvl w:ilvl="0" w:tplc="AAF4C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28ED"/>
    <w:rsid w:val="000205E2"/>
    <w:rsid w:val="00086BB7"/>
    <w:rsid w:val="0011303F"/>
    <w:rsid w:val="0012591F"/>
    <w:rsid w:val="001571E2"/>
    <w:rsid w:val="00166299"/>
    <w:rsid w:val="001D396D"/>
    <w:rsid w:val="002106F5"/>
    <w:rsid w:val="00235D3F"/>
    <w:rsid w:val="002754D2"/>
    <w:rsid w:val="002816BF"/>
    <w:rsid w:val="002A3FC6"/>
    <w:rsid w:val="002F50CF"/>
    <w:rsid w:val="00320948"/>
    <w:rsid w:val="00334411"/>
    <w:rsid w:val="00341FF1"/>
    <w:rsid w:val="00343E33"/>
    <w:rsid w:val="003C4463"/>
    <w:rsid w:val="003D6856"/>
    <w:rsid w:val="00480621"/>
    <w:rsid w:val="004E35CD"/>
    <w:rsid w:val="00521762"/>
    <w:rsid w:val="00555D02"/>
    <w:rsid w:val="005A0791"/>
    <w:rsid w:val="005B4704"/>
    <w:rsid w:val="005C77BF"/>
    <w:rsid w:val="005E3934"/>
    <w:rsid w:val="00625AAD"/>
    <w:rsid w:val="00655CCE"/>
    <w:rsid w:val="00685ABC"/>
    <w:rsid w:val="006B35EC"/>
    <w:rsid w:val="006F0F4C"/>
    <w:rsid w:val="00742D02"/>
    <w:rsid w:val="00745F98"/>
    <w:rsid w:val="007E4025"/>
    <w:rsid w:val="008028ED"/>
    <w:rsid w:val="008A05C8"/>
    <w:rsid w:val="008D78F5"/>
    <w:rsid w:val="008F46B4"/>
    <w:rsid w:val="009A45C2"/>
    <w:rsid w:val="009C5A59"/>
    <w:rsid w:val="00A122CE"/>
    <w:rsid w:val="00A129B7"/>
    <w:rsid w:val="00A232EC"/>
    <w:rsid w:val="00AA17C8"/>
    <w:rsid w:val="00B16CD8"/>
    <w:rsid w:val="00BD2C20"/>
    <w:rsid w:val="00BE2EE1"/>
    <w:rsid w:val="00BF5F7C"/>
    <w:rsid w:val="00C136B6"/>
    <w:rsid w:val="00CB21D8"/>
    <w:rsid w:val="00CB3B5A"/>
    <w:rsid w:val="00CB410E"/>
    <w:rsid w:val="00CC2661"/>
    <w:rsid w:val="00D66E0D"/>
    <w:rsid w:val="00DB2E3F"/>
    <w:rsid w:val="00DD73DF"/>
    <w:rsid w:val="00E62765"/>
    <w:rsid w:val="00E71C05"/>
    <w:rsid w:val="00EA7736"/>
    <w:rsid w:val="00ED1276"/>
    <w:rsid w:val="00EF22A8"/>
    <w:rsid w:val="00F41A1A"/>
    <w:rsid w:val="00F446B3"/>
    <w:rsid w:val="00F96471"/>
    <w:rsid w:val="00F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ED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ED"/>
  </w:style>
  <w:style w:type="character" w:styleId="Emphasis">
    <w:name w:val="Emphasis"/>
    <w:basedOn w:val="DefaultParagraphFont"/>
    <w:uiPriority w:val="20"/>
    <w:qFormat/>
    <w:rsid w:val="0080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ED"/>
    <w:rPr>
      <w:rFonts w:ascii="Tahoma" w:eastAsia="PMingLiU" w:hAnsi="Tahoma" w:cs="Tahoma"/>
      <w:sz w:val="16"/>
      <w:szCs w:val="16"/>
      <w:lang w:eastAsia="zh-TW"/>
    </w:rPr>
  </w:style>
  <w:style w:type="character" w:styleId="Strong">
    <w:name w:val="Strong"/>
    <w:basedOn w:val="DefaultParagraphFont"/>
    <w:uiPriority w:val="22"/>
    <w:qFormat/>
    <w:rsid w:val="00086BB7"/>
    <w:rPr>
      <w:b/>
      <w:bCs/>
    </w:rPr>
  </w:style>
  <w:style w:type="character" w:customStyle="1" w:styleId="apple-converted-space">
    <w:name w:val="apple-converted-space"/>
    <w:basedOn w:val="DefaultParagraphFont"/>
    <w:rsid w:val="00086BB7"/>
  </w:style>
  <w:style w:type="paragraph" w:styleId="ListParagraph">
    <w:name w:val="List Paragraph"/>
    <w:basedOn w:val="Normal"/>
    <w:uiPriority w:val="34"/>
    <w:qFormat/>
    <w:rsid w:val="00B16CD8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32094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en-US"/>
    </w:rPr>
  </w:style>
  <w:style w:type="paragraph" w:customStyle="1" w:styleId="defaulttext0">
    <w:name w:val="defaulttext"/>
    <w:basedOn w:val="Normal"/>
    <w:uiPriority w:val="99"/>
    <w:rsid w:val="00D66E0D"/>
    <w:pPr>
      <w:autoSpaceDE w:val="0"/>
      <w:autoSpaceDN w:val="0"/>
    </w:pPr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2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ED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ED"/>
  </w:style>
  <w:style w:type="character" w:styleId="Emphasis">
    <w:name w:val="Emphasis"/>
    <w:basedOn w:val="DefaultParagraphFont"/>
    <w:uiPriority w:val="20"/>
    <w:qFormat/>
    <w:rsid w:val="0080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ED"/>
    <w:rPr>
      <w:rFonts w:ascii="Tahoma" w:eastAsia="PMingLiU" w:hAnsi="Tahoma" w:cs="Tahoma"/>
      <w:sz w:val="16"/>
      <w:szCs w:val="16"/>
      <w:lang w:eastAsia="zh-TW"/>
    </w:rPr>
  </w:style>
  <w:style w:type="character" w:styleId="Strong">
    <w:name w:val="Strong"/>
    <w:basedOn w:val="DefaultParagraphFont"/>
    <w:uiPriority w:val="22"/>
    <w:qFormat/>
    <w:rsid w:val="00086BB7"/>
    <w:rPr>
      <w:b/>
      <w:bCs/>
    </w:rPr>
  </w:style>
  <w:style w:type="character" w:customStyle="1" w:styleId="apple-converted-space">
    <w:name w:val="apple-converted-space"/>
    <w:basedOn w:val="DefaultParagraphFont"/>
    <w:rsid w:val="00086BB7"/>
  </w:style>
  <w:style w:type="paragraph" w:styleId="ListParagraph">
    <w:name w:val="List Paragraph"/>
    <w:basedOn w:val="Normal"/>
    <w:uiPriority w:val="34"/>
    <w:qFormat/>
    <w:rsid w:val="00B16CD8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32094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en-US"/>
    </w:rPr>
  </w:style>
  <w:style w:type="paragraph" w:customStyle="1" w:styleId="defaulttext0">
    <w:name w:val="defaulttext"/>
    <w:basedOn w:val="Normal"/>
    <w:uiPriority w:val="99"/>
    <w:rsid w:val="00D66E0D"/>
    <w:pPr>
      <w:autoSpaceDE w:val="0"/>
      <w:autoSpaceDN w:val="0"/>
    </w:pPr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22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digitalbookworld.com/ehome/70445/home/?&amp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ference.digitalbookworld.com/ehome/70445/digital%20book%20awards/?&amp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tacie.berger@fwmedia.com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conference.digitalbook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erence.digitalbookworld.com/ehome/70445/digital%20book%20awards/?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emaurobarry</dc:creator>
  <cp:lastModifiedBy>emaurobarry</cp:lastModifiedBy>
  <cp:revision>2</cp:revision>
  <cp:lastPrinted>2013-12-18T17:45:00Z</cp:lastPrinted>
  <dcterms:created xsi:type="dcterms:W3CDTF">2013-12-18T19:00:00Z</dcterms:created>
  <dcterms:modified xsi:type="dcterms:W3CDTF">2013-12-18T19:00:00Z</dcterms:modified>
</cp:coreProperties>
</file>