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33D9" w14:textId="77777777" w:rsidR="00517449" w:rsidRPr="00980AE6" w:rsidRDefault="00517449" w:rsidP="00517449">
      <w:pPr>
        <w:rPr>
          <w:rFonts w:ascii="Arial" w:hAnsi="Arial" w:cs="Arial"/>
          <w:b/>
          <w:bCs/>
          <w:color w:val="000000"/>
          <w:lang w:val="en-CA"/>
        </w:rPr>
      </w:pPr>
      <w:r w:rsidRPr="00980AE6">
        <w:rPr>
          <w:rFonts w:ascii="Arial" w:hAnsi="Arial" w:cs="Arial"/>
          <w:b/>
          <w:bCs/>
          <w:color w:val="000000"/>
          <w:lang w:val="en-CA"/>
        </w:rPr>
        <w:t xml:space="preserve">Table 3. </w:t>
      </w:r>
      <w:r w:rsidRPr="00980AE6">
        <w:rPr>
          <w:rFonts w:ascii="Arial" w:hAnsi="Arial" w:cs="Arial"/>
          <w:bCs/>
          <w:color w:val="000000"/>
          <w:lang w:val="en-CA"/>
        </w:rPr>
        <w:t>Logistic regression model for liver recovered among NDD donors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2552"/>
        <w:gridCol w:w="1417"/>
      </w:tblGrid>
      <w:tr w:rsidR="00517449" w:rsidRPr="00980AE6" w14:paraId="32A04467" w14:textId="77777777" w:rsidTr="008F1423">
        <w:trPr>
          <w:cantSplit/>
          <w:tblHeader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652C0E2" w14:textId="77777777" w:rsidR="00517449" w:rsidRPr="00980AE6" w:rsidRDefault="00517449" w:rsidP="008F1423">
            <w:pPr>
              <w:keepNext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lang w:val="en-CA"/>
              </w:rPr>
            </w:pPr>
            <w:r w:rsidRPr="00980AE6">
              <w:rPr>
                <w:rFonts w:ascii="Arial" w:hAnsi="Arial" w:cs="Arial"/>
                <w:b/>
                <w:color w:val="000000"/>
                <w:lang w:val="en-CA"/>
              </w:rPr>
              <w:t>Risk factors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FBE68A8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OR (95% CI)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66C1C49A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80AE6">
              <w:rPr>
                <w:rFonts w:ascii="Arial" w:hAnsi="Arial" w:cs="Arial"/>
                <w:color w:val="000000"/>
              </w:rPr>
              <w:t>p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-value</w:t>
            </w:r>
          </w:p>
        </w:tc>
      </w:tr>
      <w:tr w:rsidR="00517449" w:rsidRPr="00980AE6" w14:paraId="4E8C6F6C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96CF1F1" w14:textId="77777777" w:rsidR="00517449" w:rsidRPr="00980AE6" w:rsidRDefault="00517449" w:rsidP="008F1423">
            <w:pPr>
              <w:keepNext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BMI (Kg/m2)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38A922C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0.91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( 0.85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0.97)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16AA35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0.005</w:t>
            </w:r>
          </w:p>
        </w:tc>
      </w:tr>
      <w:tr w:rsidR="00517449" w:rsidRPr="00980AE6" w14:paraId="7C0DE11D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9B569A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  <w:lang w:val="en-CA"/>
              </w:rPr>
            </w:pPr>
            <w:r w:rsidRPr="00980AE6">
              <w:rPr>
                <w:rFonts w:ascii="Arial" w:hAnsi="Arial" w:cs="Arial"/>
                <w:color w:val="000000"/>
                <w:lang w:val="en-CA"/>
              </w:rPr>
              <w:t>AST, highest baseline, 100 U/L increment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564003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0.86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( 0.76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0.97)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E2ACD8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517449" w:rsidRPr="00980AE6" w14:paraId="71BA1CF2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B81FF1C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  <w:lang w:val="en-CA"/>
              </w:rPr>
            </w:pPr>
            <w:r w:rsidRPr="00980AE6">
              <w:rPr>
                <w:rFonts w:ascii="Arial" w:hAnsi="Arial" w:cs="Arial"/>
                <w:color w:val="000000"/>
                <w:lang w:val="en-CA"/>
              </w:rPr>
              <w:t>Donor management duration in hours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524AC78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0.98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( 0.96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1.00)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F91C28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517449" w:rsidRPr="00980AE6" w14:paraId="63FAC461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BF557D8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  <w:lang w:val="en-CA"/>
              </w:rPr>
            </w:pPr>
            <w:r w:rsidRPr="00980AE6">
              <w:rPr>
                <w:rFonts w:ascii="Arial" w:hAnsi="Arial" w:cs="Arial"/>
                <w:color w:val="000000"/>
                <w:lang w:val="en-CA"/>
              </w:rPr>
              <w:t>Time of steroid initiation in hours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37AA8C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1.01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( 0.98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1.03)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9695BA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0.591</w:t>
            </w:r>
          </w:p>
        </w:tc>
      </w:tr>
      <w:tr w:rsidR="00517449" w:rsidRPr="00980AE6" w14:paraId="6AE986EF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4CA5D7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Age, 5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year</w:t>
            </w:r>
            <w:proofErr w:type="spellEnd"/>
            <w:r w:rsidRPr="00980A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increment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82F275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0.91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( 0.80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1.04)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9C6C09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517449" w:rsidRPr="00980AE6" w14:paraId="137A89FF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EA6DCC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  <w:lang w:val="en-CA"/>
              </w:rPr>
            </w:pPr>
            <w:r w:rsidRPr="00980AE6">
              <w:rPr>
                <w:rFonts w:ascii="Arial" w:hAnsi="Arial" w:cs="Arial"/>
                <w:color w:val="000000"/>
                <w:lang w:val="en-CA"/>
              </w:rPr>
              <w:t>Diagnosis leading to organ donation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B82DF0A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B33164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517449" w:rsidRPr="00980AE6" w14:paraId="2EDF25D3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F0CA5BF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Anoxic</w:t>
            </w:r>
            <w:proofErr w:type="spellEnd"/>
            <w:r w:rsidRPr="00980A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brain</w:t>
            </w:r>
            <w:proofErr w:type="spellEnd"/>
            <w:r w:rsidRPr="00980A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injury</w:t>
            </w:r>
            <w:proofErr w:type="spellEnd"/>
            <w:r w:rsidRPr="00980AE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reference</w:t>
            </w:r>
            <w:proofErr w:type="spellEnd"/>
            <w:r w:rsidRPr="00980AE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3F6D60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53BF50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7449" w:rsidRPr="00980AE6" w14:paraId="11613CA6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BADE41" w14:textId="77777777" w:rsidR="00517449" w:rsidRPr="00980AE6" w:rsidRDefault="00517449" w:rsidP="008F1423">
            <w:pPr>
              <w:keepNext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- TBI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ED2BD8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1.18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( 0.43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3.25)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B7DB33" w14:textId="77777777" w:rsidR="00517449" w:rsidRPr="00980AE6" w:rsidRDefault="00517449" w:rsidP="008F1423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517449" w:rsidRPr="00980AE6" w14:paraId="64BC84AE" w14:textId="77777777" w:rsidTr="008F1423">
        <w:trPr>
          <w:cantSplit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A606F5D" w14:textId="77777777" w:rsidR="00517449" w:rsidRPr="00980AE6" w:rsidRDefault="00517449" w:rsidP="008F1423">
            <w:pPr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- Brain </w:t>
            </w:r>
            <w:proofErr w:type="spellStart"/>
            <w:r w:rsidRPr="00980AE6">
              <w:rPr>
                <w:rFonts w:ascii="Arial" w:hAnsi="Arial" w:cs="Arial"/>
                <w:color w:val="000000"/>
              </w:rPr>
              <w:t>hemorrhage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09D326E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 xml:space="preserve">0.70 </w:t>
            </w:r>
            <w:proofErr w:type="gramStart"/>
            <w:r w:rsidRPr="00980AE6">
              <w:rPr>
                <w:rFonts w:ascii="Arial" w:hAnsi="Arial" w:cs="Arial"/>
                <w:color w:val="000000"/>
              </w:rPr>
              <w:t>( 0.27</w:t>
            </w:r>
            <w:proofErr w:type="gramEnd"/>
            <w:r w:rsidRPr="00980AE6">
              <w:rPr>
                <w:rFonts w:ascii="Arial" w:hAnsi="Arial" w:cs="Arial"/>
                <w:color w:val="000000"/>
              </w:rPr>
              <w:t>, 1.85)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A47229" w14:textId="77777777" w:rsidR="00517449" w:rsidRPr="00980AE6" w:rsidRDefault="00517449" w:rsidP="008F1423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980AE6">
              <w:rPr>
                <w:rFonts w:ascii="Arial" w:hAnsi="Arial" w:cs="Arial"/>
                <w:color w:val="000000"/>
              </w:rPr>
              <w:t>0.313</w:t>
            </w:r>
          </w:p>
        </w:tc>
      </w:tr>
    </w:tbl>
    <w:p w14:paraId="2F3AF5BB" w14:textId="77777777" w:rsidR="00517449" w:rsidRPr="00980AE6" w:rsidRDefault="00517449" w:rsidP="00517449">
      <w:pPr>
        <w:rPr>
          <w:rFonts w:ascii="Arial" w:hAnsi="Arial" w:cs="Arial"/>
          <w:bCs/>
          <w:i/>
          <w:color w:val="000000"/>
          <w:vertAlign w:val="subscript"/>
          <w:lang w:val="en-CA"/>
        </w:rPr>
      </w:pPr>
      <w:r w:rsidRPr="00980AE6">
        <w:rPr>
          <w:rFonts w:ascii="Arial" w:hAnsi="Arial" w:cs="Arial"/>
          <w:bCs/>
          <w:i/>
          <w:color w:val="000000"/>
          <w:vertAlign w:val="subscript"/>
          <w:lang w:val="en-CA"/>
        </w:rPr>
        <w:t>Donor management duration=time of consent to deceased organ donation to organ recovery or decline of all organs</w:t>
      </w:r>
    </w:p>
    <w:p w14:paraId="03F1DDB4" w14:textId="77777777" w:rsidR="00517449" w:rsidRPr="00980AE6" w:rsidRDefault="00517449" w:rsidP="00517449">
      <w:pPr>
        <w:rPr>
          <w:rFonts w:ascii="Arial" w:hAnsi="Arial" w:cs="Arial"/>
          <w:bCs/>
          <w:i/>
          <w:color w:val="000000"/>
          <w:vertAlign w:val="subscript"/>
          <w:lang w:val="en-CA"/>
        </w:rPr>
      </w:pPr>
      <w:r w:rsidRPr="00980AE6">
        <w:rPr>
          <w:rFonts w:ascii="Arial" w:hAnsi="Arial" w:cs="Arial"/>
          <w:bCs/>
          <w:i/>
          <w:color w:val="000000"/>
          <w:vertAlign w:val="subscript"/>
          <w:lang w:val="en-CA"/>
        </w:rPr>
        <w:t xml:space="preserve">Time of steroid initiation= time of consent to deceased organ donation to first dose administration of corticosteroids </w:t>
      </w:r>
    </w:p>
    <w:p w14:paraId="70D302E7" w14:textId="77777777" w:rsidR="00517449" w:rsidRPr="00980AE6" w:rsidRDefault="00517449" w:rsidP="00517449">
      <w:pPr>
        <w:rPr>
          <w:rFonts w:ascii="Arial" w:hAnsi="Arial" w:cs="Arial"/>
          <w:b/>
          <w:bCs/>
          <w:color w:val="000000"/>
          <w:lang w:val="en-CA"/>
        </w:rPr>
      </w:pPr>
    </w:p>
    <w:p w14:paraId="6A2340D1" w14:textId="77777777" w:rsidR="00517449" w:rsidRDefault="00517449" w:rsidP="00517449"/>
    <w:p w14:paraId="657A7727" w14:textId="77777777" w:rsidR="004F5A92" w:rsidRDefault="004F5A92">
      <w:bookmarkStart w:id="0" w:name="_GoBack"/>
      <w:bookmarkEnd w:id="0"/>
    </w:p>
    <w:sectPr w:rsidR="004F5A92" w:rsidSect="00D72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9"/>
    <w:rsid w:val="00014426"/>
    <w:rsid w:val="00035DBD"/>
    <w:rsid w:val="00043EC5"/>
    <w:rsid w:val="00052626"/>
    <w:rsid w:val="000842C8"/>
    <w:rsid w:val="0009326C"/>
    <w:rsid w:val="000936C0"/>
    <w:rsid w:val="000A0B39"/>
    <w:rsid w:val="000A6972"/>
    <w:rsid w:val="00100877"/>
    <w:rsid w:val="001109D2"/>
    <w:rsid w:val="00112757"/>
    <w:rsid w:val="00140060"/>
    <w:rsid w:val="00164027"/>
    <w:rsid w:val="00180BA5"/>
    <w:rsid w:val="001823CC"/>
    <w:rsid w:val="00194100"/>
    <w:rsid w:val="001B649A"/>
    <w:rsid w:val="001C2BE7"/>
    <w:rsid w:val="001D1BBA"/>
    <w:rsid w:val="001E109F"/>
    <w:rsid w:val="001E17C0"/>
    <w:rsid w:val="001F11E5"/>
    <w:rsid w:val="001F5D0B"/>
    <w:rsid w:val="00212383"/>
    <w:rsid w:val="00260B2D"/>
    <w:rsid w:val="002853AD"/>
    <w:rsid w:val="002A7247"/>
    <w:rsid w:val="002B01FD"/>
    <w:rsid w:val="002B7790"/>
    <w:rsid w:val="002C0C35"/>
    <w:rsid w:val="002E4196"/>
    <w:rsid w:val="003309F6"/>
    <w:rsid w:val="00336340"/>
    <w:rsid w:val="00393E85"/>
    <w:rsid w:val="003A5958"/>
    <w:rsid w:val="00434A40"/>
    <w:rsid w:val="00455FF2"/>
    <w:rsid w:val="00456D63"/>
    <w:rsid w:val="0045712F"/>
    <w:rsid w:val="00462FEA"/>
    <w:rsid w:val="00473CC4"/>
    <w:rsid w:val="004757A7"/>
    <w:rsid w:val="00493B86"/>
    <w:rsid w:val="00495734"/>
    <w:rsid w:val="004E6CDB"/>
    <w:rsid w:val="004F1682"/>
    <w:rsid w:val="004F5A92"/>
    <w:rsid w:val="004F6AF1"/>
    <w:rsid w:val="005062C4"/>
    <w:rsid w:val="00517449"/>
    <w:rsid w:val="0052734A"/>
    <w:rsid w:val="00553718"/>
    <w:rsid w:val="00570770"/>
    <w:rsid w:val="00581C9A"/>
    <w:rsid w:val="00583BC7"/>
    <w:rsid w:val="00585251"/>
    <w:rsid w:val="005867BE"/>
    <w:rsid w:val="005B2D7B"/>
    <w:rsid w:val="005D295E"/>
    <w:rsid w:val="005D68B9"/>
    <w:rsid w:val="005F72B3"/>
    <w:rsid w:val="00611C5D"/>
    <w:rsid w:val="006318BD"/>
    <w:rsid w:val="00686794"/>
    <w:rsid w:val="00691184"/>
    <w:rsid w:val="006968A9"/>
    <w:rsid w:val="00697913"/>
    <w:rsid w:val="006B556C"/>
    <w:rsid w:val="006B6C05"/>
    <w:rsid w:val="006F7132"/>
    <w:rsid w:val="00716C4D"/>
    <w:rsid w:val="00717A1D"/>
    <w:rsid w:val="00741C24"/>
    <w:rsid w:val="00747EE9"/>
    <w:rsid w:val="007503DE"/>
    <w:rsid w:val="0075509A"/>
    <w:rsid w:val="00760AC5"/>
    <w:rsid w:val="007620E9"/>
    <w:rsid w:val="00765D73"/>
    <w:rsid w:val="00777776"/>
    <w:rsid w:val="00791FBE"/>
    <w:rsid w:val="00793EF7"/>
    <w:rsid w:val="0079521A"/>
    <w:rsid w:val="00797EEC"/>
    <w:rsid w:val="007B31E4"/>
    <w:rsid w:val="007D3569"/>
    <w:rsid w:val="007E1B2E"/>
    <w:rsid w:val="007E4B4B"/>
    <w:rsid w:val="00856D40"/>
    <w:rsid w:val="008E0586"/>
    <w:rsid w:val="008F429B"/>
    <w:rsid w:val="00933E0E"/>
    <w:rsid w:val="009376EE"/>
    <w:rsid w:val="00943F31"/>
    <w:rsid w:val="00945E31"/>
    <w:rsid w:val="0095500E"/>
    <w:rsid w:val="00983BC0"/>
    <w:rsid w:val="00993201"/>
    <w:rsid w:val="009A03F1"/>
    <w:rsid w:val="009A599A"/>
    <w:rsid w:val="009B6B7A"/>
    <w:rsid w:val="009B73C2"/>
    <w:rsid w:val="009C11D2"/>
    <w:rsid w:val="009E71B9"/>
    <w:rsid w:val="00A007E2"/>
    <w:rsid w:val="00A1285D"/>
    <w:rsid w:val="00A17C3B"/>
    <w:rsid w:val="00A45FEF"/>
    <w:rsid w:val="00A472DC"/>
    <w:rsid w:val="00A56D15"/>
    <w:rsid w:val="00AF38B5"/>
    <w:rsid w:val="00AF3D98"/>
    <w:rsid w:val="00AF4830"/>
    <w:rsid w:val="00B15840"/>
    <w:rsid w:val="00B216D5"/>
    <w:rsid w:val="00B3276B"/>
    <w:rsid w:val="00B3550A"/>
    <w:rsid w:val="00B5274A"/>
    <w:rsid w:val="00B52862"/>
    <w:rsid w:val="00B56ACA"/>
    <w:rsid w:val="00B66AFF"/>
    <w:rsid w:val="00B703F6"/>
    <w:rsid w:val="00B72564"/>
    <w:rsid w:val="00B73102"/>
    <w:rsid w:val="00BB5FB9"/>
    <w:rsid w:val="00BC75AF"/>
    <w:rsid w:val="00BE046C"/>
    <w:rsid w:val="00BF6524"/>
    <w:rsid w:val="00C05DD5"/>
    <w:rsid w:val="00C0675A"/>
    <w:rsid w:val="00C34FDC"/>
    <w:rsid w:val="00C35485"/>
    <w:rsid w:val="00C53F62"/>
    <w:rsid w:val="00C851C8"/>
    <w:rsid w:val="00CC31E4"/>
    <w:rsid w:val="00CF1E38"/>
    <w:rsid w:val="00D02A26"/>
    <w:rsid w:val="00D072D9"/>
    <w:rsid w:val="00D226B7"/>
    <w:rsid w:val="00D33C5D"/>
    <w:rsid w:val="00D474A0"/>
    <w:rsid w:val="00D51C6C"/>
    <w:rsid w:val="00D552DF"/>
    <w:rsid w:val="00D72CC8"/>
    <w:rsid w:val="00D750B1"/>
    <w:rsid w:val="00D81434"/>
    <w:rsid w:val="00DB2100"/>
    <w:rsid w:val="00DC69DC"/>
    <w:rsid w:val="00DD3597"/>
    <w:rsid w:val="00DE029D"/>
    <w:rsid w:val="00DF559F"/>
    <w:rsid w:val="00E1201C"/>
    <w:rsid w:val="00E16424"/>
    <w:rsid w:val="00E562A4"/>
    <w:rsid w:val="00E62A8C"/>
    <w:rsid w:val="00E81E38"/>
    <w:rsid w:val="00E86C43"/>
    <w:rsid w:val="00EB3471"/>
    <w:rsid w:val="00EB48F8"/>
    <w:rsid w:val="00EB76F0"/>
    <w:rsid w:val="00ED4008"/>
    <w:rsid w:val="00ED7BE2"/>
    <w:rsid w:val="00F0312E"/>
    <w:rsid w:val="00F3518C"/>
    <w:rsid w:val="00F4706D"/>
    <w:rsid w:val="00F50E88"/>
    <w:rsid w:val="00F81AEB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FB3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D'Aragon</dc:creator>
  <cp:keywords/>
  <dc:description/>
  <cp:lastModifiedBy>Frédérick D'Aragon</cp:lastModifiedBy>
  <cp:revision>1</cp:revision>
  <dcterms:created xsi:type="dcterms:W3CDTF">2019-07-31T17:50:00Z</dcterms:created>
  <dcterms:modified xsi:type="dcterms:W3CDTF">2019-07-31T17:50:00Z</dcterms:modified>
</cp:coreProperties>
</file>