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6E05" w14:textId="77777777" w:rsidR="00F753D1" w:rsidRDefault="00F753D1">
      <w:pPr>
        <w:jc w:val="both"/>
      </w:pPr>
    </w:p>
    <w:p w14:paraId="28196B18" w14:textId="20DA5C5C" w:rsidR="00F753D1" w:rsidRDefault="0006579E">
      <w:pPr>
        <w:jc w:val="both"/>
        <w:rPr>
          <w:b/>
        </w:rPr>
      </w:pPr>
      <w:r>
        <w:rPr>
          <w:b/>
        </w:rPr>
        <w:t>Table 1: Results of the landscaping survey of participant ICUs</w:t>
      </w:r>
      <w:bookmarkStart w:id="0" w:name="_GoBack"/>
      <w:bookmarkEnd w:id="0"/>
    </w:p>
    <w:tbl>
      <w:tblPr>
        <w:tblStyle w:val="a"/>
        <w:tblW w:w="7005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155"/>
      </w:tblGrid>
      <w:tr w:rsidR="00F753D1" w14:paraId="14E76702" w14:textId="77777777">
        <w:trPr>
          <w:trHeight w:val="460"/>
        </w:trPr>
        <w:tc>
          <w:tcPr>
            <w:tcW w:w="5850" w:type="dxa"/>
            <w:tcMar>
              <w:top w:w="0" w:type="dxa"/>
              <w:bottom w:w="0" w:type="dxa"/>
            </w:tcMar>
          </w:tcPr>
          <w:p w14:paraId="722E30D0" w14:textId="77777777" w:rsidR="00F753D1" w:rsidRDefault="0006579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ICU characteristics (N=7)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</w:tcPr>
          <w:p w14:paraId="71138522" w14:textId="77777777" w:rsidR="00F753D1" w:rsidRDefault="0006579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n,%</w:t>
            </w:r>
            <w:proofErr w:type="gramEnd"/>
          </w:p>
        </w:tc>
      </w:tr>
      <w:tr w:rsidR="00F753D1" w14:paraId="278BD923" w14:textId="77777777">
        <w:trPr>
          <w:trHeight w:val="9960"/>
        </w:trPr>
        <w:tc>
          <w:tcPr>
            <w:tcW w:w="5850" w:type="dxa"/>
            <w:tcMar>
              <w:top w:w="0" w:type="dxa"/>
              <w:bottom w:w="0" w:type="dxa"/>
            </w:tcMar>
          </w:tcPr>
          <w:p w14:paraId="0C6782BC" w14:textId="77777777" w:rsidR="00F753D1" w:rsidRDefault="0006579E">
            <w:pPr>
              <w:spacing w:line="240" w:lineRule="auto"/>
              <w:jc w:val="both"/>
              <w:rPr>
                <w:u w:val="single"/>
              </w:rPr>
            </w:pPr>
            <w:r>
              <w:rPr>
                <w:b/>
              </w:rPr>
              <w:t>Funding source</w:t>
            </w:r>
          </w:p>
          <w:p w14:paraId="7A0F12F3" w14:textId="77777777" w:rsidR="00F753D1" w:rsidRDefault="0006579E">
            <w:pPr>
              <w:spacing w:line="240" w:lineRule="auto"/>
              <w:jc w:val="both"/>
            </w:pPr>
            <w:r>
              <w:t xml:space="preserve">  Private</w:t>
            </w:r>
          </w:p>
          <w:p w14:paraId="2F56FE5F" w14:textId="77777777" w:rsidR="00F753D1" w:rsidRDefault="0006579E">
            <w:pPr>
              <w:spacing w:line="240" w:lineRule="auto"/>
              <w:jc w:val="both"/>
            </w:pPr>
            <w:r>
              <w:t xml:space="preserve">  Not for profit</w:t>
            </w:r>
          </w:p>
          <w:p w14:paraId="3769535C" w14:textId="77777777" w:rsidR="00F753D1" w:rsidRDefault="0006579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Model of care </w:t>
            </w:r>
          </w:p>
          <w:p w14:paraId="5EAFC9E2" w14:textId="77777777" w:rsidR="00F753D1" w:rsidRDefault="0006579E">
            <w:pPr>
              <w:spacing w:line="240" w:lineRule="auto"/>
              <w:jc w:val="both"/>
            </w:pPr>
            <w:r>
              <w:rPr>
                <w:b/>
              </w:rPr>
              <w:t xml:space="preserve">  </w:t>
            </w:r>
            <w:r>
              <w:t>Open</w:t>
            </w:r>
          </w:p>
          <w:p w14:paraId="18E0DEA9" w14:textId="77777777" w:rsidR="00F753D1" w:rsidRDefault="0006579E">
            <w:pPr>
              <w:spacing w:line="240" w:lineRule="auto"/>
              <w:jc w:val="both"/>
            </w:pPr>
            <w:r>
              <w:t xml:space="preserve">  Closed</w:t>
            </w:r>
          </w:p>
          <w:p w14:paraId="05CAC108" w14:textId="77777777" w:rsidR="00F753D1" w:rsidRDefault="0006579E">
            <w:pPr>
              <w:spacing w:line="240" w:lineRule="auto"/>
              <w:jc w:val="both"/>
            </w:pPr>
            <w:r>
              <w:t xml:space="preserve">  Semi-closed</w:t>
            </w:r>
          </w:p>
          <w:p w14:paraId="4E5BF5E5" w14:textId="77777777" w:rsidR="00F753D1" w:rsidRDefault="0006579E">
            <w:pPr>
              <w:spacing w:line="240" w:lineRule="auto"/>
              <w:jc w:val="both"/>
            </w:pPr>
            <w:r>
              <w:t xml:space="preserve">  Open visiting</w:t>
            </w:r>
          </w:p>
          <w:p w14:paraId="38F52F8E" w14:textId="77777777" w:rsidR="00F753D1" w:rsidRDefault="0006579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Infrastructure</w:t>
            </w:r>
          </w:p>
          <w:p w14:paraId="312E1A80" w14:textId="77777777" w:rsidR="00F753D1" w:rsidRDefault="0006579E">
            <w:pPr>
              <w:spacing w:line="240" w:lineRule="auto"/>
              <w:jc w:val="both"/>
            </w:pPr>
            <w:r>
              <w:t>Access to isolation rooms</w:t>
            </w:r>
          </w:p>
          <w:p w14:paraId="50BB7804" w14:textId="77777777" w:rsidR="00F753D1" w:rsidRDefault="0006579E">
            <w:pPr>
              <w:spacing w:line="240" w:lineRule="auto"/>
              <w:jc w:val="both"/>
            </w:pPr>
            <w:r>
              <w:t>Piped oxygen</w:t>
            </w:r>
          </w:p>
          <w:p w14:paraId="42F81149" w14:textId="77777777" w:rsidR="00F753D1" w:rsidRDefault="0006579E">
            <w:pPr>
              <w:spacing w:line="240" w:lineRule="auto"/>
              <w:jc w:val="both"/>
            </w:pPr>
            <w:r>
              <w:t>Wall suction</w:t>
            </w:r>
          </w:p>
          <w:p w14:paraId="41BC0392" w14:textId="77777777" w:rsidR="00F753D1" w:rsidRDefault="0006579E">
            <w:pPr>
              <w:spacing w:line="240" w:lineRule="auto"/>
              <w:jc w:val="both"/>
            </w:pPr>
            <w:r>
              <w:t>Arterial Blood Gas analysis on site</w:t>
            </w:r>
          </w:p>
          <w:p w14:paraId="64E1E103" w14:textId="77777777" w:rsidR="00F753D1" w:rsidRDefault="0006579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Human resources</w:t>
            </w:r>
          </w:p>
          <w:p w14:paraId="48821C49" w14:textId="77777777" w:rsidR="00F753D1" w:rsidRDefault="0006579E">
            <w:pPr>
              <w:spacing w:line="240" w:lineRule="auto"/>
              <w:jc w:val="both"/>
            </w:pPr>
            <w:r>
              <w:t>Number of units with 1:1 ratio for ventilated patients</w:t>
            </w:r>
          </w:p>
          <w:p w14:paraId="42840173" w14:textId="77777777" w:rsidR="00F753D1" w:rsidRDefault="0006579E">
            <w:pPr>
              <w:spacing w:line="240" w:lineRule="auto"/>
              <w:jc w:val="both"/>
            </w:pPr>
            <w:r>
              <w:t>Number of units with 1:2 ratio for non-ventilated patients</w:t>
            </w:r>
          </w:p>
          <w:p w14:paraId="5D3865F4" w14:textId="77777777" w:rsidR="00F753D1" w:rsidRDefault="0006579E">
            <w:pPr>
              <w:spacing w:line="240" w:lineRule="auto"/>
              <w:jc w:val="both"/>
            </w:pPr>
            <w:r>
              <w:t xml:space="preserve">Dedicated Physiotherapist </w:t>
            </w:r>
          </w:p>
          <w:p w14:paraId="57AC1EED" w14:textId="77777777" w:rsidR="00F753D1" w:rsidRDefault="0006579E">
            <w:pPr>
              <w:spacing w:line="240" w:lineRule="auto"/>
              <w:jc w:val="both"/>
            </w:pPr>
            <w:r>
              <w:t xml:space="preserve">Dedicated respiratory therapist </w:t>
            </w:r>
          </w:p>
          <w:p w14:paraId="012B4969" w14:textId="77777777" w:rsidR="00F753D1" w:rsidRDefault="0006579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Training </w:t>
            </w:r>
          </w:p>
          <w:p w14:paraId="74ABF66A" w14:textId="77777777" w:rsidR="00F753D1" w:rsidRDefault="0006579E">
            <w:pPr>
              <w:spacing w:line="240" w:lineRule="auto"/>
              <w:jc w:val="both"/>
            </w:pPr>
            <w:r>
              <w:t>Number of ICUs with recognized training programs</w:t>
            </w:r>
          </w:p>
          <w:p w14:paraId="04194656" w14:textId="77777777" w:rsidR="00F753D1" w:rsidRDefault="0006579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Communication infrastructure </w:t>
            </w:r>
          </w:p>
          <w:p w14:paraId="58ABF9A1" w14:textId="77777777" w:rsidR="00F753D1" w:rsidRDefault="0006579E">
            <w:pPr>
              <w:spacing w:line="240" w:lineRule="auto"/>
              <w:jc w:val="both"/>
            </w:pPr>
            <w:r>
              <w:t xml:space="preserve">Designated telephone line </w:t>
            </w:r>
          </w:p>
          <w:p w14:paraId="58946BA8" w14:textId="77777777" w:rsidR="00F753D1" w:rsidRDefault="0006579E">
            <w:pPr>
              <w:spacing w:line="240" w:lineRule="auto"/>
              <w:jc w:val="both"/>
              <w:rPr>
                <w:b/>
              </w:rPr>
            </w:pPr>
            <w:r>
              <w:t>External internet acc</w:t>
            </w:r>
            <w:r>
              <w:t>ess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</w:tcPr>
          <w:p w14:paraId="50F2E186" w14:textId="77777777" w:rsidR="00F753D1" w:rsidRDefault="00F753D1">
            <w:pPr>
              <w:spacing w:line="240" w:lineRule="auto"/>
              <w:jc w:val="both"/>
            </w:pPr>
          </w:p>
          <w:p w14:paraId="10C2B530" w14:textId="77777777" w:rsidR="00F753D1" w:rsidRDefault="0006579E">
            <w:pPr>
              <w:spacing w:line="240" w:lineRule="auto"/>
              <w:jc w:val="both"/>
            </w:pPr>
            <w:r>
              <w:t>6(85.7)</w:t>
            </w:r>
          </w:p>
          <w:p w14:paraId="18ADAE4F" w14:textId="77777777" w:rsidR="00F753D1" w:rsidRDefault="0006579E">
            <w:pPr>
              <w:spacing w:line="240" w:lineRule="auto"/>
              <w:jc w:val="both"/>
            </w:pPr>
            <w:r>
              <w:t>1(14.3)</w:t>
            </w:r>
          </w:p>
          <w:p w14:paraId="5A04C532" w14:textId="77777777" w:rsidR="00F753D1" w:rsidRDefault="00F753D1">
            <w:pPr>
              <w:spacing w:line="240" w:lineRule="auto"/>
              <w:jc w:val="both"/>
            </w:pPr>
          </w:p>
          <w:p w14:paraId="040DE75C" w14:textId="77777777" w:rsidR="00F753D1" w:rsidRDefault="0006579E">
            <w:pPr>
              <w:spacing w:line="240" w:lineRule="auto"/>
              <w:jc w:val="both"/>
            </w:pPr>
            <w:r>
              <w:t>3(42.9)</w:t>
            </w:r>
          </w:p>
          <w:p w14:paraId="24715FE2" w14:textId="77777777" w:rsidR="00F753D1" w:rsidRDefault="0006579E">
            <w:pPr>
              <w:spacing w:line="240" w:lineRule="auto"/>
              <w:jc w:val="both"/>
            </w:pPr>
            <w:r>
              <w:t>1(14.2)</w:t>
            </w:r>
          </w:p>
          <w:p w14:paraId="2C782211" w14:textId="77777777" w:rsidR="00F753D1" w:rsidRDefault="0006579E">
            <w:pPr>
              <w:spacing w:line="240" w:lineRule="auto"/>
              <w:jc w:val="both"/>
            </w:pPr>
            <w:r>
              <w:t>3(42.9)</w:t>
            </w:r>
          </w:p>
          <w:p w14:paraId="17BFAC29" w14:textId="77777777" w:rsidR="00F753D1" w:rsidRDefault="0006579E">
            <w:pPr>
              <w:spacing w:line="240" w:lineRule="auto"/>
              <w:jc w:val="both"/>
            </w:pPr>
            <w:r>
              <w:t>0(0)</w:t>
            </w:r>
          </w:p>
          <w:p w14:paraId="2F3C6D66" w14:textId="77777777" w:rsidR="00F753D1" w:rsidRDefault="00F753D1">
            <w:pPr>
              <w:spacing w:line="240" w:lineRule="auto"/>
              <w:jc w:val="both"/>
            </w:pPr>
          </w:p>
          <w:p w14:paraId="3C3DA6FD" w14:textId="77777777" w:rsidR="00F753D1" w:rsidRDefault="0006579E">
            <w:pPr>
              <w:spacing w:line="240" w:lineRule="auto"/>
              <w:jc w:val="both"/>
            </w:pPr>
            <w:r>
              <w:t>7(100)</w:t>
            </w:r>
          </w:p>
          <w:p w14:paraId="243C15F2" w14:textId="77777777" w:rsidR="00F753D1" w:rsidRDefault="0006579E">
            <w:pPr>
              <w:spacing w:line="240" w:lineRule="auto"/>
              <w:jc w:val="both"/>
            </w:pPr>
            <w:r>
              <w:t>7(100)</w:t>
            </w:r>
          </w:p>
          <w:p w14:paraId="3022BD2E" w14:textId="77777777" w:rsidR="00F753D1" w:rsidRDefault="0006579E">
            <w:pPr>
              <w:spacing w:line="240" w:lineRule="auto"/>
              <w:jc w:val="both"/>
            </w:pPr>
            <w:r>
              <w:t>7(100)</w:t>
            </w:r>
          </w:p>
          <w:p w14:paraId="3FC06680" w14:textId="77777777" w:rsidR="00F753D1" w:rsidRDefault="0006579E">
            <w:pPr>
              <w:spacing w:line="240" w:lineRule="auto"/>
              <w:jc w:val="both"/>
            </w:pPr>
            <w:r>
              <w:t>7(100)</w:t>
            </w:r>
          </w:p>
          <w:p w14:paraId="53291FB4" w14:textId="77777777" w:rsidR="00F753D1" w:rsidRDefault="00F753D1">
            <w:pPr>
              <w:spacing w:line="240" w:lineRule="auto"/>
              <w:jc w:val="both"/>
            </w:pPr>
          </w:p>
          <w:p w14:paraId="6BB2291C" w14:textId="77777777" w:rsidR="00F753D1" w:rsidRDefault="0006579E">
            <w:pPr>
              <w:spacing w:line="240" w:lineRule="auto"/>
              <w:jc w:val="both"/>
            </w:pPr>
            <w:r>
              <w:t>7(100)</w:t>
            </w:r>
          </w:p>
          <w:p w14:paraId="2CE00684" w14:textId="77777777" w:rsidR="00F753D1" w:rsidRDefault="0006579E">
            <w:pPr>
              <w:spacing w:line="240" w:lineRule="auto"/>
              <w:jc w:val="both"/>
            </w:pPr>
            <w:r>
              <w:t>7(100)</w:t>
            </w:r>
          </w:p>
          <w:p w14:paraId="2966CCCC" w14:textId="77777777" w:rsidR="00F753D1" w:rsidRDefault="0006579E">
            <w:pPr>
              <w:spacing w:line="240" w:lineRule="auto"/>
              <w:jc w:val="both"/>
            </w:pPr>
            <w:r>
              <w:t>5(71.4)</w:t>
            </w:r>
          </w:p>
          <w:p w14:paraId="67CB7597" w14:textId="77777777" w:rsidR="00F753D1" w:rsidRDefault="0006579E">
            <w:pPr>
              <w:spacing w:line="240" w:lineRule="auto"/>
              <w:jc w:val="both"/>
            </w:pPr>
            <w:r>
              <w:t>1(14.2)</w:t>
            </w:r>
          </w:p>
          <w:p w14:paraId="036B06A3" w14:textId="77777777" w:rsidR="00F753D1" w:rsidRDefault="00F753D1">
            <w:pPr>
              <w:spacing w:line="240" w:lineRule="auto"/>
              <w:jc w:val="both"/>
            </w:pPr>
          </w:p>
          <w:p w14:paraId="3BEA5A74" w14:textId="77777777" w:rsidR="00F753D1" w:rsidRDefault="0006579E">
            <w:pPr>
              <w:spacing w:line="240" w:lineRule="auto"/>
              <w:jc w:val="both"/>
            </w:pPr>
            <w:r>
              <w:t>7(100)</w:t>
            </w:r>
          </w:p>
          <w:p w14:paraId="289CF9AC" w14:textId="77777777" w:rsidR="00F753D1" w:rsidRDefault="00F753D1">
            <w:pPr>
              <w:spacing w:line="240" w:lineRule="auto"/>
              <w:jc w:val="both"/>
            </w:pPr>
          </w:p>
          <w:p w14:paraId="2922F3AF" w14:textId="77777777" w:rsidR="00F753D1" w:rsidRDefault="0006579E">
            <w:pPr>
              <w:spacing w:line="240" w:lineRule="auto"/>
              <w:jc w:val="both"/>
            </w:pPr>
            <w:r>
              <w:t>7(100)</w:t>
            </w:r>
          </w:p>
          <w:p w14:paraId="3CEB3CE4" w14:textId="77777777" w:rsidR="00F753D1" w:rsidRDefault="0006579E">
            <w:pPr>
              <w:spacing w:line="240" w:lineRule="auto"/>
              <w:jc w:val="both"/>
            </w:pPr>
            <w:r>
              <w:t>7(100)</w:t>
            </w:r>
          </w:p>
        </w:tc>
      </w:tr>
    </w:tbl>
    <w:p w14:paraId="3B15D32E" w14:textId="77777777" w:rsidR="00F753D1" w:rsidRDefault="00F753D1">
      <w:pPr>
        <w:jc w:val="both"/>
      </w:pPr>
    </w:p>
    <w:p w14:paraId="4F535FC8" w14:textId="77777777" w:rsidR="00F753D1" w:rsidRDefault="00F753D1">
      <w:pPr>
        <w:jc w:val="both"/>
      </w:pPr>
    </w:p>
    <w:p w14:paraId="4C8E4DDA" w14:textId="77777777" w:rsidR="00F753D1" w:rsidRDefault="00F75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A4D8801" w14:textId="77777777" w:rsidR="00F753D1" w:rsidRDefault="00F753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673FBD" w14:textId="77777777" w:rsidR="00F753D1" w:rsidRDefault="00F753D1">
      <w:pPr>
        <w:jc w:val="both"/>
      </w:pPr>
    </w:p>
    <w:sectPr w:rsidR="00F753D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C41"/>
    <w:multiLevelType w:val="multilevel"/>
    <w:tmpl w:val="A6B286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D1"/>
    <w:rsid w:val="0006579E"/>
    <w:rsid w:val="00F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64BF"/>
  <w15:docId w15:val="{BBE38880-8081-4362-9EC6-B62617F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Bharath Kumar</cp:lastModifiedBy>
  <cp:revision>2</cp:revision>
  <dcterms:created xsi:type="dcterms:W3CDTF">2019-04-17T03:26:00Z</dcterms:created>
  <dcterms:modified xsi:type="dcterms:W3CDTF">2019-04-17T03:27:00Z</dcterms:modified>
</cp:coreProperties>
</file>