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5295" w14:textId="77777777" w:rsidR="00EA2184" w:rsidRDefault="00EA2184" w:rsidP="00A10D5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Figure 1: </w:t>
      </w:r>
      <w:bookmarkStart w:id="0" w:name="_GoBack"/>
      <w:r w:rsidRPr="00600BFA">
        <w:rPr>
          <w:rFonts w:ascii="Times New Roman" w:hAnsi="Times New Roman" w:cs="Times New Roman"/>
          <w:b/>
          <w:lang w:val="en-US"/>
        </w:rPr>
        <w:t>Flow Chart of the NEC study</w:t>
      </w:r>
      <w:bookmarkEnd w:id="0"/>
    </w:p>
    <w:p w14:paraId="03810A54" w14:textId="77777777" w:rsidR="00EA2184" w:rsidRDefault="00EA2184" w:rsidP="00A10D5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094ADCE" wp14:editId="03FA4201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875F716" w14:textId="77777777" w:rsidR="00EA2184" w:rsidRPr="006D6B73" w:rsidRDefault="00EA2184" w:rsidP="00A10D53">
      <w:pPr>
        <w:spacing w:line="360" w:lineRule="auto"/>
        <w:jc w:val="both"/>
        <w:rPr>
          <w:lang w:val="en-US"/>
        </w:rPr>
      </w:pPr>
    </w:p>
    <w:sectPr w:rsidR="00EA2184" w:rsidRPr="006D6B73" w:rsidSect="00EF2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304"/>
    <w:rsid w:val="00093100"/>
    <w:rsid w:val="00115491"/>
    <w:rsid w:val="00144857"/>
    <w:rsid w:val="00160DFA"/>
    <w:rsid w:val="0017744B"/>
    <w:rsid w:val="001E7BD8"/>
    <w:rsid w:val="002C1EF3"/>
    <w:rsid w:val="002E19A6"/>
    <w:rsid w:val="003577B6"/>
    <w:rsid w:val="00371480"/>
    <w:rsid w:val="00390476"/>
    <w:rsid w:val="00455275"/>
    <w:rsid w:val="004A2C31"/>
    <w:rsid w:val="005C2240"/>
    <w:rsid w:val="005D104A"/>
    <w:rsid w:val="00600BFA"/>
    <w:rsid w:val="006A6304"/>
    <w:rsid w:val="006C77F8"/>
    <w:rsid w:val="006D6B73"/>
    <w:rsid w:val="006E4488"/>
    <w:rsid w:val="007337CA"/>
    <w:rsid w:val="007E4906"/>
    <w:rsid w:val="008A0E39"/>
    <w:rsid w:val="008C6E37"/>
    <w:rsid w:val="00A10D53"/>
    <w:rsid w:val="00A67FC7"/>
    <w:rsid w:val="00AF724D"/>
    <w:rsid w:val="00C17FE3"/>
    <w:rsid w:val="00C4026E"/>
    <w:rsid w:val="00C76B47"/>
    <w:rsid w:val="00D44B93"/>
    <w:rsid w:val="00D525E2"/>
    <w:rsid w:val="00D62C84"/>
    <w:rsid w:val="00EA2184"/>
    <w:rsid w:val="00EA4528"/>
    <w:rsid w:val="00EF2A2A"/>
    <w:rsid w:val="00F3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3C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2A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2-nfase1">
    <w:name w:val="Medium Shading 2 Accent 1"/>
    <w:basedOn w:val="Tabelanormal"/>
    <w:uiPriority w:val="64"/>
    <w:rsid w:val="00D62C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A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6D975B-0361-4245-AED0-B07A541165A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86ED5516-7127-44D4-859B-C4B0952DAE5E}">
      <dgm:prSet phldrT="[Texto]"/>
      <dgm:spPr/>
      <dgm:t>
        <a:bodyPr/>
        <a:lstStyle/>
        <a:p>
          <a:r>
            <a:rPr lang="pt-BR"/>
            <a:t>68 patients</a:t>
          </a:r>
        </a:p>
      </dgm:t>
    </dgm:pt>
    <dgm:pt modelId="{E9563493-D688-4B58-86C0-50CA04E04BC2}" type="parTrans" cxnId="{6E83BB70-F46C-4230-8525-7096D3CE55C3}">
      <dgm:prSet/>
      <dgm:spPr/>
      <dgm:t>
        <a:bodyPr/>
        <a:lstStyle/>
        <a:p>
          <a:endParaRPr lang="pt-BR"/>
        </a:p>
      </dgm:t>
    </dgm:pt>
    <dgm:pt modelId="{F42D7B17-0358-43CD-9F5D-E8B4A1312244}" type="sibTrans" cxnId="{6E83BB70-F46C-4230-8525-7096D3CE55C3}">
      <dgm:prSet/>
      <dgm:spPr/>
      <dgm:t>
        <a:bodyPr/>
        <a:lstStyle/>
        <a:p>
          <a:endParaRPr lang="pt-BR"/>
        </a:p>
      </dgm:t>
    </dgm:pt>
    <dgm:pt modelId="{63A42136-347E-4C8B-B360-8F122FE6AC55}" type="asst">
      <dgm:prSet phldrT="[Texto]"/>
      <dgm:spPr/>
      <dgm:t>
        <a:bodyPr/>
        <a:lstStyle/>
        <a:p>
          <a:r>
            <a:rPr lang="pt-BR"/>
            <a:t>Excluded: 3patients</a:t>
          </a:r>
        </a:p>
      </dgm:t>
    </dgm:pt>
    <dgm:pt modelId="{2DA0A3E0-F939-42D5-AC5F-35B8DC110EA0}" type="parTrans" cxnId="{230BA684-FF24-42CC-999F-C8E3EEBE10BC}">
      <dgm:prSet/>
      <dgm:spPr/>
      <dgm:t>
        <a:bodyPr/>
        <a:lstStyle/>
        <a:p>
          <a:endParaRPr lang="pt-BR"/>
        </a:p>
      </dgm:t>
    </dgm:pt>
    <dgm:pt modelId="{BF6F5309-BC5B-4AE4-BB4B-43722AF3DC6A}" type="sibTrans" cxnId="{230BA684-FF24-42CC-999F-C8E3EEBE10BC}">
      <dgm:prSet/>
      <dgm:spPr/>
      <dgm:t>
        <a:bodyPr/>
        <a:lstStyle/>
        <a:p>
          <a:endParaRPr lang="pt-BR"/>
        </a:p>
      </dgm:t>
    </dgm:pt>
    <dgm:pt modelId="{3334DA92-2418-4452-8073-1F27FF988598}">
      <dgm:prSet phldrT="[Texto]"/>
      <dgm:spPr/>
      <dgm:t>
        <a:bodyPr/>
        <a:lstStyle/>
        <a:p>
          <a:r>
            <a:rPr lang="pt-BR"/>
            <a:t>Hemodynamic instability:</a:t>
          </a:r>
        </a:p>
        <a:p>
          <a:r>
            <a:rPr lang="pt-BR"/>
            <a:t>39 (60%) preterm infants</a:t>
          </a:r>
        </a:p>
      </dgm:t>
    </dgm:pt>
    <dgm:pt modelId="{44360DDC-B0BE-4301-848E-1B325F325B94}" type="parTrans" cxnId="{4BD62292-E526-432B-96F8-385B87037A2A}">
      <dgm:prSet/>
      <dgm:spPr/>
      <dgm:t>
        <a:bodyPr/>
        <a:lstStyle/>
        <a:p>
          <a:endParaRPr lang="pt-BR"/>
        </a:p>
      </dgm:t>
    </dgm:pt>
    <dgm:pt modelId="{63254100-C694-4C48-8273-C508E55886F8}" type="sibTrans" cxnId="{4BD62292-E526-432B-96F8-385B87037A2A}">
      <dgm:prSet/>
      <dgm:spPr/>
      <dgm:t>
        <a:bodyPr/>
        <a:lstStyle/>
        <a:p>
          <a:endParaRPr lang="pt-BR"/>
        </a:p>
      </dgm:t>
    </dgm:pt>
    <dgm:pt modelId="{9D39D91C-254E-4910-B8CB-FF1AC74A6EEB}">
      <dgm:prSet phldrT="[Texto]"/>
      <dgm:spPr/>
      <dgm:t>
        <a:bodyPr/>
        <a:lstStyle/>
        <a:p>
          <a:endParaRPr lang="pt-BR"/>
        </a:p>
        <a:p>
          <a:r>
            <a:rPr lang="pt-BR"/>
            <a:t>Hemodynamic stability:</a:t>
          </a:r>
        </a:p>
        <a:p>
          <a:r>
            <a:rPr lang="pt-BR"/>
            <a:t>26 (40%) preterm infants</a:t>
          </a:r>
        </a:p>
        <a:p>
          <a:endParaRPr lang="pt-BR"/>
        </a:p>
      </dgm:t>
    </dgm:pt>
    <dgm:pt modelId="{CA4226A3-0B2B-43D7-8F0E-40A10739B637}" type="parTrans" cxnId="{52F03821-F950-430D-A1DD-9AA3CCB065A4}">
      <dgm:prSet/>
      <dgm:spPr/>
      <dgm:t>
        <a:bodyPr/>
        <a:lstStyle/>
        <a:p>
          <a:endParaRPr lang="pt-BR"/>
        </a:p>
      </dgm:t>
    </dgm:pt>
    <dgm:pt modelId="{07A5FAD7-700C-49F5-899F-A9FBD55F5E87}" type="sibTrans" cxnId="{52F03821-F950-430D-A1DD-9AA3CCB065A4}">
      <dgm:prSet/>
      <dgm:spPr/>
      <dgm:t>
        <a:bodyPr/>
        <a:lstStyle/>
        <a:p>
          <a:endParaRPr lang="pt-BR"/>
        </a:p>
      </dgm:t>
    </dgm:pt>
    <dgm:pt modelId="{AA37BD88-B353-4B89-B43D-6E944AF8966C}">
      <dgm:prSet/>
      <dgm:spPr/>
      <dgm:t>
        <a:bodyPr/>
        <a:lstStyle/>
        <a:p>
          <a:r>
            <a:rPr lang="pt-BR"/>
            <a:t>11 (28,2%) patients required surgery </a:t>
          </a:r>
        </a:p>
      </dgm:t>
    </dgm:pt>
    <dgm:pt modelId="{748D9534-5801-4D18-A199-3F063BE16AC9}" type="parTrans" cxnId="{51C6FEAC-D083-4273-8616-E59A9D756CD3}">
      <dgm:prSet/>
      <dgm:spPr/>
      <dgm:t>
        <a:bodyPr/>
        <a:lstStyle/>
        <a:p>
          <a:endParaRPr lang="pt-BR"/>
        </a:p>
      </dgm:t>
    </dgm:pt>
    <dgm:pt modelId="{BE7A4085-F93E-462F-B023-8ED615A086DB}" type="sibTrans" cxnId="{51C6FEAC-D083-4273-8616-E59A9D756CD3}">
      <dgm:prSet/>
      <dgm:spPr/>
      <dgm:t>
        <a:bodyPr/>
        <a:lstStyle/>
        <a:p>
          <a:endParaRPr lang="pt-BR"/>
        </a:p>
      </dgm:t>
    </dgm:pt>
    <dgm:pt modelId="{0159A41B-1763-4346-8CF5-51F38328DC60}">
      <dgm:prSet/>
      <dgm:spPr/>
      <dgm:t>
        <a:bodyPr/>
        <a:lstStyle/>
        <a:p>
          <a:r>
            <a:rPr lang="pt-BR"/>
            <a:t>17 (65%) patients required surgery</a:t>
          </a:r>
        </a:p>
      </dgm:t>
    </dgm:pt>
    <dgm:pt modelId="{331842E5-AD58-4CC6-BF89-6309D10EE94F}" type="parTrans" cxnId="{7529A7F5-369D-4761-9094-8C71C7C89133}">
      <dgm:prSet/>
      <dgm:spPr/>
      <dgm:t>
        <a:bodyPr/>
        <a:lstStyle/>
        <a:p>
          <a:endParaRPr lang="pt-BR"/>
        </a:p>
      </dgm:t>
    </dgm:pt>
    <dgm:pt modelId="{5347E90C-DA8A-4040-805C-982AE5FC74F4}" type="sibTrans" cxnId="{7529A7F5-369D-4761-9094-8C71C7C89133}">
      <dgm:prSet/>
      <dgm:spPr/>
      <dgm:t>
        <a:bodyPr/>
        <a:lstStyle/>
        <a:p>
          <a:endParaRPr lang="pt-BR"/>
        </a:p>
      </dgm:t>
    </dgm:pt>
    <dgm:pt modelId="{C7D6B335-735A-4B6A-823E-2A1C43C28ADE}" type="pres">
      <dgm:prSet presAssocID="{626D975B-0361-4245-AED0-B07A541165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1887A360-3240-4E54-960E-3BC6BB8C53DB}" type="pres">
      <dgm:prSet presAssocID="{86ED5516-7127-44D4-859B-C4B0952DAE5E}" presName="hierRoot1" presStyleCnt="0">
        <dgm:presLayoutVars>
          <dgm:hierBranch val="init"/>
        </dgm:presLayoutVars>
      </dgm:prSet>
      <dgm:spPr/>
    </dgm:pt>
    <dgm:pt modelId="{2BDEF107-1FCC-4F5E-8C35-0093B5782E91}" type="pres">
      <dgm:prSet presAssocID="{86ED5516-7127-44D4-859B-C4B0952DAE5E}" presName="rootComposite1" presStyleCnt="0"/>
      <dgm:spPr/>
    </dgm:pt>
    <dgm:pt modelId="{B8E9DC41-5CE3-49C7-B28D-6782A663DBE2}" type="pres">
      <dgm:prSet presAssocID="{86ED5516-7127-44D4-859B-C4B0952DAE5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27323BA-1E70-446D-8069-DADF56EE2B06}" type="pres">
      <dgm:prSet presAssocID="{86ED5516-7127-44D4-859B-C4B0952DAE5E}" presName="rootConnector1" presStyleLbl="node1" presStyleIdx="0" presStyleCnt="0"/>
      <dgm:spPr/>
      <dgm:t>
        <a:bodyPr/>
        <a:lstStyle/>
        <a:p>
          <a:endParaRPr lang="pt-BR"/>
        </a:p>
      </dgm:t>
    </dgm:pt>
    <dgm:pt modelId="{DC434E8F-0FC3-4F42-B8E0-C820F047EEF8}" type="pres">
      <dgm:prSet presAssocID="{86ED5516-7127-44D4-859B-C4B0952DAE5E}" presName="hierChild2" presStyleCnt="0"/>
      <dgm:spPr/>
    </dgm:pt>
    <dgm:pt modelId="{CDBB9287-0AB4-4E53-8610-F867899513A7}" type="pres">
      <dgm:prSet presAssocID="{44360DDC-B0BE-4301-848E-1B325F325B94}" presName="Name37" presStyleLbl="parChTrans1D2" presStyleIdx="0" presStyleCnt="3"/>
      <dgm:spPr/>
      <dgm:t>
        <a:bodyPr/>
        <a:lstStyle/>
        <a:p>
          <a:endParaRPr lang="pt-BR"/>
        </a:p>
      </dgm:t>
    </dgm:pt>
    <dgm:pt modelId="{6C8C359A-17FB-40BF-B43E-F3992249922A}" type="pres">
      <dgm:prSet presAssocID="{3334DA92-2418-4452-8073-1F27FF988598}" presName="hierRoot2" presStyleCnt="0">
        <dgm:presLayoutVars>
          <dgm:hierBranch val="init"/>
        </dgm:presLayoutVars>
      </dgm:prSet>
      <dgm:spPr/>
    </dgm:pt>
    <dgm:pt modelId="{41BE1182-0FA4-4D25-A47F-FEDC7DF01F4F}" type="pres">
      <dgm:prSet presAssocID="{3334DA92-2418-4452-8073-1F27FF988598}" presName="rootComposite" presStyleCnt="0"/>
      <dgm:spPr/>
    </dgm:pt>
    <dgm:pt modelId="{D256127A-DB4C-418F-9A7A-0A03E6E1788B}" type="pres">
      <dgm:prSet presAssocID="{3334DA92-2418-4452-8073-1F27FF988598}" presName="rootText" presStyleLbl="node2" presStyleIdx="0" presStyleCnt="2" custLinFactNeighborX="-929" custLinFactNeighborY="12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BC7527D-4D32-48DC-8A3B-9A077034CEF8}" type="pres">
      <dgm:prSet presAssocID="{3334DA92-2418-4452-8073-1F27FF988598}" presName="rootConnector" presStyleLbl="node2" presStyleIdx="0" presStyleCnt="2"/>
      <dgm:spPr/>
      <dgm:t>
        <a:bodyPr/>
        <a:lstStyle/>
        <a:p>
          <a:endParaRPr lang="pt-BR"/>
        </a:p>
      </dgm:t>
    </dgm:pt>
    <dgm:pt modelId="{2AD41769-DF5C-44EB-ADB6-348A0EFD5B6F}" type="pres">
      <dgm:prSet presAssocID="{3334DA92-2418-4452-8073-1F27FF988598}" presName="hierChild4" presStyleCnt="0"/>
      <dgm:spPr/>
    </dgm:pt>
    <dgm:pt modelId="{39EC6C29-7058-4FD6-B3E7-048325591C4B}" type="pres">
      <dgm:prSet presAssocID="{748D9534-5801-4D18-A199-3F063BE16AC9}" presName="Name37" presStyleLbl="parChTrans1D3" presStyleIdx="0" presStyleCnt="2"/>
      <dgm:spPr/>
      <dgm:t>
        <a:bodyPr/>
        <a:lstStyle/>
        <a:p>
          <a:endParaRPr lang="pt-BR"/>
        </a:p>
      </dgm:t>
    </dgm:pt>
    <dgm:pt modelId="{87D6DFD2-AAAB-4303-A130-B0026A179A2A}" type="pres">
      <dgm:prSet presAssocID="{AA37BD88-B353-4B89-B43D-6E944AF8966C}" presName="hierRoot2" presStyleCnt="0">
        <dgm:presLayoutVars>
          <dgm:hierBranch val="init"/>
        </dgm:presLayoutVars>
      </dgm:prSet>
      <dgm:spPr/>
    </dgm:pt>
    <dgm:pt modelId="{8992EAF3-8068-4569-BF70-FDAC527E2CC3}" type="pres">
      <dgm:prSet presAssocID="{AA37BD88-B353-4B89-B43D-6E944AF8966C}" presName="rootComposite" presStyleCnt="0"/>
      <dgm:spPr/>
    </dgm:pt>
    <dgm:pt modelId="{CB56D7F3-135D-437B-B27C-CE3C0ECDC091}" type="pres">
      <dgm:prSet presAssocID="{AA37BD88-B353-4B89-B43D-6E944AF8966C}" presName="rootText" presStyleLbl="node3" presStyleIdx="0" presStyleCnt="2" custLinFactNeighborX="-1274" custLinFactNeighborY="104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566DEA7-F577-4713-9FFB-1E20446068B9}" type="pres">
      <dgm:prSet presAssocID="{AA37BD88-B353-4B89-B43D-6E944AF8966C}" presName="rootConnector" presStyleLbl="node3" presStyleIdx="0" presStyleCnt="2"/>
      <dgm:spPr/>
      <dgm:t>
        <a:bodyPr/>
        <a:lstStyle/>
        <a:p>
          <a:endParaRPr lang="pt-BR"/>
        </a:p>
      </dgm:t>
    </dgm:pt>
    <dgm:pt modelId="{DE78D6D6-76FB-47CA-B769-62D5FD28FF31}" type="pres">
      <dgm:prSet presAssocID="{AA37BD88-B353-4B89-B43D-6E944AF8966C}" presName="hierChild4" presStyleCnt="0"/>
      <dgm:spPr/>
    </dgm:pt>
    <dgm:pt modelId="{ED2111F6-4977-4FBD-94D1-8327E5B74311}" type="pres">
      <dgm:prSet presAssocID="{AA37BD88-B353-4B89-B43D-6E944AF8966C}" presName="hierChild5" presStyleCnt="0"/>
      <dgm:spPr/>
    </dgm:pt>
    <dgm:pt modelId="{FF3FB9BB-EA5B-46A4-9D90-433C4B2BC8FC}" type="pres">
      <dgm:prSet presAssocID="{3334DA92-2418-4452-8073-1F27FF988598}" presName="hierChild5" presStyleCnt="0"/>
      <dgm:spPr/>
    </dgm:pt>
    <dgm:pt modelId="{D466CD45-F297-4498-B066-E05731755278}" type="pres">
      <dgm:prSet presAssocID="{CA4226A3-0B2B-43D7-8F0E-40A10739B637}" presName="Name37" presStyleLbl="parChTrans1D2" presStyleIdx="1" presStyleCnt="3"/>
      <dgm:spPr/>
      <dgm:t>
        <a:bodyPr/>
        <a:lstStyle/>
        <a:p>
          <a:endParaRPr lang="pt-BR"/>
        </a:p>
      </dgm:t>
    </dgm:pt>
    <dgm:pt modelId="{5B0C234C-D9AE-4F65-B07F-F7F23BF62055}" type="pres">
      <dgm:prSet presAssocID="{9D39D91C-254E-4910-B8CB-FF1AC74A6EEB}" presName="hierRoot2" presStyleCnt="0">
        <dgm:presLayoutVars>
          <dgm:hierBranch val="init"/>
        </dgm:presLayoutVars>
      </dgm:prSet>
      <dgm:spPr/>
    </dgm:pt>
    <dgm:pt modelId="{FBA27CF0-54C1-4BAF-92B5-B0FD6AE139F5}" type="pres">
      <dgm:prSet presAssocID="{9D39D91C-254E-4910-B8CB-FF1AC74A6EEB}" presName="rootComposite" presStyleCnt="0"/>
      <dgm:spPr/>
    </dgm:pt>
    <dgm:pt modelId="{D94C7317-449E-4DF8-80CA-BF22E63DF9F5}" type="pres">
      <dgm:prSet presAssocID="{9D39D91C-254E-4910-B8CB-FF1AC74A6EEB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507AB89-0357-4C10-A9A6-FE22F56847D4}" type="pres">
      <dgm:prSet presAssocID="{9D39D91C-254E-4910-B8CB-FF1AC74A6EEB}" presName="rootConnector" presStyleLbl="node2" presStyleIdx="1" presStyleCnt="2"/>
      <dgm:spPr/>
      <dgm:t>
        <a:bodyPr/>
        <a:lstStyle/>
        <a:p>
          <a:endParaRPr lang="pt-BR"/>
        </a:p>
      </dgm:t>
    </dgm:pt>
    <dgm:pt modelId="{05A1E47B-EE00-487F-A661-E506E8C45B34}" type="pres">
      <dgm:prSet presAssocID="{9D39D91C-254E-4910-B8CB-FF1AC74A6EEB}" presName="hierChild4" presStyleCnt="0"/>
      <dgm:spPr/>
    </dgm:pt>
    <dgm:pt modelId="{026496E4-64CD-4F44-AA34-428E6F04C3B8}" type="pres">
      <dgm:prSet presAssocID="{331842E5-AD58-4CC6-BF89-6309D10EE94F}" presName="Name37" presStyleLbl="parChTrans1D3" presStyleIdx="1" presStyleCnt="2"/>
      <dgm:spPr/>
      <dgm:t>
        <a:bodyPr/>
        <a:lstStyle/>
        <a:p>
          <a:endParaRPr lang="pt-BR"/>
        </a:p>
      </dgm:t>
    </dgm:pt>
    <dgm:pt modelId="{EB0D5F6B-3624-4843-87D6-464A28904BB2}" type="pres">
      <dgm:prSet presAssocID="{0159A41B-1763-4346-8CF5-51F38328DC60}" presName="hierRoot2" presStyleCnt="0">
        <dgm:presLayoutVars>
          <dgm:hierBranch val="init"/>
        </dgm:presLayoutVars>
      </dgm:prSet>
      <dgm:spPr/>
    </dgm:pt>
    <dgm:pt modelId="{2D5B4711-CA26-4AF7-9D05-5F2C66BBDEB7}" type="pres">
      <dgm:prSet presAssocID="{0159A41B-1763-4346-8CF5-51F38328DC60}" presName="rootComposite" presStyleCnt="0"/>
      <dgm:spPr/>
    </dgm:pt>
    <dgm:pt modelId="{7D8D2648-FC24-425D-B002-FE3123B44CAC}" type="pres">
      <dgm:prSet presAssocID="{0159A41B-1763-4346-8CF5-51F38328DC60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9E5E480-C1FD-4F4A-95DA-313B5D0AF6F1}" type="pres">
      <dgm:prSet presAssocID="{0159A41B-1763-4346-8CF5-51F38328DC60}" presName="rootConnector" presStyleLbl="node3" presStyleIdx="1" presStyleCnt="2"/>
      <dgm:spPr/>
      <dgm:t>
        <a:bodyPr/>
        <a:lstStyle/>
        <a:p>
          <a:endParaRPr lang="pt-BR"/>
        </a:p>
      </dgm:t>
    </dgm:pt>
    <dgm:pt modelId="{67C0872F-0A04-4517-B437-92DDC4830E74}" type="pres">
      <dgm:prSet presAssocID="{0159A41B-1763-4346-8CF5-51F38328DC60}" presName="hierChild4" presStyleCnt="0"/>
      <dgm:spPr/>
    </dgm:pt>
    <dgm:pt modelId="{8E98F9B8-0B05-49E8-A485-C94B6A48CAB3}" type="pres">
      <dgm:prSet presAssocID="{0159A41B-1763-4346-8CF5-51F38328DC60}" presName="hierChild5" presStyleCnt="0"/>
      <dgm:spPr/>
    </dgm:pt>
    <dgm:pt modelId="{4A39A647-8ABE-4EB9-B795-467C2C041675}" type="pres">
      <dgm:prSet presAssocID="{9D39D91C-254E-4910-B8CB-FF1AC74A6EEB}" presName="hierChild5" presStyleCnt="0"/>
      <dgm:spPr/>
    </dgm:pt>
    <dgm:pt modelId="{1D5902A6-77C8-4CC3-99D1-37AE483B7A5C}" type="pres">
      <dgm:prSet presAssocID="{86ED5516-7127-44D4-859B-C4B0952DAE5E}" presName="hierChild3" presStyleCnt="0"/>
      <dgm:spPr/>
    </dgm:pt>
    <dgm:pt modelId="{CFC9C40B-83F3-44B7-B5DE-04779367196A}" type="pres">
      <dgm:prSet presAssocID="{2DA0A3E0-F939-42D5-AC5F-35B8DC110EA0}" presName="Name111" presStyleLbl="parChTrans1D2" presStyleIdx="2" presStyleCnt="3"/>
      <dgm:spPr/>
      <dgm:t>
        <a:bodyPr/>
        <a:lstStyle/>
        <a:p>
          <a:endParaRPr lang="pt-BR"/>
        </a:p>
      </dgm:t>
    </dgm:pt>
    <dgm:pt modelId="{261F1F0E-0E2C-4791-B3A6-F00253273DE0}" type="pres">
      <dgm:prSet presAssocID="{63A42136-347E-4C8B-B360-8F122FE6AC55}" presName="hierRoot3" presStyleCnt="0">
        <dgm:presLayoutVars>
          <dgm:hierBranch val="init"/>
        </dgm:presLayoutVars>
      </dgm:prSet>
      <dgm:spPr/>
    </dgm:pt>
    <dgm:pt modelId="{9BE1A975-C8AA-496B-8606-D53DEB025ADE}" type="pres">
      <dgm:prSet presAssocID="{63A42136-347E-4C8B-B360-8F122FE6AC55}" presName="rootComposite3" presStyleCnt="0"/>
      <dgm:spPr/>
    </dgm:pt>
    <dgm:pt modelId="{02DFE61A-7EBB-4303-B45A-2D358513E78B}" type="pres">
      <dgm:prSet presAssocID="{63A42136-347E-4C8B-B360-8F122FE6AC55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85A6539-9ADB-46C5-82A8-61D6222FD89E}" type="pres">
      <dgm:prSet presAssocID="{63A42136-347E-4C8B-B360-8F122FE6AC55}" presName="rootConnector3" presStyleLbl="asst1" presStyleIdx="0" presStyleCnt="1"/>
      <dgm:spPr/>
      <dgm:t>
        <a:bodyPr/>
        <a:lstStyle/>
        <a:p>
          <a:endParaRPr lang="pt-BR"/>
        </a:p>
      </dgm:t>
    </dgm:pt>
    <dgm:pt modelId="{2936BC1D-0D98-4499-8CCA-95ADD1E2E0AC}" type="pres">
      <dgm:prSet presAssocID="{63A42136-347E-4C8B-B360-8F122FE6AC55}" presName="hierChild6" presStyleCnt="0"/>
      <dgm:spPr/>
    </dgm:pt>
    <dgm:pt modelId="{FF5FDBAC-A9F4-42C9-BEB9-D95767E3DD15}" type="pres">
      <dgm:prSet presAssocID="{63A42136-347E-4C8B-B360-8F122FE6AC55}" presName="hierChild7" presStyleCnt="0"/>
      <dgm:spPr/>
    </dgm:pt>
  </dgm:ptLst>
  <dgm:cxnLst>
    <dgm:cxn modelId="{FF69CB60-D5EE-244E-9A30-FE8868F61C02}" type="presOf" srcId="{AA37BD88-B353-4B89-B43D-6E944AF8966C}" destId="{CB56D7F3-135D-437B-B27C-CE3C0ECDC091}" srcOrd="0" destOrd="0" presId="urn:microsoft.com/office/officeart/2005/8/layout/orgChart1"/>
    <dgm:cxn modelId="{A52E18C6-11F7-204D-8032-531D243466E7}" type="presOf" srcId="{9D39D91C-254E-4910-B8CB-FF1AC74A6EEB}" destId="{5507AB89-0357-4C10-A9A6-FE22F56847D4}" srcOrd="1" destOrd="0" presId="urn:microsoft.com/office/officeart/2005/8/layout/orgChart1"/>
    <dgm:cxn modelId="{E39B392A-57BF-7F42-B0A3-C84C8D117397}" type="presOf" srcId="{63A42136-347E-4C8B-B360-8F122FE6AC55}" destId="{E85A6539-9ADB-46C5-82A8-61D6222FD89E}" srcOrd="1" destOrd="0" presId="urn:microsoft.com/office/officeart/2005/8/layout/orgChart1"/>
    <dgm:cxn modelId="{87E6E9D6-8F99-7043-A1D5-E50C06DB9497}" type="presOf" srcId="{3334DA92-2418-4452-8073-1F27FF988598}" destId="{D256127A-DB4C-418F-9A7A-0A03E6E1788B}" srcOrd="0" destOrd="0" presId="urn:microsoft.com/office/officeart/2005/8/layout/orgChart1"/>
    <dgm:cxn modelId="{EA25032F-4CCD-4B46-900A-7510D16047C2}" type="presOf" srcId="{626D975B-0361-4245-AED0-B07A541165A8}" destId="{C7D6B335-735A-4B6A-823E-2A1C43C28ADE}" srcOrd="0" destOrd="0" presId="urn:microsoft.com/office/officeart/2005/8/layout/orgChart1"/>
    <dgm:cxn modelId="{6E83BB70-F46C-4230-8525-7096D3CE55C3}" srcId="{626D975B-0361-4245-AED0-B07A541165A8}" destId="{86ED5516-7127-44D4-859B-C4B0952DAE5E}" srcOrd="0" destOrd="0" parTransId="{E9563493-D688-4B58-86C0-50CA04E04BC2}" sibTransId="{F42D7B17-0358-43CD-9F5D-E8B4A1312244}"/>
    <dgm:cxn modelId="{91772945-0175-F448-A03A-788EC7FE8376}" type="presOf" srcId="{AA37BD88-B353-4B89-B43D-6E944AF8966C}" destId="{2566DEA7-F577-4713-9FFB-1E20446068B9}" srcOrd="1" destOrd="0" presId="urn:microsoft.com/office/officeart/2005/8/layout/orgChart1"/>
    <dgm:cxn modelId="{3575136D-1B2A-F14D-949E-5004DC2156BD}" type="presOf" srcId="{0159A41B-1763-4346-8CF5-51F38328DC60}" destId="{7D8D2648-FC24-425D-B002-FE3123B44CAC}" srcOrd="0" destOrd="0" presId="urn:microsoft.com/office/officeart/2005/8/layout/orgChart1"/>
    <dgm:cxn modelId="{7B9C85BD-7442-9E40-98BF-088085107A58}" type="presOf" srcId="{9D39D91C-254E-4910-B8CB-FF1AC74A6EEB}" destId="{D94C7317-449E-4DF8-80CA-BF22E63DF9F5}" srcOrd="0" destOrd="0" presId="urn:microsoft.com/office/officeart/2005/8/layout/orgChart1"/>
    <dgm:cxn modelId="{C38A4ED0-1220-BC4A-A9D0-249CC5334DB2}" type="presOf" srcId="{3334DA92-2418-4452-8073-1F27FF988598}" destId="{5BC7527D-4D32-48DC-8A3B-9A077034CEF8}" srcOrd="1" destOrd="0" presId="urn:microsoft.com/office/officeart/2005/8/layout/orgChart1"/>
    <dgm:cxn modelId="{11A538FE-2E20-BF4F-8C17-D3CB3A98B275}" type="presOf" srcId="{63A42136-347E-4C8B-B360-8F122FE6AC55}" destId="{02DFE61A-7EBB-4303-B45A-2D358513E78B}" srcOrd="0" destOrd="0" presId="urn:microsoft.com/office/officeart/2005/8/layout/orgChart1"/>
    <dgm:cxn modelId="{FA32B2E5-D0FA-FE45-8167-0E0367E187F3}" type="presOf" srcId="{86ED5516-7127-44D4-859B-C4B0952DAE5E}" destId="{B8E9DC41-5CE3-49C7-B28D-6782A663DBE2}" srcOrd="0" destOrd="0" presId="urn:microsoft.com/office/officeart/2005/8/layout/orgChart1"/>
    <dgm:cxn modelId="{0FA32275-9F64-4748-A375-40FE594198F9}" type="presOf" srcId="{CA4226A3-0B2B-43D7-8F0E-40A10739B637}" destId="{D466CD45-F297-4498-B066-E05731755278}" srcOrd="0" destOrd="0" presId="urn:microsoft.com/office/officeart/2005/8/layout/orgChart1"/>
    <dgm:cxn modelId="{AA6B76FE-820A-7C40-9599-A2505B038692}" type="presOf" srcId="{44360DDC-B0BE-4301-848E-1B325F325B94}" destId="{CDBB9287-0AB4-4E53-8610-F867899513A7}" srcOrd="0" destOrd="0" presId="urn:microsoft.com/office/officeart/2005/8/layout/orgChart1"/>
    <dgm:cxn modelId="{B6B027C0-383B-8541-89F2-2E51CA80446F}" type="presOf" srcId="{0159A41B-1763-4346-8CF5-51F38328DC60}" destId="{09E5E480-C1FD-4F4A-95DA-313B5D0AF6F1}" srcOrd="1" destOrd="0" presId="urn:microsoft.com/office/officeart/2005/8/layout/orgChart1"/>
    <dgm:cxn modelId="{230BA684-FF24-42CC-999F-C8E3EEBE10BC}" srcId="{86ED5516-7127-44D4-859B-C4B0952DAE5E}" destId="{63A42136-347E-4C8B-B360-8F122FE6AC55}" srcOrd="0" destOrd="0" parTransId="{2DA0A3E0-F939-42D5-AC5F-35B8DC110EA0}" sibTransId="{BF6F5309-BC5B-4AE4-BB4B-43722AF3DC6A}"/>
    <dgm:cxn modelId="{52F03821-F950-430D-A1DD-9AA3CCB065A4}" srcId="{86ED5516-7127-44D4-859B-C4B0952DAE5E}" destId="{9D39D91C-254E-4910-B8CB-FF1AC74A6EEB}" srcOrd="2" destOrd="0" parTransId="{CA4226A3-0B2B-43D7-8F0E-40A10739B637}" sibTransId="{07A5FAD7-700C-49F5-899F-A9FBD55F5E87}"/>
    <dgm:cxn modelId="{FC2E9186-54D6-2F44-AFA4-65F8E67C5DCB}" type="presOf" srcId="{331842E5-AD58-4CC6-BF89-6309D10EE94F}" destId="{026496E4-64CD-4F44-AA34-428E6F04C3B8}" srcOrd="0" destOrd="0" presId="urn:microsoft.com/office/officeart/2005/8/layout/orgChart1"/>
    <dgm:cxn modelId="{AEF0F6EA-8FB6-184E-925D-A43C881080F3}" type="presOf" srcId="{748D9534-5801-4D18-A199-3F063BE16AC9}" destId="{39EC6C29-7058-4FD6-B3E7-048325591C4B}" srcOrd="0" destOrd="0" presId="urn:microsoft.com/office/officeart/2005/8/layout/orgChart1"/>
    <dgm:cxn modelId="{51C6FEAC-D083-4273-8616-E59A9D756CD3}" srcId="{3334DA92-2418-4452-8073-1F27FF988598}" destId="{AA37BD88-B353-4B89-B43D-6E944AF8966C}" srcOrd="0" destOrd="0" parTransId="{748D9534-5801-4D18-A199-3F063BE16AC9}" sibTransId="{BE7A4085-F93E-462F-B023-8ED615A086DB}"/>
    <dgm:cxn modelId="{F071D6AB-83FE-7844-A9F0-B756930887FB}" type="presOf" srcId="{86ED5516-7127-44D4-859B-C4B0952DAE5E}" destId="{F27323BA-1E70-446D-8069-DADF56EE2B06}" srcOrd="1" destOrd="0" presId="urn:microsoft.com/office/officeart/2005/8/layout/orgChart1"/>
    <dgm:cxn modelId="{77A4B28A-8B8E-F941-A9C3-B85C9D963C45}" type="presOf" srcId="{2DA0A3E0-F939-42D5-AC5F-35B8DC110EA0}" destId="{CFC9C40B-83F3-44B7-B5DE-04779367196A}" srcOrd="0" destOrd="0" presId="urn:microsoft.com/office/officeart/2005/8/layout/orgChart1"/>
    <dgm:cxn modelId="{7529A7F5-369D-4761-9094-8C71C7C89133}" srcId="{9D39D91C-254E-4910-B8CB-FF1AC74A6EEB}" destId="{0159A41B-1763-4346-8CF5-51F38328DC60}" srcOrd="0" destOrd="0" parTransId="{331842E5-AD58-4CC6-BF89-6309D10EE94F}" sibTransId="{5347E90C-DA8A-4040-805C-982AE5FC74F4}"/>
    <dgm:cxn modelId="{4BD62292-E526-432B-96F8-385B87037A2A}" srcId="{86ED5516-7127-44D4-859B-C4B0952DAE5E}" destId="{3334DA92-2418-4452-8073-1F27FF988598}" srcOrd="1" destOrd="0" parTransId="{44360DDC-B0BE-4301-848E-1B325F325B94}" sibTransId="{63254100-C694-4C48-8273-C508E55886F8}"/>
    <dgm:cxn modelId="{333F0161-D521-3046-8D8F-1A2BBC9A4002}" type="presParOf" srcId="{C7D6B335-735A-4B6A-823E-2A1C43C28ADE}" destId="{1887A360-3240-4E54-960E-3BC6BB8C53DB}" srcOrd="0" destOrd="0" presId="urn:microsoft.com/office/officeart/2005/8/layout/orgChart1"/>
    <dgm:cxn modelId="{8C5B039D-57AE-B24E-99B7-AE31725DAB38}" type="presParOf" srcId="{1887A360-3240-4E54-960E-3BC6BB8C53DB}" destId="{2BDEF107-1FCC-4F5E-8C35-0093B5782E91}" srcOrd="0" destOrd="0" presId="urn:microsoft.com/office/officeart/2005/8/layout/orgChart1"/>
    <dgm:cxn modelId="{1214689F-7524-CC46-AB24-85AAFC60E2F6}" type="presParOf" srcId="{2BDEF107-1FCC-4F5E-8C35-0093B5782E91}" destId="{B8E9DC41-5CE3-49C7-B28D-6782A663DBE2}" srcOrd="0" destOrd="0" presId="urn:microsoft.com/office/officeart/2005/8/layout/orgChart1"/>
    <dgm:cxn modelId="{D145EDDA-4747-1341-95FD-C6BA17FFB8CB}" type="presParOf" srcId="{2BDEF107-1FCC-4F5E-8C35-0093B5782E91}" destId="{F27323BA-1E70-446D-8069-DADF56EE2B06}" srcOrd="1" destOrd="0" presId="urn:microsoft.com/office/officeart/2005/8/layout/orgChart1"/>
    <dgm:cxn modelId="{D49879CA-6CCF-6143-9875-C20162E7746F}" type="presParOf" srcId="{1887A360-3240-4E54-960E-3BC6BB8C53DB}" destId="{DC434E8F-0FC3-4F42-B8E0-C820F047EEF8}" srcOrd="1" destOrd="0" presId="urn:microsoft.com/office/officeart/2005/8/layout/orgChart1"/>
    <dgm:cxn modelId="{B07ED794-1CA4-7247-AFB9-6BDB74C64BFD}" type="presParOf" srcId="{DC434E8F-0FC3-4F42-B8E0-C820F047EEF8}" destId="{CDBB9287-0AB4-4E53-8610-F867899513A7}" srcOrd="0" destOrd="0" presId="urn:microsoft.com/office/officeart/2005/8/layout/orgChart1"/>
    <dgm:cxn modelId="{B2311413-776D-8847-B359-FB7436013F0A}" type="presParOf" srcId="{DC434E8F-0FC3-4F42-B8E0-C820F047EEF8}" destId="{6C8C359A-17FB-40BF-B43E-F3992249922A}" srcOrd="1" destOrd="0" presId="urn:microsoft.com/office/officeart/2005/8/layout/orgChart1"/>
    <dgm:cxn modelId="{30059AF6-3596-2349-84EB-6DA661B6151D}" type="presParOf" srcId="{6C8C359A-17FB-40BF-B43E-F3992249922A}" destId="{41BE1182-0FA4-4D25-A47F-FEDC7DF01F4F}" srcOrd="0" destOrd="0" presId="urn:microsoft.com/office/officeart/2005/8/layout/orgChart1"/>
    <dgm:cxn modelId="{A6D2C372-B0C6-5740-A310-85BF2B51777E}" type="presParOf" srcId="{41BE1182-0FA4-4D25-A47F-FEDC7DF01F4F}" destId="{D256127A-DB4C-418F-9A7A-0A03E6E1788B}" srcOrd="0" destOrd="0" presId="urn:microsoft.com/office/officeart/2005/8/layout/orgChart1"/>
    <dgm:cxn modelId="{B4CFCC0F-8153-E246-8E72-B2FA8982D933}" type="presParOf" srcId="{41BE1182-0FA4-4D25-A47F-FEDC7DF01F4F}" destId="{5BC7527D-4D32-48DC-8A3B-9A077034CEF8}" srcOrd="1" destOrd="0" presId="urn:microsoft.com/office/officeart/2005/8/layout/orgChart1"/>
    <dgm:cxn modelId="{25633821-854D-D44A-9BAC-223FD43845E5}" type="presParOf" srcId="{6C8C359A-17FB-40BF-B43E-F3992249922A}" destId="{2AD41769-DF5C-44EB-ADB6-348A0EFD5B6F}" srcOrd="1" destOrd="0" presId="urn:microsoft.com/office/officeart/2005/8/layout/orgChart1"/>
    <dgm:cxn modelId="{1E90D2A6-3642-FA4C-854C-DB2EC1AC88DF}" type="presParOf" srcId="{2AD41769-DF5C-44EB-ADB6-348A0EFD5B6F}" destId="{39EC6C29-7058-4FD6-B3E7-048325591C4B}" srcOrd="0" destOrd="0" presId="urn:microsoft.com/office/officeart/2005/8/layout/orgChart1"/>
    <dgm:cxn modelId="{A0554E64-81B1-8C4E-A95A-D9A1446ECE3E}" type="presParOf" srcId="{2AD41769-DF5C-44EB-ADB6-348A0EFD5B6F}" destId="{87D6DFD2-AAAB-4303-A130-B0026A179A2A}" srcOrd="1" destOrd="0" presId="urn:microsoft.com/office/officeart/2005/8/layout/orgChart1"/>
    <dgm:cxn modelId="{79798129-6042-524E-A109-FAF3187A6D51}" type="presParOf" srcId="{87D6DFD2-AAAB-4303-A130-B0026A179A2A}" destId="{8992EAF3-8068-4569-BF70-FDAC527E2CC3}" srcOrd="0" destOrd="0" presId="urn:microsoft.com/office/officeart/2005/8/layout/orgChart1"/>
    <dgm:cxn modelId="{567C732B-B1EE-4441-A556-B7FE25A666E1}" type="presParOf" srcId="{8992EAF3-8068-4569-BF70-FDAC527E2CC3}" destId="{CB56D7F3-135D-437B-B27C-CE3C0ECDC091}" srcOrd="0" destOrd="0" presId="urn:microsoft.com/office/officeart/2005/8/layout/orgChart1"/>
    <dgm:cxn modelId="{6B1ACF19-A01C-BC48-BC12-8F104442491C}" type="presParOf" srcId="{8992EAF3-8068-4569-BF70-FDAC527E2CC3}" destId="{2566DEA7-F577-4713-9FFB-1E20446068B9}" srcOrd="1" destOrd="0" presId="urn:microsoft.com/office/officeart/2005/8/layout/orgChart1"/>
    <dgm:cxn modelId="{F629136A-FBAC-4248-8683-E5FB0B62B028}" type="presParOf" srcId="{87D6DFD2-AAAB-4303-A130-B0026A179A2A}" destId="{DE78D6D6-76FB-47CA-B769-62D5FD28FF31}" srcOrd="1" destOrd="0" presId="urn:microsoft.com/office/officeart/2005/8/layout/orgChart1"/>
    <dgm:cxn modelId="{73BABE9A-E5B0-6E48-9F05-F8E249D46A40}" type="presParOf" srcId="{87D6DFD2-AAAB-4303-A130-B0026A179A2A}" destId="{ED2111F6-4977-4FBD-94D1-8327E5B74311}" srcOrd="2" destOrd="0" presId="urn:microsoft.com/office/officeart/2005/8/layout/orgChart1"/>
    <dgm:cxn modelId="{CE665D43-9AF8-2E47-92E4-0B812A96EAC4}" type="presParOf" srcId="{6C8C359A-17FB-40BF-B43E-F3992249922A}" destId="{FF3FB9BB-EA5B-46A4-9D90-433C4B2BC8FC}" srcOrd="2" destOrd="0" presId="urn:microsoft.com/office/officeart/2005/8/layout/orgChart1"/>
    <dgm:cxn modelId="{378D63CE-3227-6F4C-B681-F8F9D9DED172}" type="presParOf" srcId="{DC434E8F-0FC3-4F42-B8E0-C820F047EEF8}" destId="{D466CD45-F297-4498-B066-E05731755278}" srcOrd="2" destOrd="0" presId="urn:microsoft.com/office/officeart/2005/8/layout/orgChart1"/>
    <dgm:cxn modelId="{F8B02A1B-ADEE-3740-B96A-3E8B3323C4EB}" type="presParOf" srcId="{DC434E8F-0FC3-4F42-B8E0-C820F047EEF8}" destId="{5B0C234C-D9AE-4F65-B07F-F7F23BF62055}" srcOrd="3" destOrd="0" presId="urn:microsoft.com/office/officeart/2005/8/layout/orgChart1"/>
    <dgm:cxn modelId="{D71E77DC-042A-254C-B24B-F7EAA44492FB}" type="presParOf" srcId="{5B0C234C-D9AE-4F65-B07F-F7F23BF62055}" destId="{FBA27CF0-54C1-4BAF-92B5-B0FD6AE139F5}" srcOrd="0" destOrd="0" presId="urn:microsoft.com/office/officeart/2005/8/layout/orgChart1"/>
    <dgm:cxn modelId="{A25BB5AC-2EB8-A447-AAEF-167E6E64F99A}" type="presParOf" srcId="{FBA27CF0-54C1-4BAF-92B5-B0FD6AE139F5}" destId="{D94C7317-449E-4DF8-80CA-BF22E63DF9F5}" srcOrd="0" destOrd="0" presId="urn:microsoft.com/office/officeart/2005/8/layout/orgChart1"/>
    <dgm:cxn modelId="{E80229EE-0024-BE4A-B29E-46C8FC7DB339}" type="presParOf" srcId="{FBA27CF0-54C1-4BAF-92B5-B0FD6AE139F5}" destId="{5507AB89-0357-4C10-A9A6-FE22F56847D4}" srcOrd="1" destOrd="0" presId="urn:microsoft.com/office/officeart/2005/8/layout/orgChart1"/>
    <dgm:cxn modelId="{08F7A393-EADA-4640-9F3F-0E763C80B837}" type="presParOf" srcId="{5B0C234C-D9AE-4F65-B07F-F7F23BF62055}" destId="{05A1E47B-EE00-487F-A661-E506E8C45B34}" srcOrd="1" destOrd="0" presId="urn:microsoft.com/office/officeart/2005/8/layout/orgChart1"/>
    <dgm:cxn modelId="{9BC3867A-16A1-1645-BDEF-A62326701A57}" type="presParOf" srcId="{05A1E47B-EE00-487F-A661-E506E8C45B34}" destId="{026496E4-64CD-4F44-AA34-428E6F04C3B8}" srcOrd="0" destOrd="0" presId="urn:microsoft.com/office/officeart/2005/8/layout/orgChart1"/>
    <dgm:cxn modelId="{DEE2821C-6D27-2644-B0B9-2BF4D663E679}" type="presParOf" srcId="{05A1E47B-EE00-487F-A661-E506E8C45B34}" destId="{EB0D5F6B-3624-4843-87D6-464A28904BB2}" srcOrd="1" destOrd="0" presId="urn:microsoft.com/office/officeart/2005/8/layout/orgChart1"/>
    <dgm:cxn modelId="{EBC21480-1F98-A945-AEB0-8DCC07610F28}" type="presParOf" srcId="{EB0D5F6B-3624-4843-87D6-464A28904BB2}" destId="{2D5B4711-CA26-4AF7-9D05-5F2C66BBDEB7}" srcOrd="0" destOrd="0" presId="urn:microsoft.com/office/officeart/2005/8/layout/orgChart1"/>
    <dgm:cxn modelId="{25A964B8-F68D-334E-9508-56B1D6EC28B8}" type="presParOf" srcId="{2D5B4711-CA26-4AF7-9D05-5F2C66BBDEB7}" destId="{7D8D2648-FC24-425D-B002-FE3123B44CAC}" srcOrd="0" destOrd="0" presId="urn:microsoft.com/office/officeart/2005/8/layout/orgChart1"/>
    <dgm:cxn modelId="{289C2086-9A74-374A-B8FC-C8B8364F79EF}" type="presParOf" srcId="{2D5B4711-CA26-4AF7-9D05-5F2C66BBDEB7}" destId="{09E5E480-C1FD-4F4A-95DA-313B5D0AF6F1}" srcOrd="1" destOrd="0" presId="urn:microsoft.com/office/officeart/2005/8/layout/orgChart1"/>
    <dgm:cxn modelId="{417D5A24-FC8A-374D-A181-52786A707759}" type="presParOf" srcId="{EB0D5F6B-3624-4843-87D6-464A28904BB2}" destId="{67C0872F-0A04-4517-B437-92DDC4830E74}" srcOrd="1" destOrd="0" presId="urn:microsoft.com/office/officeart/2005/8/layout/orgChart1"/>
    <dgm:cxn modelId="{1336E7C5-21D4-3C42-8878-09344DDA7F32}" type="presParOf" srcId="{EB0D5F6B-3624-4843-87D6-464A28904BB2}" destId="{8E98F9B8-0B05-49E8-A485-C94B6A48CAB3}" srcOrd="2" destOrd="0" presId="urn:microsoft.com/office/officeart/2005/8/layout/orgChart1"/>
    <dgm:cxn modelId="{258813B4-9185-2D4F-8D3F-EE9F0DAB6151}" type="presParOf" srcId="{5B0C234C-D9AE-4F65-B07F-F7F23BF62055}" destId="{4A39A647-8ABE-4EB9-B795-467C2C041675}" srcOrd="2" destOrd="0" presId="urn:microsoft.com/office/officeart/2005/8/layout/orgChart1"/>
    <dgm:cxn modelId="{E668B586-14AB-0140-811D-4C262499457B}" type="presParOf" srcId="{1887A360-3240-4E54-960E-3BC6BB8C53DB}" destId="{1D5902A6-77C8-4CC3-99D1-37AE483B7A5C}" srcOrd="2" destOrd="0" presId="urn:microsoft.com/office/officeart/2005/8/layout/orgChart1"/>
    <dgm:cxn modelId="{0C6E51C5-DE12-024B-8FE7-786E92D2291D}" type="presParOf" srcId="{1D5902A6-77C8-4CC3-99D1-37AE483B7A5C}" destId="{CFC9C40B-83F3-44B7-B5DE-04779367196A}" srcOrd="0" destOrd="0" presId="urn:microsoft.com/office/officeart/2005/8/layout/orgChart1"/>
    <dgm:cxn modelId="{1E19D1C8-4975-5846-AEB1-834D242A76DC}" type="presParOf" srcId="{1D5902A6-77C8-4CC3-99D1-37AE483B7A5C}" destId="{261F1F0E-0E2C-4791-B3A6-F00253273DE0}" srcOrd="1" destOrd="0" presId="urn:microsoft.com/office/officeart/2005/8/layout/orgChart1"/>
    <dgm:cxn modelId="{B6093E6F-8D3D-1641-937B-D4EFF6C06E6F}" type="presParOf" srcId="{261F1F0E-0E2C-4791-B3A6-F00253273DE0}" destId="{9BE1A975-C8AA-496B-8606-D53DEB025ADE}" srcOrd="0" destOrd="0" presId="urn:microsoft.com/office/officeart/2005/8/layout/orgChart1"/>
    <dgm:cxn modelId="{4DB2FB6D-CA8A-4C4A-8107-FD308FD7E52D}" type="presParOf" srcId="{9BE1A975-C8AA-496B-8606-D53DEB025ADE}" destId="{02DFE61A-7EBB-4303-B45A-2D358513E78B}" srcOrd="0" destOrd="0" presId="urn:microsoft.com/office/officeart/2005/8/layout/orgChart1"/>
    <dgm:cxn modelId="{98B40A5B-E51F-524F-9C95-BCE1F2677FB4}" type="presParOf" srcId="{9BE1A975-C8AA-496B-8606-D53DEB025ADE}" destId="{E85A6539-9ADB-46C5-82A8-61D6222FD89E}" srcOrd="1" destOrd="0" presId="urn:microsoft.com/office/officeart/2005/8/layout/orgChart1"/>
    <dgm:cxn modelId="{FE9B6A12-C577-E54B-9631-C2258B0F0521}" type="presParOf" srcId="{261F1F0E-0E2C-4791-B3A6-F00253273DE0}" destId="{2936BC1D-0D98-4499-8CCA-95ADD1E2E0AC}" srcOrd="1" destOrd="0" presId="urn:microsoft.com/office/officeart/2005/8/layout/orgChart1"/>
    <dgm:cxn modelId="{99191B10-AA06-4448-A8B5-BA8D0DE48DB1}" type="presParOf" srcId="{261F1F0E-0E2C-4791-B3A6-F00253273DE0}" destId="{FF5FDBAC-A9F4-42C9-BEB9-D95767E3DD1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C9C40B-83F3-44B7-B5DE-04779367196A}">
      <dsp:nvSpPr>
        <dsp:cNvPr id="0" name=""/>
        <dsp:cNvSpPr/>
      </dsp:nvSpPr>
      <dsp:spPr>
        <a:xfrm>
          <a:off x="2424843" y="600035"/>
          <a:ext cx="125624" cy="550353"/>
        </a:xfrm>
        <a:custGeom>
          <a:avLst/>
          <a:gdLst/>
          <a:ahLst/>
          <a:cxnLst/>
          <a:rect l="0" t="0" r="0" b="0"/>
          <a:pathLst>
            <a:path>
              <a:moveTo>
                <a:pt x="125624" y="0"/>
              </a:moveTo>
              <a:lnTo>
                <a:pt x="125624" y="550353"/>
              </a:lnTo>
              <a:lnTo>
                <a:pt x="0" y="5503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496E4-64CD-4F44-AA34-428E6F04C3B8}">
      <dsp:nvSpPr>
        <dsp:cNvPr id="0" name=""/>
        <dsp:cNvSpPr/>
      </dsp:nvSpPr>
      <dsp:spPr>
        <a:xfrm>
          <a:off x="2795733" y="2298951"/>
          <a:ext cx="179462" cy="550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353"/>
              </a:lnTo>
              <a:lnTo>
                <a:pt x="179462" y="5503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6CD45-F297-4498-B066-E05731755278}">
      <dsp:nvSpPr>
        <dsp:cNvPr id="0" name=""/>
        <dsp:cNvSpPr/>
      </dsp:nvSpPr>
      <dsp:spPr>
        <a:xfrm>
          <a:off x="2550467" y="600035"/>
          <a:ext cx="723834" cy="1100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5082"/>
              </a:lnTo>
              <a:lnTo>
                <a:pt x="723834" y="975082"/>
              </a:lnTo>
              <a:lnTo>
                <a:pt x="723834" y="11007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C6C29-7058-4FD6-B3E7-048325591C4B}">
      <dsp:nvSpPr>
        <dsp:cNvPr id="0" name=""/>
        <dsp:cNvSpPr/>
      </dsp:nvSpPr>
      <dsp:spPr>
        <a:xfrm>
          <a:off x="1336950" y="2299669"/>
          <a:ext cx="175335" cy="551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460"/>
              </a:lnTo>
              <a:lnTo>
                <a:pt x="175335" y="5514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B9287-0AB4-4E53-8610-F867899513A7}">
      <dsp:nvSpPr>
        <dsp:cNvPr id="0" name=""/>
        <dsp:cNvSpPr/>
      </dsp:nvSpPr>
      <dsp:spPr>
        <a:xfrm>
          <a:off x="1815518" y="600035"/>
          <a:ext cx="734948" cy="1101424"/>
        </a:xfrm>
        <a:custGeom>
          <a:avLst/>
          <a:gdLst/>
          <a:ahLst/>
          <a:cxnLst/>
          <a:rect l="0" t="0" r="0" b="0"/>
          <a:pathLst>
            <a:path>
              <a:moveTo>
                <a:pt x="734948" y="0"/>
              </a:moveTo>
              <a:lnTo>
                <a:pt x="734948" y="975800"/>
              </a:lnTo>
              <a:lnTo>
                <a:pt x="0" y="975800"/>
              </a:lnTo>
              <a:lnTo>
                <a:pt x="0" y="11014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9DC41-5CE3-49C7-B28D-6782A663DBE2}">
      <dsp:nvSpPr>
        <dsp:cNvPr id="0" name=""/>
        <dsp:cNvSpPr/>
      </dsp:nvSpPr>
      <dsp:spPr>
        <a:xfrm>
          <a:off x="1952257" y="1825"/>
          <a:ext cx="1196419" cy="598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68 patients</a:t>
          </a:r>
        </a:p>
      </dsp:txBody>
      <dsp:txXfrm>
        <a:off x="1952257" y="1825"/>
        <a:ext cx="1196419" cy="598209"/>
      </dsp:txXfrm>
    </dsp:sp>
    <dsp:sp modelId="{D256127A-DB4C-418F-9A7A-0A03E6E1788B}">
      <dsp:nvSpPr>
        <dsp:cNvPr id="0" name=""/>
        <dsp:cNvSpPr/>
      </dsp:nvSpPr>
      <dsp:spPr>
        <a:xfrm>
          <a:off x="1217308" y="1701459"/>
          <a:ext cx="1196419" cy="598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Hemodynamic instability: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39 (60%) preterm infants</a:t>
          </a:r>
        </a:p>
      </dsp:txBody>
      <dsp:txXfrm>
        <a:off x="1217308" y="1701459"/>
        <a:ext cx="1196419" cy="598209"/>
      </dsp:txXfrm>
    </dsp:sp>
    <dsp:sp modelId="{CB56D7F3-135D-437B-B27C-CE3C0ECDC091}">
      <dsp:nvSpPr>
        <dsp:cNvPr id="0" name=""/>
        <dsp:cNvSpPr/>
      </dsp:nvSpPr>
      <dsp:spPr>
        <a:xfrm>
          <a:off x="1512286" y="2552025"/>
          <a:ext cx="1196419" cy="598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11 (28,2%) patients required surgery </a:t>
          </a:r>
        </a:p>
      </dsp:txBody>
      <dsp:txXfrm>
        <a:off x="1512286" y="2552025"/>
        <a:ext cx="1196419" cy="598209"/>
      </dsp:txXfrm>
    </dsp:sp>
    <dsp:sp modelId="{D94C7317-449E-4DF8-80CA-BF22E63DF9F5}">
      <dsp:nvSpPr>
        <dsp:cNvPr id="0" name=""/>
        <dsp:cNvSpPr/>
      </dsp:nvSpPr>
      <dsp:spPr>
        <a:xfrm>
          <a:off x="2676091" y="1700741"/>
          <a:ext cx="1196419" cy="598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Hemodynamic stability: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26 (40%) preterm infants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/>
        </a:p>
      </dsp:txBody>
      <dsp:txXfrm>
        <a:off x="2676091" y="1700741"/>
        <a:ext cx="1196419" cy="598209"/>
      </dsp:txXfrm>
    </dsp:sp>
    <dsp:sp modelId="{7D8D2648-FC24-425D-B002-FE3123B44CAC}">
      <dsp:nvSpPr>
        <dsp:cNvPr id="0" name=""/>
        <dsp:cNvSpPr/>
      </dsp:nvSpPr>
      <dsp:spPr>
        <a:xfrm>
          <a:off x="2975196" y="2550199"/>
          <a:ext cx="1196419" cy="598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17 (65%) patients required surgery</a:t>
          </a:r>
        </a:p>
      </dsp:txBody>
      <dsp:txXfrm>
        <a:off x="2975196" y="2550199"/>
        <a:ext cx="1196419" cy="598209"/>
      </dsp:txXfrm>
    </dsp:sp>
    <dsp:sp modelId="{02DFE61A-7EBB-4303-B45A-2D358513E78B}">
      <dsp:nvSpPr>
        <dsp:cNvPr id="0" name=""/>
        <dsp:cNvSpPr/>
      </dsp:nvSpPr>
      <dsp:spPr>
        <a:xfrm>
          <a:off x="1228423" y="851283"/>
          <a:ext cx="1196419" cy="598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Excluded: 3patients</a:t>
          </a:r>
        </a:p>
      </dsp:txBody>
      <dsp:txXfrm>
        <a:off x="1228423" y="851283"/>
        <a:ext cx="1196419" cy="598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Méd. Assistentes 3</dc:creator>
  <cp:lastModifiedBy>Usuário do Microsoft Office</cp:lastModifiedBy>
  <cp:revision>3</cp:revision>
  <dcterms:created xsi:type="dcterms:W3CDTF">2019-04-29T19:45:00Z</dcterms:created>
  <dcterms:modified xsi:type="dcterms:W3CDTF">2019-04-29T19:46:00Z</dcterms:modified>
</cp:coreProperties>
</file>