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05CF7" w14:textId="0D290191" w:rsidR="00E23E25" w:rsidRPr="00243BD7" w:rsidRDefault="00B63AC2" w:rsidP="00243BD7">
      <w:pPr>
        <w:spacing w:after="120" w:line="240" w:lineRule="auto"/>
        <w:rPr>
          <w:b/>
          <w:sz w:val="20"/>
          <w:szCs w:val="20"/>
          <w:u w:val="single"/>
        </w:rPr>
      </w:pPr>
      <w:bookmarkStart w:id="0" w:name="_GoBack"/>
      <w:bookmarkEnd w:id="0"/>
      <w:r w:rsidRPr="00921376">
        <w:rPr>
          <w:b/>
          <w:noProof/>
          <w:sz w:val="20"/>
          <w:szCs w:val="20"/>
        </w:rPr>
        <w:drawing>
          <wp:inline distT="0" distB="0" distL="0" distR="0" wp14:anchorId="52816F5E" wp14:editId="4A9A4037">
            <wp:extent cx="1882318"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_300_JPEG_registered.jpg"/>
                    <pic:cNvPicPr/>
                  </pic:nvPicPr>
                  <pic:blipFill>
                    <a:blip r:embed="rId9">
                      <a:extLst>
                        <a:ext uri="{28A0092B-C50C-407E-A947-70E740481C1C}">
                          <a14:useLocalDpi xmlns:a14="http://schemas.microsoft.com/office/drawing/2010/main" val="0"/>
                        </a:ext>
                      </a:extLst>
                    </a:blip>
                    <a:stretch>
                      <a:fillRect/>
                    </a:stretch>
                  </pic:blipFill>
                  <pic:spPr>
                    <a:xfrm>
                      <a:off x="0" y="0"/>
                      <a:ext cx="1880515" cy="1132389"/>
                    </a:xfrm>
                    <a:prstGeom prst="rect">
                      <a:avLst/>
                    </a:prstGeom>
                  </pic:spPr>
                </pic:pic>
              </a:graphicData>
            </a:graphic>
          </wp:inline>
        </w:drawing>
      </w:r>
      <w:r w:rsidR="00243BD7">
        <w:rPr>
          <w:b/>
          <w:sz w:val="32"/>
          <w:u w:val="single"/>
        </w:rPr>
        <w:br w:type="textWrapping" w:clear="all"/>
      </w:r>
    </w:p>
    <w:p w14:paraId="6F6B1C3C" w14:textId="77777777" w:rsidR="00E23E25" w:rsidRPr="00B63AC2" w:rsidRDefault="00E23E25" w:rsidP="002E3317">
      <w:pPr>
        <w:rPr>
          <w:rFonts w:cs="Calibri"/>
          <w:b/>
          <w:bCs/>
          <w:color w:val="000099"/>
          <w:sz w:val="36"/>
          <w:lang w:eastAsia="ja-JP"/>
        </w:rPr>
      </w:pPr>
      <w:r w:rsidRPr="00B63AC2">
        <w:rPr>
          <w:rFonts w:cs="Calibri"/>
          <w:b/>
          <w:bCs/>
          <w:color w:val="000099"/>
          <w:sz w:val="36"/>
          <w:lang w:eastAsia="ja-JP"/>
        </w:rPr>
        <w:t>PRESS RELEASE</w:t>
      </w:r>
    </w:p>
    <w:p w14:paraId="7B2725F3" w14:textId="7506478A" w:rsidR="00ED79D4" w:rsidRPr="00594986" w:rsidRDefault="00E369E6" w:rsidP="00EB27BA">
      <w:pPr>
        <w:spacing w:after="0" w:line="240" w:lineRule="auto"/>
        <w:outlineLvl w:val="2"/>
        <w:rPr>
          <w:rFonts w:cs="Calibri"/>
          <w:b/>
          <w:bCs/>
          <w:color w:val="000099"/>
          <w:sz w:val="32"/>
          <w:szCs w:val="32"/>
          <w:lang w:eastAsia="ja-JP"/>
        </w:rPr>
      </w:pPr>
      <w:r w:rsidRPr="00594986">
        <w:rPr>
          <w:rFonts w:cs="Calibri"/>
          <w:b/>
          <w:bCs/>
          <w:color w:val="000099"/>
          <w:sz w:val="32"/>
          <w:szCs w:val="32"/>
          <w:lang w:eastAsia="ja-JP"/>
        </w:rPr>
        <w:t xml:space="preserve">MEMS Industry Group </w:t>
      </w:r>
      <w:r w:rsidR="00B32242" w:rsidRPr="00594986">
        <w:rPr>
          <w:rFonts w:cs="Calibri"/>
          <w:b/>
          <w:bCs/>
          <w:color w:val="000099"/>
          <w:sz w:val="32"/>
          <w:szCs w:val="32"/>
          <w:lang w:eastAsia="ja-JP"/>
        </w:rPr>
        <w:t>Announces First MEMS Conference</w:t>
      </w:r>
      <w:r w:rsidR="0080128F" w:rsidRPr="00594986">
        <w:rPr>
          <w:rFonts w:cs="Calibri"/>
          <w:b/>
          <w:bCs/>
          <w:color w:val="000099"/>
          <w:sz w:val="32"/>
          <w:szCs w:val="32"/>
          <w:lang w:eastAsia="ja-JP"/>
        </w:rPr>
        <w:t xml:space="preserve"> in</w:t>
      </w:r>
      <w:r w:rsidR="00B32242" w:rsidRPr="00594986">
        <w:rPr>
          <w:rFonts w:cs="Calibri"/>
          <w:b/>
          <w:bCs/>
          <w:color w:val="000099"/>
          <w:sz w:val="32"/>
          <w:szCs w:val="32"/>
          <w:lang w:eastAsia="ja-JP"/>
        </w:rPr>
        <w:t xml:space="preserve"> Japan</w:t>
      </w:r>
    </w:p>
    <w:p w14:paraId="27E7DABB" w14:textId="05C3FC85" w:rsidR="00ED79D4" w:rsidRDefault="0080128F" w:rsidP="00EB27BA">
      <w:pPr>
        <w:spacing w:after="0" w:line="240" w:lineRule="auto"/>
        <w:outlineLvl w:val="2"/>
        <w:rPr>
          <w:rFonts w:asciiTheme="minorHAnsi" w:hAnsiTheme="minorHAnsi" w:cstheme="minorHAnsi"/>
          <w:i/>
          <w:sz w:val="24"/>
          <w:szCs w:val="24"/>
          <w:lang w:eastAsia="ja-JP"/>
        </w:rPr>
      </w:pPr>
      <w:r>
        <w:rPr>
          <w:rFonts w:asciiTheme="minorHAnsi" w:hAnsiTheme="minorHAnsi" w:cstheme="minorHAnsi"/>
          <w:i/>
          <w:sz w:val="24"/>
          <w:szCs w:val="24"/>
          <w:lang w:eastAsia="ja-JP"/>
        </w:rPr>
        <w:t xml:space="preserve">New event </w:t>
      </w:r>
      <w:r w:rsidR="00E369E6">
        <w:rPr>
          <w:rFonts w:asciiTheme="minorHAnsi" w:hAnsiTheme="minorHAnsi" w:cstheme="minorHAnsi"/>
          <w:i/>
          <w:sz w:val="24"/>
          <w:szCs w:val="24"/>
          <w:lang w:eastAsia="ja-JP"/>
        </w:rPr>
        <w:t>ex</w:t>
      </w:r>
      <w:r w:rsidR="0060552D">
        <w:rPr>
          <w:rFonts w:asciiTheme="minorHAnsi" w:hAnsiTheme="minorHAnsi" w:cstheme="minorHAnsi"/>
          <w:i/>
          <w:sz w:val="24"/>
          <w:szCs w:val="24"/>
          <w:lang w:eastAsia="ja-JP"/>
        </w:rPr>
        <w:t>amines</w:t>
      </w:r>
      <w:r w:rsidR="00E369E6">
        <w:rPr>
          <w:rFonts w:asciiTheme="minorHAnsi" w:hAnsiTheme="minorHAnsi" w:cstheme="minorHAnsi"/>
          <w:i/>
          <w:sz w:val="24"/>
          <w:szCs w:val="24"/>
          <w:lang w:eastAsia="ja-JP"/>
        </w:rPr>
        <w:t xml:space="preserve"> </w:t>
      </w:r>
      <w:r w:rsidR="00877D07">
        <w:rPr>
          <w:rFonts w:asciiTheme="minorHAnsi" w:hAnsiTheme="minorHAnsi" w:cstheme="minorHAnsi"/>
          <w:i/>
          <w:sz w:val="24"/>
          <w:szCs w:val="24"/>
          <w:lang w:eastAsia="ja-JP"/>
        </w:rPr>
        <w:t>global supply-chain challenges</w:t>
      </w:r>
      <w:r w:rsidR="00134E39">
        <w:rPr>
          <w:rFonts w:asciiTheme="minorHAnsi" w:hAnsiTheme="minorHAnsi" w:cstheme="minorHAnsi"/>
          <w:i/>
          <w:sz w:val="24"/>
          <w:szCs w:val="24"/>
          <w:lang w:eastAsia="ja-JP"/>
        </w:rPr>
        <w:t xml:space="preserve"> and opportunities</w:t>
      </w:r>
      <w:r w:rsidR="00877D07">
        <w:rPr>
          <w:rFonts w:asciiTheme="minorHAnsi" w:hAnsiTheme="minorHAnsi" w:cstheme="minorHAnsi"/>
          <w:i/>
          <w:sz w:val="24"/>
          <w:szCs w:val="24"/>
          <w:lang w:eastAsia="ja-JP"/>
        </w:rPr>
        <w:t xml:space="preserve"> in MEMS</w:t>
      </w:r>
    </w:p>
    <w:p w14:paraId="5F747D0C" w14:textId="77777777" w:rsidR="00134E39" w:rsidRPr="00A161DF" w:rsidRDefault="00134E39" w:rsidP="00EB27BA">
      <w:pPr>
        <w:spacing w:after="0" w:line="240" w:lineRule="auto"/>
        <w:outlineLvl w:val="2"/>
        <w:rPr>
          <w:rFonts w:cs="Calibri"/>
          <w:bCs/>
          <w:i/>
          <w:color w:val="0000FF"/>
          <w:sz w:val="24"/>
          <w:szCs w:val="24"/>
          <w:lang w:eastAsia="ja-JP"/>
        </w:rPr>
      </w:pPr>
    </w:p>
    <w:p w14:paraId="12EE24A2" w14:textId="6F3EC6D3" w:rsidR="00134E39" w:rsidRDefault="00E23E25" w:rsidP="0080128F">
      <w:pPr>
        <w:pStyle w:val="NormalWeb"/>
        <w:spacing w:before="0" w:beforeAutospacing="0" w:after="120" w:afterAutospacing="0" w:line="360" w:lineRule="auto"/>
        <w:rPr>
          <w:rFonts w:asciiTheme="minorHAnsi" w:hAnsiTheme="minorHAnsi" w:cstheme="minorHAnsi"/>
        </w:rPr>
      </w:pPr>
      <w:r w:rsidRPr="00134E39">
        <w:rPr>
          <w:rFonts w:asciiTheme="minorHAnsi" w:hAnsiTheme="minorHAnsi" w:cstheme="minorHAnsi"/>
        </w:rPr>
        <w:t>PITTSBURGH—</w:t>
      </w:r>
      <w:r w:rsidR="00B658D9">
        <w:rPr>
          <w:rFonts w:asciiTheme="minorHAnsi" w:hAnsiTheme="minorHAnsi" w:cstheme="minorHAnsi"/>
        </w:rPr>
        <w:t>Feb</w:t>
      </w:r>
      <w:r w:rsidR="00AB0F32">
        <w:rPr>
          <w:rFonts w:asciiTheme="minorHAnsi" w:hAnsiTheme="minorHAnsi" w:cstheme="minorHAnsi"/>
        </w:rPr>
        <w:t>ruary 11</w:t>
      </w:r>
      <w:r w:rsidR="00D618BC" w:rsidRPr="00134E39">
        <w:rPr>
          <w:rFonts w:asciiTheme="minorHAnsi" w:hAnsiTheme="minorHAnsi" w:cstheme="minorHAnsi"/>
        </w:rPr>
        <w:t>, 201</w:t>
      </w:r>
      <w:r w:rsidR="00DD0EEF" w:rsidRPr="00134E39">
        <w:rPr>
          <w:rFonts w:asciiTheme="minorHAnsi" w:hAnsiTheme="minorHAnsi" w:cstheme="minorHAnsi"/>
        </w:rPr>
        <w:t>4</w:t>
      </w:r>
      <w:r w:rsidRPr="00134E39">
        <w:rPr>
          <w:rFonts w:asciiTheme="minorHAnsi" w:hAnsiTheme="minorHAnsi" w:cstheme="minorHAnsi"/>
        </w:rPr>
        <w:t>—</w:t>
      </w:r>
      <w:hyperlink r:id="rId10" w:history="1">
        <w:r w:rsidRPr="00134E39">
          <w:rPr>
            <w:rStyle w:val="Hyperlink"/>
            <w:rFonts w:asciiTheme="minorHAnsi" w:hAnsiTheme="minorHAnsi" w:cstheme="minorHAnsi"/>
          </w:rPr>
          <w:t>MEMS Industry Group</w:t>
        </w:r>
      </w:hyperlink>
      <w:r w:rsidRPr="00134E39">
        <w:rPr>
          <w:rFonts w:asciiTheme="minorHAnsi" w:hAnsiTheme="minorHAnsi" w:cstheme="minorHAnsi"/>
        </w:rPr>
        <w:t xml:space="preserve"> (MIG) </w:t>
      </w:r>
      <w:r w:rsidR="0067528C" w:rsidRPr="00134E39">
        <w:rPr>
          <w:rFonts w:asciiTheme="minorHAnsi" w:hAnsiTheme="minorHAnsi" w:cstheme="minorHAnsi"/>
        </w:rPr>
        <w:t xml:space="preserve">will host its </w:t>
      </w:r>
      <w:r w:rsidR="00DD0EEF" w:rsidRPr="00134E39">
        <w:rPr>
          <w:rFonts w:asciiTheme="minorHAnsi" w:hAnsiTheme="minorHAnsi" w:cstheme="minorHAnsi"/>
        </w:rPr>
        <w:t xml:space="preserve">first </w:t>
      </w:r>
      <w:hyperlink r:id="rId11" w:history="1">
        <w:r w:rsidR="00E54109" w:rsidRPr="00E54109">
          <w:rPr>
            <w:rStyle w:val="Hyperlink"/>
            <w:rFonts w:asciiTheme="minorHAnsi" w:hAnsiTheme="minorHAnsi" w:cstheme="minorHAnsi"/>
          </w:rPr>
          <w:t xml:space="preserve">MEMS Industry Group </w:t>
        </w:r>
        <w:r w:rsidR="00DD0EEF" w:rsidRPr="00E54109">
          <w:rPr>
            <w:rStyle w:val="Hyperlink"/>
            <w:rFonts w:asciiTheme="minorHAnsi" w:hAnsiTheme="minorHAnsi" w:cstheme="minorHAnsi"/>
          </w:rPr>
          <w:t>Conference Japan</w:t>
        </w:r>
      </w:hyperlink>
      <w:r w:rsidR="00DD0EEF" w:rsidRPr="00134E39">
        <w:rPr>
          <w:rFonts w:asciiTheme="minorHAnsi" w:hAnsiTheme="minorHAnsi" w:cstheme="minorHAnsi"/>
        </w:rPr>
        <w:t>, April 24, 2014 in Tokyo, Japan</w:t>
      </w:r>
      <w:r w:rsidR="0067528C" w:rsidRPr="00134E39">
        <w:rPr>
          <w:rFonts w:asciiTheme="minorHAnsi" w:hAnsiTheme="minorHAnsi" w:cstheme="minorHAnsi"/>
        </w:rPr>
        <w:t xml:space="preserve">. </w:t>
      </w:r>
      <w:r w:rsidR="00134E39" w:rsidRPr="00134E39">
        <w:rPr>
          <w:rFonts w:asciiTheme="minorHAnsi" w:hAnsiTheme="minorHAnsi" w:cstheme="minorHAnsi"/>
        </w:rPr>
        <w:t xml:space="preserve">Reaching an international audience of product managers, </w:t>
      </w:r>
      <w:r w:rsidR="001B46B0">
        <w:rPr>
          <w:rFonts w:asciiTheme="minorHAnsi" w:hAnsiTheme="minorHAnsi" w:cstheme="minorHAnsi"/>
        </w:rPr>
        <w:t xml:space="preserve">engineering managers and </w:t>
      </w:r>
      <w:r w:rsidR="00134E39" w:rsidRPr="00134E39">
        <w:rPr>
          <w:rFonts w:asciiTheme="minorHAnsi" w:hAnsiTheme="minorHAnsi" w:cstheme="minorHAnsi"/>
        </w:rPr>
        <w:t>business</w:t>
      </w:r>
      <w:r w:rsidR="001B46B0">
        <w:rPr>
          <w:rFonts w:asciiTheme="minorHAnsi" w:hAnsiTheme="minorHAnsi" w:cstheme="minorHAnsi"/>
        </w:rPr>
        <w:t xml:space="preserve"> development professionals</w:t>
      </w:r>
      <w:r w:rsidR="00134E39" w:rsidRPr="00134E39">
        <w:rPr>
          <w:rFonts w:asciiTheme="minorHAnsi" w:hAnsiTheme="minorHAnsi" w:cstheme="minorHAnsi"/>
        </w:rPr>
        <w:t xml:space="preserve"> from the</w:t>
      </w:r>
      <w:r w:rsidR="001B46B0">
        <w:rPr>
          <w:rFonts w:asciiTheme="minorHAnsi" w:hAnsiTheme="minorHAnsi" w:cstheme="minorHAnsi"/>
        </w:rPr>
        <w:t xml:space="preserve"> micro-electromechanical systems</w:t>
      </w:r>
      <w:r w:rsidR="00134E39" w:rsidRPr="00134E39">
        <w:rPr>
          <w:rFonts w:asciiTheme="minorHAnsi" w:hAnsiTheme="minorHAnsi" w:cstheme="minorHAnsi"/>
        </w:rPr>
        <w:t xml:space="preserve"> </w:t>
      </w:r>
      <w:r w:rsidR="001B46B0">
        <w:rPr>
          <w:rFonts w:asciiTheme="minorHAnsi" w:hAnsiTheme="minorHAnsi" w:cstheme="minorHAnsi"/>
        </w:rPr>
        <w:t>(</w:t>
      </w:r>
      <w:r w:rsidR="00134E39" w:rsidRPr="00134E39">
        <w:rPr>
          <w:rFonts w:asciiTheme="minorHAnsi" w:hAnsiTheme="minorHAnsi" w:cstheme="minorHAnsi"/>
        </w:rPr>
        <w:t>MEMS</w:t>
      </w:r>
      <w:r w:rsidR="001B46B0">
        <w:rPr>
          <w:rFonts w:asciiTheme="minorHAnsi" w:hAnsiTheme="minorHAnsi" w:cstheme="minorHAnsi"/>
        </w:rPr>
        <w:t>)</w:t>
      </w:r>
      <w:r w:rsidR="00134E39" w:rsidRPr="00134E39">
        <w:rPr>
          <w:rFonts w:asciiTheme="minorHAnsi" w:hAnsiTheme="minorHAnsi" w:cstheme="minorHAnsi"/>
        </w:rPr>
        <w:t xml:space="preserve"> supply chain, MIG Conference Japan will </w:t>
      </w:r>
      <w:r w:rsidR="001B46B0">
        <w:rPr>
          <w:rFonts w:asciiTheme="minorHAnsi" w:hAnsiTheme="minorHAnsi" w:cstheme="minorHAnsi"/>
        </w:rPr>
        <w:t>explore the market trends, emerging technologies and business opportunities driving this lucrative market forward.</w:t>
      </w:r>
    </w:p>
    <w:p w14:paraId="6BCB2C62" w14:textId="71C5043C" w:rsidR="0080128F" w:rsidRDefault="0080128F" w:rsidP="0080128F">
      <w:pPr>
        <w:pStyle w:val="NormalWeb"/>
        <w:spacing w:before="0" w:beforeAutospacing="0" w:after="120" w:afterAutospacing="0" w:line="360" w:lineRule="auto"/>
        <w:rPr>
          <w:rFonts w:asciiTheme="minorHAnsi" w:hAnsiTheme="minorHAnsi" w:cstheme="minorHAnsi"/>
        </w:rPr>
      </w:pPr>
      <w:r>
        <w:rPr>
          <w:rFonts w:asciiTheme="minorHAnsi" w:hAnsiTheme="minorHAnsi" w:cstheme="minorHAnsi"/>
        </w:rPr>
        <w:t xml:space="preserve">Co-located with the annual event, </w:t>
      </w:r>
      <w:hyperlink r:id="rId12" w:history="1">
        <w:r w:rsidRPr="00134E39">
          <w:rPr>
            <w:rStyle w:val="Hyperlink"/>
            <w:rFonts w:asciiTheme="minorHAnsi" w:hAnsiTheme="minorHAnsi" w:cstheme="minorHAnsi"/>
          </w:rPr>
          <w:t>MEMS Engineer Forum</w:t>
        </w:r>
      </w:hyperlink>
      <w:r w:rsidRPr="00134E39">
        <w:rPr>
          <w:rFonts w:asciiTheme="minorHAnsi" w:hAnsiTheme="minorHAnsi" w:cstheme="minorHAnsi"/>
        </w:rPr>
        <w:t xml:space="preserve"> (MEF)</w:t>
      </w:r>
      <w:r>
        <w:rPr>
          <w:rFonts w:asciiTheme="minorHAnsi" w:hAnsiTheme="minorHAnsi" w:cstheme="minorHAnsi"/>
        </w:rPr>
        <w:t xml:space="preserve">—organized by </w:t>
      </w:r>
      <w:r w:rsidRPr="0080128F">
        <w:rPr>
          <w:rFonts w:asciiTheme="minorHAnsi" w:hAnsiTheme="minorHAnsi" w:cstheme="minorHAnsi"/>
        </w:rPr>
        <w:t>MEMS Park Consortium/MEF 2014 Executive Committee</w:t>
      </w:r>
      <w:r>
        <w:rPr>
          <w:rFonts w:asciiTheme="minorHAnsi" w:hAnsiTheme="minorHAnsi" w:cstheme="minorHAnsi"/>
        </w:rPr>
        <w:t>—MIG Conference Japan promotes collaboration on a number of levels:</w:t>
      </w:r>
    </w:p>
    <w:p w14:paraId="01E32174" w14:textId="74CF6C09" w:rsidR="0080128F" w:rsidRPr="00B2227B" w:rsidRDefault="0080128F" w:rsidP="0080128F">
      <w:pPr>
        <w:spacing w:after="240" w:line="360" w:lineRule="auto"/>
        <w:rPr>
          <w:rFonts w:asciiTheme="minorHAnsi" w:hAnsiTheme="minorHAnsi"/>
          <w:sz w:val="24"/>
          <w:szCs w:val="24"/>
        </w:rPr>
      </w:pPr>
      <w:r w:rsidRPr="00B2227B">
        <w:rPr>
          <w:rFonts w:asciiTheme="minorHAnsi" w:hAnsiTheme="minorHAnsi"/>
          <w:sz w:val="24"/>
          <w:szCs w:val="24"/>
        </w:rPr>
        <w:t xml:space="preserve">“MEMS is a global industry—with design and fabrication taking place all over the world,” said Karen Lightman, executive director, MEMS Industry Group. “The challenges facing MEMS are global as well. That is why </w:t>
      </w:r>
      <w:r>
        <w:rPr>
          <w:rFonts w:asciiTheme="minorHAnsi" w:hAnsiTheme="minorHAnsi"/>
          <w:sz w:val="24"/>
          <w:szCs w:val="24"/>
        </w:rPr>
        <w:t xml:space="preserve">MIG’s </w:t>
      </w:r>
      <w:r w:rsidRPr="00B2227B">
        <w:rPr>
          <w:rFonts w:asciiTheme="minorHAnsi" w:hAnsiTheme="minorHAnsi"/>
          <w:sz w:val="24"/>
          <w:szCs w:val="24"/>
        </w:rPr>
        <w:t>first conferen</w:t>
      </w:r>
      <w:r w:rsidR="00E54109">
        <w:rPr>
          <w:rFonts w:asciiTheme="minorHAnsi" w:hAnsiTheme="minorHAnsi"/>
          <w:sz w:val="24"/>
          <w:szCs w:val="24"/>
        </w:rPr>
        <w:t>ce in Asia—MEMS Industry Group</w:t>
      </w:r>
      <w:r w:rsidRPr="00B2227B">
        <w:rPr>
          <w:rFonts w:asciiTheme="minorHAnsi" w:hAnsiTheme="minorHAnsi"/>
          <w:sz w:val="24"/>
          <w:szCs w:val="24"/>
        </w:rPr>
        <w:t xml:space="preserve"> Conference</w:t>
      </w:r>
      <w:r w:rsidR="00E54109">
        <w:rPr>
          <w:rFonts w:asciiTheme="minorHAnsi" w:hAnsiTheme="minorHAnsi"/>
          <w:sz w:val="24"/>
          <w:szCs w:val="24"/>
        </w:rPr>
        <w:t xml:space="preserve"> Japan</w:t>
      </w:r>
      <w:r w:rsidRPr="00B2227B">
        <w:rPr>
          <w:rFonts w:asciiTheme="minorHAnsi" w:hAnsiTheme="minorHAnsi"/>
          <w:sz w:val="24"/>
          <w:szCs w:val="24"/>
        </w:rPr>
        <w:t>—will focus on the challenges and opportunities of the global MEMS supply chain. The Japan Conference will continue MIG’s mission to provide a neutral forum for exchanging ideas and information among key stakeholders in MEMS: device manufacturers, foundries, equipment vendors and research groups.”</w:t>
      </w:r>
    </w:p>
    <w:p w14:paraId="6C728EF4" w14:textId="551ADD57" w:rsidR="0080128F" w:rsidRDefault="0080128F" w:rsidP="008136C7">
      <w:pPr>
        <w:spacing w:after="240" w:line="360" w:lineRule="auto"/>
        <w:rPr>
          <w:rFonts w:asciiTheme="minorHAnsi" w:hAnsiTheme="minorHAnsi"/>
          <w:sz w:val="24"/>
          <w:szCs w:val="24"/>
        </w:rPr>
      </w:pPr>
      <w:r w:rsidRPr="00B2227B">
        <w:rPr>
          <w:rFonts w:asciiTheme="minorHAnsi" w:hAnsiTheme="minorHAnsi"/>
          <w:sz w:val="24"/>
          <w:szCs w:val="24"/>
        </w:rPr>
        <w:t xml:space="preserve">Ms. Lightman added: “This kind of collaboration works for industry associations as well,” said Ms. Lightman. “By co-locating MEMS Industry Group Conference </w:t>
      </w:r>
      <w:r w:rsidR="00E54109">
        <w:rPr>
          <w:rFonts w:asciiTheme="minorHAnsi" w:hAnsiTheme="minorHAnsi"/>
          <w:sz w:val="24"/>
          <w:szCs w:val="24"/>
        </w:rPr>
        <w:t xml:space="preserve">Japan </w:t>
      </w:r>
      <w:r w:rsidRPr="00B2227B">
        <w:rPr>
          <w:rFonts w:asciiTheme="minorHAnsi" w:hAnsiTheme="minorHAnsi"/>
          <w:sz w:val="24"/>
          <w:szCs w:val="24"/>
        </w:rPr>
        <w:t xml:space="preserve">with </w:t>
      </w:r>
      <w:hyperlink r:id="rId13" w:history="1">
        <w:r w:rsidRPr="0080128F">
          <w:rPr>
            <w:rStyle w:val="Hyperlink"/>
            <w:rFonts w:asciiTheme="minorHAnsi" w:hAnsiTheme="minorHAnsi"/>
            <w:color w:val="auto"/>
            <w:sz w:val="24"/>
            <w:szCs w:val="24"/>
            <w:u w:val="none"/>
          </w:rPr>
          <w:t>MEMS Engineer Forum</w:t>
        </w:r>
      </w:hyperlink>
      <w:r w:rsidRPr="00B2227B">
        <w:rPr>
          <w:rFonts w:asciiTheme="minorHAnsi" w:hAnsiTheme="minorHAnsi"/>
          <w:sz w:val="24"/>
          <w:szCs w:val="24"/>
        </w:rPr>
        <w:t xml:space="preserve">, we will broaden the MEMS-focused content for attendees of MEF. In turn, we know </w:t>
      </w:r>
      <w:r w:rsidRPr="00B2227B">
        <w:rPr>
          <w:rFonts w:asciiTheme="minorHAnsi" w:hAnsiTheme="minorHAnsi"/>
          <w:sz w:val="24"/>
          <w:szCs w:val="24"/>
        </w:rPr>
        <w:lastRenderedPageBreak/>
        <w:t>that our members will benefit from the excellent conference programming of MEF—and of the exposure that they will gain to Japanese companies.”</w:t>
      </w:r>
    </w:p>
    <w:p w14:paraId="499568B7" w14:textId="03DF052F" w:rsidR="00EC46A1" w:rsidRPr="00EC46A1" w:rsidRDefault="00EC46A1" w:rsidP="00EC46A1">
      <w:pPr>
        <w:spacing w:after="0" w:line="240" w:lineRule="auto"/>
        <w:rPr>
          <w:rFonts w:asciiTheme="minorHAnsi" w:hAnsiTheme="minorHAnsi"/>
          <w:b/>
          <w:sz w:val="24"/>
          <w:szCs w:val="24"/>
        </w:rPr>
      </w:pPr>
      <w:r w:rsidRPr="00EC46A1">
        <w:rPr>
          <w:rFonts w:asciiTheme="minorHAnsi" w:hAnsiTheme="minorHAnsi"/>
          <w:b/>
          <w:sz w:val="24"/>
          <w:szCs w:val="24"/>
        </w:rPr>
        <w:t>Event Speakers</w:t>
      </w:r>
    </w:p>
    <w:p w14:paraId="085ECC84" w14:textId="41326B6D" w:rsidR="00DC54EB" w:rsidRDefault="00EC46A1" w:rsidP="00EC46A1">
      <w:pPr>
        <w:spacing w:after="120" w:line="360" w:lineRule="auto"/>
        <w:rPr>
          <w:rFonts w:asciiTheme="minorHAnsi" w:hAnsiTheme="minorHAnsi"/>
          <w:sz w:val="24"/>
          <w:szCs w:val="24"/>
        </w:rPr>
      </w:pPr>
      <w:r>
        <w:rPr>
          <w:rFonts w:asciiTheme="minorHAnsi" w:hAnsiTheme="minorHAnsi"/>
          <w:sz w:val="24"/>
          <w:szCs w:val="24"/>
        </w:rPr>
        <w:t>MIG Conference Japan speakers includes industry executives</w:t>
      </w:r>
      <w:r w:rsidR="00DC54EB">
        <w:rPr>
          <w:rFonts w:asciiTheme="minorHAnsi" w:hAnsiTheme="minorHAnsi"/>
          <w:sz w:val="24"/>
          <w:szCs w:val="24"/>
        </w:rPr>
        <w:t xml:space="preserve"> from Asia, North America and Europe:</w:t>
      </w:r>
    </w:p>
    <w:p w14:paraId="299281C8" w14:textId="5C1F3CEC" w:rsidR="00DC54EB" w:rsidRDefault="00DC54EB" w:rsidP="00DC54EB">
      <w:pPr>
        <w:pStyle w:val="ListParagraph"/>
        <w:numPr>
          <w:ilvl w:val="0"/>
          <w:numId w:val="30"/>
        </w:numPr>
        <w:spacing w:after="240" w:line="360" w:lineRule="auto"/>
        <w:rPr>
          <w:rStyle w:val="speakername"/>
          <w:rFonts w:asciiTheme="minorHAnsi" w:hAnsiTheme="minorHAnsi"/>
          <w:sz w:val="24"/>
          <w:szCs w:val="24"/>
        </w:rPr>
      </w:pPr>
      <w:r>
        <w:rPr>
          <w:rStyle w:val="speakername"/>
          <w:rFonts w:asciiTheme="minorHAnsi" w:hAnsiTheme="minorHAnsi"/>
          <w:sz w:val="24"/>
          <w:szCs w:val="24"/>
        </w:rPr>
        <w:t>Welcome—</w:t>
      </w:r>
      <w:r w:rsidR="00B658D9">
        <w:rPr>
          <w:rStyle w:val="speakername"/>
          <w:rFonts w:asciiTheme="minorHAnsi" w:hAnsiTheme="minorHAnsi"/>
          <w:sz w:val="24"/>
          <w:szCs w:val="24"/>
        </w:rPr>
        <w:t xml:space="preserve">Ms. </w:t>
      </w:r>
      <w:r>
        <w:rPr>
          <w:rStyle w:val="speakername"/>
          <w:rFonts w:asciiTheme="minorHAnsi" w:hAnsiTheme="minorHAnsi"/>
          <w:sz w:val="24"/>
          <w:szCs w:val="24"/>
        </w:rPr>
        <w:t>Karen Lightman, executive director, MEMS Industry Group</w:t>
      </w:r>
    </w:p>
    <w:p w14:paraId="09FC9CC4" w14:textId="77777777" w:rsidR="00B658D9" w:rsidRDefault="00DC54EB" w:rsidP="00DC54EB">
      <w:pPr>
        <w:pStyle w:val="ListParagraph"/>
        <w:numPr>
          <w:ilvl w:val="0"/>
          <w:numId w:val="30"/>
        </w:numPr>
        <w:spacing w:after="240" w:line="360" w:lineRule="auto"/>
        <w:rPr>
          <w:rStyle w:val="speakername"/>
          <w:rFonts w:asciiTheme="minorHAnsi" w:hAnsiTheme="minorHAnsi"/>
          <w:sz w:val="24"/>
          <w:szCs w:val="24"/>
        </w:rPr>
      </w:pPr>
      <w:r>
        <w:rPr>
          <w:rStyle w:val="speakername"/>
          <w:rFonts w:asciiTheme="minorHAnsi" w:hAnsiTheme="minorHAnsi"/>
          <w:sz w:val="24"/>
          <w:szCs w:val="24"/>
        </w:rPr>
        <w:t>Keynote Speaker</w:t>
      </w:r>
      <w:r w:rsidR="00B658D9">
        <w:rPr>
          <w:rStyle w:val="speakername"/>
          <w:rFonts w:asciiTheme="minorHAnsi" w:hAnsiTheme="minorHAnsi"/>
          <w:sz w:val="24"/>
          <w:szCs w:val="24"/>
        </w:rPr>
        <w:t>s:</w:t>
      </w:r>
    </w:p>
    <w:p w14:paraId="4C0A6B6B" w14:textId="1E21C74A" w:rsidR="00B658D9" w:rsidRDefault="00B658D9" w:rsidP="00B658D9">
      <w:pPr>
        <w:pStyle w:val="ListParagraph"/>
        <w:numPr>
          <w:ilvl w:val="1"/>
          <w:numId w:val="30"/>
        </w:numPr>
        <w:spacing w:after="240" w:line="360" w:lineRule="auto"/>
        <w:rPr>
          <w:rStyle w:val="speakername"/>
          <w:rFonts w:asciiTheme="minorHAnsi" w:hAnsiTheme="minorHAnsi"/>
          <w:sz w:val="24"/>
          <w:szCs w:val="24"/>
        </w:rPr>
      </w:pPr>
      <w:r>
        <w:rPr>
          <w:rStyle w:val="speakername"/>
          <w:rFonts w:asciiTheme="minorHAnsi" w:hAnsiTheme="minorHAnsi"/>
          <w:sz w:val="24"/>
          <w:szCs w:val="24"/>
        </w:rPr>
        <w:t xml:space="preserve">Mr. </w:t>
      </w:r>
      <w:r w:rsidRPr="00B658D9">
        <w:rPr>
          <w:rStyle w:val="speakername"/>
          <w:rFonts w:asciiTheme="minorHAnsi" w:hAnsiTheme="minorHAnsi"/>
          <w:sz w:val="24"/>
          <w:szCs w:val="24"/>
        </w:rPr>
        <w:t xml:space="preserve">Takeshi Ito, CTO, </w:t>
      </w:r>
      <w:r w:rsidR="00E54109">
        <w:rPr>
          <w:rStyle w:val="speakername"/>
          <w:rFonts w:asciiTheme="minorHAnsi" w:hAnsiTheme="minorHAnsi"/>
          <w:sz w:val="24"/>
          <w:szCs w:val="24"/>
        </w:rPr>
        <w:t xml:space="preserve">head of technology, </w:t>
      </w:r>
      <w:r w:rsidRPr="00B658D9">
        <w:rPr>
          <w:rStyle w:val="speakername"/>
          <w:rFonts w:asciiTheme="minorHAnsi" w:hAnsiTheme="minorHAnsi"/>
          <w:sz w:val="24"/>
          <w:szCs w:val="24"/>
        </w:rPr>
        <w:t>Sony Mobile Communications</w:t>
      </w:r>
    </w:p>
    <w:p w14:paraId="0BDE6F82" w14:textId="35710646" w:rsidR="00DC54EB" w:rsidRDefault="00B658D9" w:rsidP="00B658D9">
      <w:pPr>
        <w:pStyle w:val="ListParagraph"/>
        <w:numPr>
          <w:ilvl w:val="1"/>
          <w:numId w:val="30"/>
        </w:numPr>
        <w:spacing w:after="240" w:line="360" w:lineRule="auto"/>
        <w:rPr>
          <w:rStyle w:val="speakername"/>
          <w:rFonts w:asciiTheme="minorHAnsi" w:hAnsiTheme="minorHAnsi"/>
          <w:sz w:val="24"/>
          <w:szCs w:val="24"/>
        </w:rPr>
      </w:pPr>
      <w:r>
        <w:rPr>
          <w:rStyle w:val="speakername"/>
          <w:rFonts w:asciiTheme="minorHAnsi" w:hAnsiTheme="minorHAnsi"/>
          <w:sz w:val="24"/>
          <w:szCs w:val="24"/>
        </w:rPr>
        <w:t xml:space="preserve">Mr. </w:t>
      </w:r>
      <w:r w:rsidR="00DC54EB">
        <w:rPr>
          <w:rStyle w:val="speakername"/>
          <w:rFonts w:asciiTheme="minorHAnsi" w:hAnsiTheme="minorHAnsi"/>
          <w:sz w:val="24"/>
          <w:szCs w:val="24"/>
        </w:rPr>
        <w:t>Xi Wang, d</w:t>
      </w:r>
      <w:r w:rsidR="00DC54EB" w:rsidRPr="00134E39">
        <w:rPr>
          <w:rStyle w:val="speakername"/>
          <w:rFonts w:asciiTheme="minorHAnsi" w:hAnsiTheme="minorHAnsi"/>
          <w:sz w:val="24"/>
          <w:szCs w:val="24"/>
        </w:rPr>
        <w:t xml:space="preserve">irector </w:t>
      </w:r>
      <w:r w:rsidR="00DC54EB">
        <w:rPr>
          <w:rStyle w:val="speakername"/>
          <w:rFonts w:asciiTheme="minorHAnsi" w:hAnsiTheme="minorHAnsi"/>
          <w:sz w:val="24"/>
          <w:szCs w:val="24"/>
        </w:rPr>
        <w:t>g</w:t>
      </w:r>
      <w:r w:rsidR="00DC54EB" w:rsidRPr="00134E39">
        <w:rPr>
          <w:rStyle w:val="speakername"/>
          <w:rFonts w:asciiTheme="minorHAnsi" w:hAnsiTheme="minorHAnsi"/>
          <w:sz w:val="24"/>
          <w:szCs w:val="24"/>
        </w:rPr>
        <w:t>eneral, Shanghai Institute of Microsystem and Information Technology</w:t>
      </w:r>
    </w:p>
    <w:p w14:paraId="5DED45CC" w14:textId="75586B74" w:rsidR="00DC54EB" w:rsidRDefault="00DC54EB" w:rsidP="00DC54EB">
      <w:pPr>
        <w:pStyle w:val="ListParagraph"/>
        <w:numPr>
          <w:ilvl w:val="0"/>
          <w:numId w:val="30"/>
        </w:numPr>
        <w:spacing w:after="240" w:line="360" w:lineRule="auto"/>
        <w:rPr>
          <w:rFonts w:asciiTheme="minorHAnsi" w:hAnsiTheme="minorHAnsi"/>
          <w:sz w:val="24"/>
          <w:szCs w:val="24"/>
        </w:rPr>
      </w:pPr>
      <w:r>
        <w:rPr>
          <w:rFonts w:asciiTheme="minorHAnsi" w:hAnsiTheme="minorHAnsi"/>
          <w:sz w:val="24"/>
          <w:szCs w:val="24"/>
        </w:rPr>
        <w:t>Fea</w:t>
      </w:r>
      <w:r w:rsidR="00EC46A1">
        <w:rPr>
          <w:rFonts w:asciiTheme="minorHAnsi" w:hAnsiTheme="minorHAnsi"/>
          <w:sz w:val="24"/>
          <w:szCs w:val="24"/>
        </w:rPr>
        <w:t>tured Presen</w:t>
      </w:r>
      <w:r>
        <w:rPr>
          <w:rFonts w:asciiTheme="minorHAnsi" w:hAnsiTheme="minorHAnsi"/>
          <w:sz w:val="24"/>
          <w:szCs w:val="24"/>
        </w:rPr>
        <w:t>ters</w:t>
      </w:r>
      <w:r w:rsidR="00B658D9">
        <w:rPr>
          <w:rFonts w:asciiTheme="minorHAnsi" w:hAnsiTheme="minorHAnsi"/>
          <w:sz w:val="24"/>
          <w:szCs w:val="24"/>
        </w:rPr>
        <w:t>:</w:t>
      </w:r>
    </w:p>
    <w:p w14:paraId="64B81EB5" w14:textId="77777777" w:rsidR="00B658D9" w:rsidRDefault="00B658D9" w:rsidP="00B658D9">
      <w:pPr>
        <w:pStyle w:val="ListParagraph"/>
        <w:numPr>
          <w:ilvl w:val="1"/>
          <w:numId w:val="30"/>
        </w:numPr>
        <w:spacing w:after="240" w:line="360" w:lineRule="auto"/>
        <w:rPr>
          <w:rFonts w:asciiTheme="minorHAnsi" w:hAnsiTheme="minorHAnsi"/>
          <w:sz w:val="24"/>
          <w:szCs w:val="24"/>
        </w:rPr>
      </w:pPr>
      <w:r>
        <w:rPr>
          <w:rFonts w:asciiTheme="minorHAnsi" w:hAnsiTheme="minorHAnsi"/>
          <w:sz w:val="24"/>
          <w:szCs w:val="24"/>
        </w:rPr>
        <w:t xml:space="preserve">Mr. </w:t>
      </w:r>
      <w:r w:rsidRPr="00DC54EB">
        <w:rPr>
          <w:rFonts w:asciiTheme="minorHAnsi" w:hAnsiTheme="minorHAnsi"/>
          <w:sz w:val="24"/>
          <w:szCs w:val="24"/>
        </w:rPr>
        <w:t>Leopold Beer</w:t>
      </w:r>
      <w:r>
        <w:rPr>
          <w:rFonts w:asciiTheme="minorHAnsi" w:hAnsiTheme="minorHAnsi"/>
          <w:sz w:val="24"/>
          <w:szCs w:val="24"/>
        </w:rPr>
        <w:t>, regional p</w:t>
      </w:r>
      <w:r w:rsidRPr="00134E39">
        <w:rPr>
          <w:rFonts w:asciiTheme="minorHAnsi" w:hAnsiTheme="minorHAnsi"/>
          <w:sz w:val="24"/>
          <w:szCs w:val="24"/>
        </w:rPr>
        <w:t>resident Asia Pacific, BOSCH Sensortec</w:t>
      </w:r>
    </w:p>
    <w:p w14:paraId="55EDABE0" w14:textId="10E72DDD" w:rsidR="00B658D9" w:rsidRPr="00EC46A1" w:rsidRDefault="00B658D9" w:rsidP="00B658D9">
      <w:pPr>
        <w:pStyle w:val="ListParagraph"/>
        <w:numPr>
          <w:ilvl w:val="1"/>
          <w:numId w:val="30"/>
        </w:numPr>
        <w:spacing w:after="240" w:line="360" w:lineRule="auto"/>
        <w:rPr>
          <w:rFonts w:asciiTheme="minorHAnsi" w:hAnsiTheme="minorHAnsi"/>
          <w:sz w:val="24"/>
          <w:szCs w:val="24"/>
        </w:rPr>
      </w:pPr>
      <w:r w:rsidRPr="00B658D9">
        <w:rPr>
          <w:rFonts w:asciiTheme="minorHAnsi" w:hAnsiTheme="minorHAnsi"/>
          <w:sz w:val="24"/>
          <w:szCs w:val="24"/>
        </w:rPr>
        <w:t>Dr. Eckart Bierduempel, Fraunhofer Gessellschaft</w:t>
      </w:r>
    </w:p>
    <w:p w14:paraId="64D05914" w14:textId="77777777" w:rsidR="00B658D9" w:rsidRDefault="00B658D9" w:rsidP="00B658D9">
      <w:pPr>
        <w:pStyle w:val="ListParagraph"/>
        <w:numPr>
          <w:ilvl w:val="1"/>
          <w:numId w:val="30"/>
        </w:numPr>
        <w:spacing w:after="240" w:line="360" w:lineRule="auto"/>
        <w:rPr>
          <w:rFonts w:asciiTheme="minorHAnsi" w:hAnsiTheme="minorHAnsi"/>
          <w:sz w:val="24"/>
          <w:szCs w:val="24"/>
        </w:rPr>
      </w:pPr>
      <w:r>
        <w:rPr>
          <w:rFonts w:asciiTheme="minorHAnsi" w:hAnsiTheme="minorHAnsi"/>
          <w:sz w:val="24"/>
          <w:szCs w:val="24"/>
        </w:rPr>
        <w:t xml:space="preserve">Mr. </w:t>
      </w:r>
      <w:r w:rsidRPr="00EC46A1">
        <w:rPr>
          <w:rFonts w:asciiTheme="minorHAnsi" w:hAnsiTheme="minorHAnsi"/>
          <w:sz w:val="24"/>
          <w:szCs w:val="24"/>
        </w:rPr>
        <w:t>Jérémie Bouchaud, director and senior principal analyst MEMS &amp; Sensors, IHS, Inc.</w:t>
      </w:r>
    </w:p>
    <w:p w14:paraId="7961781B" w14:textId="295D6EAA" w:rsidR="00DC54EB" w:rsidRDefault="00DC54EB" w:rsidP="00DC54EB">
      <w:pPr>
        <w:pStyle w:val="ListParagraph"/>
        <w:numPr>
          <w:ilvl w:val="1"/>
          <w:numId w:val="30"/>
        </w:numPr>
        <w:spacing w:after="240" w:line="360" w:lineRule="auto"/>
        <w:rPr>
          <w:rFonts w:asciiTheme="minorHAnsi" w:hAnsiTheme="minorHAnsi"/>
          <w:sz w:val="24"/>
          <w:szCs w:val="24"/>
        </w:rPr>
      </w:pPr>
      <w:r w:rsidRPr="00DC54EB">
        <w:rPr>
          <w:rFonts w:asciiTheme="minorHAnsi" w:hAnsiTheme="minorHAnsi"/>
          <w:sz w:val="24"/>
          <w:szCs w:val="24"/>
        </w:rPr>
        <w:t>Dr. Liang Shi</w:t>
      </w:r>
      <w:r>
        <w:rPr>
          <w:rFonts w:asciiTheme="minorHAnsi" w:hAnsiTheme="minorHAnsi"/>
          <w:sz w:val="24"/>
          <w:szCs w:val="24"/>
        </w:rPr>
        <w:t>, product marketing d</w:t>
      </w:r>
      <w:r w:rsidRPr="00134E39">
        <w:rPr>
          <w:rFonts w:asciiTheme="minorHAnsi" w:hAnsiTheme="minorHAnsi"/>
          <w:sz w:val="24"/>
          <w:szCs w:val="24"/>
        </w:rPr>
        <w:t>irector, SunEdison Semiconductor</w:t>
      </w:r>
    </w:p>
    <w:p w14:paraId="0DB7D450" w14:textId="77777777" w:rsidR="00B658D9" w:rsidRDefault="00B658D9" w:rsidP="00B658D9">
      <w:pPr>
        <w:pStyle w:val="ListParagraph"/>
        <w:numPr>
          <w:ilvl w:val="1"/>
          <w:numId w:val="30"/>
        </w:numPr>
        <w:spacing w:after="240" w:line="360" w:lineRule="auto"/>
        <w:rPr>
          <w:rStyle w:val="speakername"/>
          <w:rFonts w:asciiTheme="minorHAnsi" w:hAnsiTheme="minorHAnsi"/>
          <w:sz w:val="24"/>
          <w:szCs w:val="24"/>
        </w:rPr>
      </w:pPr>
      <w:r>
        <w:rPr>
          <w:rStyle w:val="speakername"/>
          <w:rFonts w:asciiTheme="minorHAnsi" w:hAnsiTheme="minorHAnsi"/>
          <w:sz w:val="24"/>
          <w:szCs w:val="24"/>
        </w:rPr>
        <w:t>Mr. Daido Uchida, general m</w:t>
      </w:r>
      <w:r w:rsidRPr="00134E39">
        <w:rPr>
          <w:rStyle w:val="speakername"/>
          <w:rFonts w:asciiTheme="minorHAnsi" w:hAnsiTheme="minorHAnsi"/>
          <w:sz w:val="24"/>
          <w:szCs w:val="24"/>
        </w:rPr>
        <w:t>anager, Technology Marketing &amp; Development Center, OMRON</w:t>
      </w:r>
    </w:p>
    <w:p w14:paraId="1273C3F9" w14:textId="0E3065F1" w:rsidR="00EC46A1" w:rsidRDefault="00B658D9" w:rsidP="00EC46A1">
      <w:pPr>
        <w:pStyle w:val="ListParagraph"/>
        <w:numPr>
          <w:ilvl w:val="1"/>
          <w:numId w:val="30"/>
        </w:numPr>
        <w:spacing w:after="240" w:line="360" w:lineRule="auto"/>
        <w:rPr>
          <w:rFonts w:asciiTheme="minorHAnsi" w:hAnsiTheme="minorHAnsi"/>
          <w:sz w:val="24"/>
          <w:szCs w:val="24"/>
        </w:rPr>
      </w:pPr>
      <w:r>
        <w:rPr>
          <w:rStyle w:val="speakername"/>
          <w:rFonts w:asciiTheme="minorHAnsi" w:hAnsiTheme="minorHAnsi"/>
          <w:sz w:val="24"/>
          <w:szCs w:val="24"/>
        </w:rPr>
        <w:t xml:space="preserve">Mr. </w:t>
      </w:r>
      <w:r w:rsidR="00DC54EB" w:rsidRPr="00134E39">
        <w:rPr>
          <w:rStyle w:val="speakername"/>
          <w:rFonts w:asciiTheme="minorHAnsi" w:hAnsiTheme="minorHAnsi"/>
          <w:sz w:val="24"/>
          <w:szCs w:val="24"/>
        </w:rPr>
        <w:t>David Uze</w:t>
      </w:r>
      <w:r w:rsidR="00DC54EB">
        <w:rPr>
          <w:rStyle w:val="speakername"/>
          <w:rFonts w:asciiTheme="minorHAnsi" w:hAnsiTheme="minorHAnsi"/>
          <w:sz w:val="24"/>
          <w:szCs w:val="24"/>
        </w:rPr>
        <w:t xml:space="preserve">, president </w:t>
      </w:r>
      <w:r w:rsidR="00EC46A1">
        <w:rPr>
          <w:rStyle w:val="speakername"/>
          <w:rFonts w:asciiTheme="minorHAnsi" w:hAnsiTheme="minorHAnsi"/>
          <w:sz w:val="24"/>
          <w:szCs w:val="24"/>
        </w:rPr>
        <w:t>&amp;</w:t>
      </w:r>
      <w:r w:rsidR="00DC54EB">
        <w:rPr>
          <w:rStyle w:val="speakername"/>
          <w:rFonts w:asciiTheme="minorHAnsi" w:hAnsiTheme="minorHAnsi"/>
          <w:sz w:val="24"/>
          <w:szCs w:val="24"/>
        </w:rPr>
        <w:t xml:space="preserve"> representative d</w:t>
      </w:r>
      <w:r w:rsidR="00DC54EB" w:rsidRPr="00134E39">
        <w:rPr>
          <w:rStyle w:val="speakername"/>
          <w:rFonts w:asciiTheme="minorHAnsi" w:hAnsiTheme="minorHAnsi"/>
          <w:sz w:val="24"/>
          <w:szCs w:val="24"/>
        </w:rPr>
        <w:t>irector Japan &amp; Korea, Freescale Semiconductor</w:t>
      </w:r>
    </w:p>
    <w:p w14:paraId="65D0D5F5" w14:textId="686EAA15" w:rsidR="00DC54EB" w:rsidRDefault="00EC46A1" w:rsidP="00DC54EB">
      <w:pPr>
        <w:pStyle w:val="NormalWeb"/>
        <w:spacing w:before="0" w:beforeAutospacing="0" w:after="240" w:afterAutospacing="0" w:line="360" w:lineRule="auto"/>
        <w:rPr>
          <w:rFonts w:asciiTheme="minorHAnsi" w:hAnsiTheme="minorHAnsi" w:cstheme="minorHAnsi"/>
        </w:rPr>
      </w:pPr>
      <w:r>
        <w:rPr>
          <w:rFonts w:asciiTheme="minorHAnsi" w:hAnsiTheme="minorHAnsi" w:cstheme="minorHAnsi"/>
        </w:rPr>
        <w:t xml:space="preserve">As a leading MEMS market analyst, Mr. Bouchaud will share both global and regional perspectives on MEMS: </w:t>
      </w:r>
      <w:r w:rsidR="00DC54EB">
        <w:rPr>
          <w:rFonts w:asciiTheme="minorHAnsi" w:hAnsiTheme="minorHAnsi" w:cstheme="minorHAnsi"/>
        </w:rPr>
        <w:t xml:space="preserve">“We expect the global MEMS market to reach US$12 billion by 2017,” said </w:t>
      </w:r>
      <w:r>
        <w:rPr>
          <w:rFonts w:asciiTheme="minorHAnsi" w:hAnsiTheme="minorHAnsi" w:cstheme="minorHAnsi"/>
        </w:rPr>
        <w:t>Mr.</w:t>
      </w:r>
      <w:r w:rsidR="00DC54EB">
        <w:rPr>
          <w:rFonts w:asciiTheme="minorHAnsi" w:hAnsiTheme="minorHAnsi" w:cstheme="minorHAnsi"/>
        </w:rPr>
        <w:t xml:space="preserve"> Bouchaud</w:t>
      </w:r>
      <w:r>
        <w:rPr>
          <w:rFonts w:asciiTheme="minorHAnsi" w:hAnsiTheme="minorHAnsi" w:cstheme="minorHAnsi"/>
        </w:rPr>
        <w:t>.</w:t>
      </w:r>
      <w:r w:rsidR="00DC54EB">
        <w:rPr>
          <w:rFonts w:asciiTheme="minorHAnsi" w:hAnsiTheme="minorHAnsi" w:cstheme="minorHAnsi"/>
        </w:rPr>
        <w:t xml:space="preserve"> “From fabrication and design to consumption in consumer electronics, robotics and automotive, the Asian region is vitally important to the long-term growth of MEMS.” </w:t>
      </w:r>
    </w:p>
    <w:p w14:paraId="287B1763" w14:textId="08B914C6" w:rsidR="00D618BC" w:rsidRPr="00134E39" w:rsidRDefault="000316A0" w:rsidP="00EC46A1">
      <w:pPr>
        <w:pStyle w:val="NormalWeb"/>
        <w:spacing w:before="0" w:beforeAutospacing="0" w:after="0" w:afterAutospacing="0"/>
        <w:rPr>
          <w:rStyle w:val="Strong"/>
          <w:rFonts w:asciiTheme="minorHAnsi" w:hAnsiTheme="minorHAnsi"/>
          <w:color w:val="000099"/>
        </w:rPr>
      </w:pPr>
      <w:r w:rsidRPr="00134E39">
        <w:rPr>
          <w:rStyle w:val="Strong"/>
          <w:rFonts w:asciiTheme="minorHAnsi" w:hAnsiTheme="minorHAnsi" w:cstheme="minorHAnsi"/>
          <w:color w:val="000099"/>
        </w:rPr>
        <w:t>About MIG Conference Japan</w:t>
      </w:r>
    </w:p>
    <w:p w14:paraId="1FA88212" w14:textId="0FD731CF" w:rsidR="00EC46A1" w:rsidRDefault="00EC46A1" w:rsidP="00134E39">
      <w:pPr>
        <w:autoSpaceDE w:val="0"/>
        <w:autoSpaceDN w:val="0"/>
        <w:spacing w:after="240" w:line="360" w:lineRule="auto"/>
      </w:pPr>
      <w:r w:rsidRPr="00EC46A1">
        <w:rPr>
          <w:sz w:val="24"/>
          <w:szCs w:val="24"/>
        </w:rPr>
        <w:t>MIG Conference Japan</w:t>
      </w:r>
      <w:r>
        <w:rPr>
          <w:sz w:val="24"/>
          <w:szCs w:val="24"/>
        </w:rPr>
        <w:t xml:space="preserve"> is a</w:t>
      </w:r>
      <w:r w:rsidRPr="00EC46A1">
        <w:rPr>
          <w:sz w:val="24"/>
          <w:szCs w:val="24"/>
        </w:rPr>
        <w:t xml:space="preserve"> one</w:t>
      </w:r>
      <w:r>
        <w:rPr>
          <w:sz w:val="24"/>
          <w:szCs w:val="24"/>
        </w:rPr>
        <w:t>-of-a-kind technical conference. W</w:t>
      </w:r>
      <w:r w:rsidRPr="00EC46A1">
        <w:rPr>
          <w:sz w:val="24"/>
          <w:szCs w:val="24"/>
        </w:rPr>
        <w:t>ith a focus on discussing critical global MEMS supply chain challenges</w:t>
      </w:r>
      <w:r>
        <w:rPr>
          <w:sz w:val="24"/>
          <w:szCs w:val="24"/>
        </w:rPr>
        <w:t xml:space="preserve">, it </w:t>
      </w:r>
      <w:r w:rsidRPr="00EC46A1">
        <w:rPr>
          <w:sz w:val="24"/>
          <w:szCs w:val="24"/>
        </w:rPr>
        <w:t>is a place for neutral discussion of pre-</w:t>
      </w:r>
      <w:r w:rsidRPr="00EC46A1">
        <w:rPr>
          <w:sz w:val="24"/>
          <w:szCs w:val="24"/>
        </w:rPr>
        <w:lastRenderedPageBreak/>
        <w:t>competitive issues affecting MEMS manufacturing</w:t>
      </w:r>
      <w:r w:rsidR="00A145B6">
        <w:rPr>
          <w:sz w:val="24"/>
          <w:szCs w:val="24"/>
        </w:rPr>
        <w:t>.</w:t>
      </w:r>
      <w:r>
        <w:rPr>
          <w:sz w:val="24"/>
          <w:szCs w:val="24"/>
        </w:rPr>
        <w:t xml:space="preserve"> </w:t>
      </w:r>
      <w:r w:rsidR="00A145B6">
        <w:rPr>
          <w:sz w:val="24"/>
          <w:szCs w:val="24"/>
        </w:rPr>
        <w:t>It brings</w:t>
      </w:r>
      <w:r w:rsidRPr="00EC46A1">
        <w:rPr>
          <w:sz w:val="24"/>
          <w:szCs w:val="24"/>
        </w:rPr>
        <w:t xml:space="preserve"> together foundries, equipment vendors, research groups, large companies, start-ups, buyers, suppliers, and other stakeholders </w:t>
      </w:r>
      <w:r w:rsidR="00A145B6">
        <w:rPr>
          <w:sz w:val="24"/>
          <w:szCs w:val="24"/>
        </w:rPr>
        <w:t>to share information and</w:t>
      </w:r>
      <w:r w:rsidRPr="00EC46A1">
        <w:rPr>
          <w:sz w:val="24"/>
          <w:szCs w:val="24"/>
        </w:rPr>
        <w:t xml:space="preserve"> resources t</w:t>
      </w:r>
      <w:r w:rsidR="00A145B6">
        <w:rPr>
          <w:sz w:val="24"/>
          <w:szCs w:val="24"/>
        </w:rPr>
        <w:t>hat will propel the global MEMS industry forward.</w:t>
      </w:r>
    </w:p>
    <w:p w14:paraId="2AC8C469" w14:textId="4B27E84A" w:rsidR="00A145B6" w:rsidRDefault="00D618BC" w:rsidP="00134E39">
      <w:pPr>
        <w:autoSpaceDE w:val="0"/>
        <w:autoSpaceDN w:val="0"/>
        <w:spacing w:after="240" w:line="360" w:lineRule="auto"/>
        <w:rPr>
          <w:rStyle w:val="Hyperlink"/>
          <w:rFonts w:asciiTheme="minorHAnsi" w:hAnsiTheme="minorHAnsi" w:cstheme="minorHAnsi"/>
          <w:sz w:val="24"/>
          <w:szCs w:val="24"/>
        </w:rPr>
      </w:pPr>
      <w:r w:rsidRPr="00134E39">
        <w:rPr>
          <w:rFonts w:asciiTheme="minorHAnsi" w:hAnsiTheme="minorHAnsi"/>
          <w:sz w:val="24"/>
          <w:szCs w:val="24"/>
        </w:rPr>
        <w:t xml:space="preserve">Premier sponsors of </w:t>
      </w:r>
      <w:r w:rsidR="00A145B6">
        <w:rPr>
          <w:rFonts w:asciiTheme="minorHAnsi" w:hAnsiTheme="minorHAnsi"/>
          <w:sz w:val="24"/>
          <w:szCs w:val="24"/>
        </w:rPr>
        <w:t xml:space="preserve">MIG Conference Japan include: Platinum Sponsor - </w:t>
      </w:r>
      <w:hyperlink r:id="rId14" w:tgtFrame="_new" w:history="1">
        <w:r w:rsidRPr="00134E39">
          <w:rPr>
            <w:rStyle w:val="Hyperlink"/>
            <w:rFonts w:asciiTheme="minorHAnsi" w:hAnsiTheme="minorHAnsi" w:cstheme="minorHAnsi"/>
            <w:sz w:val="24"/>
            <w:szCs w:val="24"/>
          </w:rPr>
          <w:t>EV Group</w:t>
        </w:r>
      </w:hyperlink>
      <w:r w:rsidR="00A145B6">
        <w:rPr>
          <w:rFonts w:asciiTheme="minorHAnsi" w:hAnsiTheme="minorHAnsi" w:cstheme="minorHAnsi"/>
          <w:sz w:val="24"/>
          <w:szCs w:val="24"/>
        </w:rPr>
        <w:t xml:space="preserve"> and</w:t>
      </w:r>
      <w:r w:rsidRPr="00134E39">
        <w:rPr>
          <w:rFonts w:asciiTheme="minorHAnsi" w:hAnsiTheme="minorHAnsi" w:cstheme="minorHAnsi"/>
          <w:sz w:val="24"/>
          <w:szCs w:val="24"/>
        </w:rPr>
        <w:t xml:space="preserve"> </w:t>
      </w:r>
      <w:r w:rsidR="00A145B6">
        <w:rPr>
          <w:rFonts w:asciiTheme="minorHAnsi" w:hAnsiTheme="minorHAnsi" w:cstheme="minorHAnsi"/>
          <w:sz w:val="24"/>
          <w:szCs w:val="24"/>
        </w:rPr>
        <w:t xml:space="preserve">Gold Sponsor - </w:t>
      </w:r>
      <w:hyperlink r:id="rId15" w:tgtFrame="_new" w:history="1">
        <w:r w:rsidRPr="00134E39">
          <w:rPr>
            <w:rStyle w:val="Hyperlink"/>
            <w:rFonts w:asciiTheme="minorHAnsi" w:hAnsiTheme="minorHAnsi" w:cstheme="minorHAnsi"/>
            <w:sz w:val="24"/>
            <w:szCs w:val="24"/>
          </w:rPr>
          <w:t>SPTS Technologies</w:t>
        </w:r>
      </w:hyperlink>
      <w:r w:rsidR="00A145B6">
        <w:rPr>
          <w:rStyle w:val="Hyperlink"/>
          <w:rFonts w:asciiTheme="minorHAnsi" w:hAnsiTheme="minorHAnsi" w:cstheme="minorHAnsi"/>
          <w:sz w:val="24"/>
          <w:szCs w:val="24"/>
        </w:rPr>
        <w:t>.</w:t>
      </w:r>
    </w:p>
    <w:p w14:paraId="21B37141" w14:textId="35E3189C" w:rsidR="00D618BC" w:rsidRPr="00134E39" w:rsidRDefault="00D618BC" w:rsidP="00A145B6">
      <w:pPr>
        <w:autoSpaceDE w:val="0"/>
        <w:autoSpaceDN w:val="0"/>
        <w:spacing w:after="240" w:line="360" w:lineRule="auto"/>
        <w:rPr>
          <w:rFonts w:asciiTheme="minorHAnsi" w:hAnsiTheme="minorHAnsi" w:cstheme="minorHAnsi"/>
          <w:sz w:val="24"/>
          <w:szCs w:val="24"/>
        </w:rPr>
      </w:pPr>
      <w:r w:rsidRPr="00134E39">
        <w:rPr>
          <w:rFonts w:asciiTheme="minorHAnsi" w:hAnsiTheme="minorHAnsi"/>
          <w:sz w:val="24"/>
          <w:szCs w:val="24"/>
        </w:rPr>
        <w:t xml:space="preserve">Sponsors </w:t>
      </w:r>
      <w:r w:rsidR="00E54109">
        <w:rPr>
          <w:rFonts w:asciiTheme="minorHAnsi" w:hAnsiTheme="minorHAnsi"/>
          <w:sz w:val="24"/>
          <w:szCs w:val="24"/>
        </w:rPr>
        <w:t xml:space="preserve">and partners </w:t>
      </w:r>
      <w:r w:rsidRPr="00134E39">
        <w:rPr>
          <w:rFonts w:asciiTheme="minorHAnsi" w:hAnsiTheme="minorHAnsi"/>
          <w:sz w:val="24"/>
          <w:szCs w:val="24"/>
        </w:rPr>
        <w:t xml:space="preserve">include: </w:t>
      </w:r>
      <w:hyperlink r:id="rId16" w:history="1">
        <w:r w:rsidR="00E54109" w:rsidRPr="00E54109">
          <w:rPr>
            <w:rStyle w:val="Hyperlink"/>
            <w:rFonts w:asciiTheme="minorHAnsi" w:hAnsiTheme="minorHAnsi"/>
            <w:sz w:val="24"/>
            <w:szCs w:val="24"/>
          </w:rPr>
          <w:t>BSAC</w:t>
        </w:r>
      </w:hyperlink>
      <w:r w:rsidR="00E54109">
        <w:rPr>
          <w:rFonts w:asciiTheme="minorHAnsi" w:hAnsiTheme="minorHAnsi"/>
          <w:sz w:val="24"/>
          <w:szCs w:val="24"/>
        </w:rPr>
        <w:t xml:space="preserve">, </w:t>
      </w:r>
      <w:hyperlink r:id="rId17" w:history="1">
        <w:r w:rsidR="00E54109">
          <w:rPr>
            <w:rStyle w:val="Hyperlink"/>
            <w:rFonts w:asciiTheme="minorHAnsi" w:hAnsiTheme="minorHAnsi"/>
            <w:sz w:val="24"/>
            <w:szCs w:val="24"/>
          </w:rPr>
          <w:t>Fraunhofer EN</w:t>
        </w:r>
        <w:r w:rsidR="00A145B6" w:rsidRPr="00A145B6">
          <w:rPr>
            <w:rStyle w:val="Hyperlink"/>
            <w:rFonts w:asciiTheme="minorHAnsi" w:hAnsiTheme="minorHAnsi"/>
            <w:sz w:val="24"/>
            <w:szCs w:val="24"/>
          </w:rPr>
          <w:t>AS</w:t>
        </w:r>
      </w:hyperlink>
      <w:r w:rsidR="00A145B6">
        <w:rPr>
          <w:rFonts w:asciiTheme="minorHAnsi" w:hAnsiTheme="minorHAnsi"/>
          <w:sz w:val="24"/>
          <w:szCs w:val="24"/>
        </w:rPr>
        <w:t xml:space="preserve">, </w:t>
      </w:r>
      <w:hyperlink r:id="rId18" w:history="1">
        <w:r w:rsidR="00A145B6" w:rsidRPr="00134E39">
          <w:rPr>
            <w:rStyle w:val="Hyperlink"/>
            <w:rFonts w:asciiTheme="minorHAnsi" w:hAnsiTheme="minorHAnsi"/>
            <w:sz w:val="24"/>
            <w:szCs w:val="24"/>
          </w:rPr>
          <w:t xml:space="preserve">Fries Research &amp; Technology </w:t>
        </w:r>
      </w:hyperlink>
      <w:r w:rsidR="00A145B6" w:rsidRPr="00134E39">
        <w:rPr>
          <w:rStyle w:val="Hyperlink"/>
          <w:rFonts w:asciiTheme="minorHAnsi" w:hAnsiTheme="minorHAnsi"/>
          <w:sz w:val="24"/>
          <w:szCs w:val="24"/>
        </w:rPr>
        <w:t>(FRT)</w:t>
      </w:r>
      <w:r w:rsidR="00A145B6" w:rsidRPr="00A145B6">
        <w:rPr>
          <w:rStyle w:val="Hyperlink"/>
          <w:rFonts w:asciiTheme="minorHAnsi" w:hAnsiTheme="minorHAnsi"/>
          <w:sz w:val="24"/>
          <w:szCs w:val="24"/>
          <w:u w:val="none"/>
        </w:rPr>
        <w:t xml:space="preserve">, </w:t>
      </w:r>
      <w:hyperlink r:id="rId19" w:history="1">
        <w:r w:rsidR="00E54109" w:rsidRPr="00E54109">
          <w:rPr>
            <w:rStyle w:val="Hyperlink"/>
            <w:rFonts w:asciiTheme="minorHAnsi" w:hAnsiTheme="minorHAnsi"/>
            <w:sz w:val="24"/>
            <w:szCs w:val="24"/>
          </w:rPr>
          <w:t>Micromachine Center</w:t>
        </w:r>
      </w:hyperlink>
      <w:r w:rsidR="00E54109" w:rsidRPr="00E54109">
        <w:rPr>
          <w:rStyle w:val="Hyperlink"/>
          <w:rFonts w:asciiTheme="minorHAnsi" w:hAnsiTheme="minorHAnsi"/>
          <w:sz w:val="24"/>
          <w:szCs w:val="24"/>
          <w:u w:val="none"/>
        </w:rPr>
        <w:t xml:space="preserve">, </w:t>
      </w:r>
      <w:hyperlink r:id="rId20" w:history="1">
        <w:r w:rsidR="00A145B6" w:rsidRPr="00A145B6">
          <w:rPr>
            <w:rStyle w:val="Hyperlink"/>
            <w:rFonts w:asciiTheme="minorHAnsi" w:hAnsiTheme="minorHAnsi"/>
            <w:sz w:val="24"/>
            <w:szCs w:val="24"/>
          </w:rPr>
          <w:t>OKMETIC</w:t>
        </w:r>
      </w:hyperlink>
      <w:r w:rsidR="00A145B6" w:rsidRPr="00A145B6">
        <w:t xml:space="preserve"> </w:t>
      </w:r>
      <w:r w:rsidR="00A145B6" w:rsidRPr="00A145B6">
        <w:rPr>
          <w:sz w:val="24"/>
          <w:szCs w:val="24"/>
        </w:rPr>
        <w:t xml:space="preserve">and </w:t>
      </w:r>
      <w:hyperlink r:id="rId21" w:history="1">
        <w:r w:rsidR="00A145B6" w:rsidRPr="00A145B6">
          <w:rPr>
            <w:rStyle w:val="Hyperlink"/>
            <w:rFonts w:asciiTheme="minorHAnsi" w:hAnsiTheme="minorHAnsi"/>
            <w:sz w:val="24"/>
            <w:szCs w:val="24"/>
          </w:rPr>
          <w:t>SunEdison</w:t>
        </w:r>
      </w:hyperlink>
      <w:r w:rsidR="00A145B6">
        <w:rPr>
          <w:rStyle w:val="Hyperlink"/>
          <w:rFonts w:asciiTheme="minorHAnsi" w:hAnsiTheme="minorHAnsi"/>
          <w:sz w:val="24"/>
          <w:szCs w:val="24"/>
          <w:u w:val="none"/>
        </w:rPr>
        <w:t>.</w:t>
      </w:r>
    </w:p>
    <w:p w14:paraId="7C0CA19A" w14:textId="08D1FA13" w:rsidR="00D618BC" w:rsidRPr="00A145B6" w:rsidRDefault="00A145B6" w:rsidP="00134E39">
      <w:pPr>
        <w:pStyle w:val="NormalWeb"/>
        <w:spacing w:before="0" w:beforeAutospacing="0" w:after="240" w:afterAutospacing="0" w:line="360" w:lineRule="auto"/>
        <w:rPr>
          <w:rStyle w:val="Hyperlink"/>
          <w:rFonts w:asciiTheme="minorHAnsi" w:hAnsiTheme="minorHAnsi"/>
          <w:color w:val="auto"/>
          <w:u w:val="none"/>
        </w:rPr>
      </w:pPr>
      <w:r w:rsidRPr="00A145B6">
        <w:rPr>
          <w:rFonts w:asciiTheme="minorHAnsi" w:hAnsiTheme="minorHAnsi"/>
        </w:rPr>
        <w:t>MIG Conference Japan</w:t>
      </w:r>
      <w:r w:rsidR="00D618BC" w:rsidRPr="00A145B6">
        <w:rPr>
          <w:rFonts w:asciiTheme="minorHAnsi" w:hAnsiTheme="minorHAnsi"/>
        </w:rPr>
        <w:t xml:space="preserve"> will be held </w:t>
      </w:r>
      <w:r w:rsidRPr="00A145B6">
        <w:rPr>
          <w:rFonts w:asciiTheme="minorHAnsi" w:hAnsiTheme="minorHAnsi"/>
        </w:rPr>
        <w:t>April 24, 2014</w:t>
      </w:r>
      <w:r w:rsidR="00D618BC" w:rsidRPr="00A145B6">
        <w:rPr>
          <w:rFonts w:asciiTheme="minorHAnsi" w:hAnsiTheme="minorHAnsi"/>
        </w:rPr>
        <w:t xml:space="preserve"> at the </w:t>
      </w:r>
      <w:hyperlink r:id="rId22" w:history="1">
        <w:r w:rsidRPr="00A145B6">
          <w:rPr>
            <w:rStyle w:val="Hyperlink"/>
            <w:rFonts w:asciiTheme="minorHAnsi" w:hAnsiTheme="minorHAnsi"/>
          </w:rPr>
          <w:t>Kokusai Fashion Center (KFC) Hall</w:t>
        </w:r>
      </w:hyperlink>
      <w:r w:rsidRPr="00A145B6">
        <w:rPr>
          <w:rFonts w:asciiTheme="minorHAnsi" w:hAnsiTheme="minorHAnsi"/>
        </w:rPr>
        <w:t>, Yokoami, Sumida-ku, Tokyo 130-0015</w:t>
      </w:r>
      <w:r>
        <w:rPr>
          <w:rFonts w:asciiTheme="minorHAnsi" w:hAnsiTheme="minorHAnsi"/>
        </w:rPr>
        <w:t xml:space="preserve">. </w:t>
      </w:r>
      <w:r w:rsidR="00D618BC" w:rsidRPr="00134E39">
        <w:rPr>
          <w:rFonts w:asciiTheme="minorHAnsi" w:hAnsiTheme="minorHAnsi" w:cstheme="minorHAnsi"/>
        </w:rPr>
        <w:t xml:space="preserve">It is conveniently co-located with </w:t>
      </w:r>
      <w:r w:rsidRPr="00A145B6">
        <w:rPr>
          <w:rFonts w:asciiTheme="minorHAnsi" w:hAnsiTheme="minorHAnsi" w:cstheme="minorHAnsi"/>
        </w:rPr>
        <w:t>MEF 2014.</w:t>
      </w:r>
    </w:p>
    <w:p w14:paraId="076D80BE" w14:textId="0EF0BF4F" w:rsidR="00DD261A" w:rsidRPr="00134E39" w:rsidRDefault="00DD261A" w:rsidP="00A145B6">
      <w:pPr>
        <w:autoSpaceDE w:val="0"/>
        <w:autoSpaceDN w:val="0"/>
        <w:spacing w:after="0" w:line="240" w:lineRule="auto"/>
        <w:rPr>
          <w:rStyle w:val="Strong"/>
          <w:rFonts w:asciiTheme="minorHAnsi" w:hAnsiTheme="minorHAnsi" w:cstheme="minorHAnsi"/>
          <w:color w:val="000099"/>
          <w:sz w:val="24"/>
          <w:szCs w:val="24"/>
          <w:lang w:eastAsia="ja-JP"/>
        </w:rPr>
      </w:pPr>
      <w:r w:rsidRPr="00134E39">
        <w:rPr>
          <w:rStyle w:val="Strong"/>
          <w:rFonts w:asciiTheme="minorHAnsi" w:hAnsiTheme="minorHAnsi" w:cstheme="minorHAnsi"/>
          <w:color w:val="000099"/>
          <w:sz w:val="24"/>
          <w:szCs w:val="24"/>
          <w:lang w:eastAsia="ja-JP"/>
        </w:rPr>
        <w:t>FOR MORE INFORMATION</w:t>
      </w:r>
    </w:p>
    <w:p w14:paraId="11E684DC" w14:textId="7C6B389D" w:rsidR="00BE082A" w:rsidRPr="00134E39" w:rsidRDefault="00BE082A" w:rsidP="00134E39">
      <w:pPr>
        <w:autoSpaceDE w:val="0"/>
        <w:autoSpaceDN w:val="0"/>
        <w:spacing w:after="240" w:line="360" w:lineRule="auto"/>
        <w:rPr>
          <w:rFonts w:asciiTheme="minorHAnsi" w:hAnsiTheme="minorHAnsi"/>
          <w:sz w:val="24"/>
          <w:szCs w:val="24"/>
        </w:rPr>
      </w:pPr>
      <w:r w:rsidRPr="00134E39">
        <w:rPr>
          <w:rFonts w:asciiTheme="minorHAnsi" w:hAnsiTheme="minorHAnsi"/>
          <w:sz w:val="24"/>
          <w:szCs w:val="24"/>
        </w:rPr>
        <w:t xml:space="preserve">For more information, please contact </w:t>
      </w:r>
      <w:hyperlink r:id="rId23" w:history="1">
        <w:r w:rsidRPr="00134E39">
          <w:rPr>
            <w:rStyle w:val="Hyperlink"/>
            <w:rFonts w:asciiTheme="minorHAnsi" w:hAnsiTheme="minorHAnsi"/>
            <w:sz w:val="24"/>
            <w:szCs w:val="24"/>
          </w:rPr>
          <w:t>MIG</w:t>
        </w:r>
      </w:hyperlink>
      <w:r w:rsidRPr="00134E39">
        <w:rPr>
          <w:rFonts w:asciiTheme="minorHAnsi" w:hAnsiTheme="minorHAnsi"/>
          <w:sz w:val="24"/>
          <w:szCs w:val="24"/>
        </w:rPr>
        <w:t xml:space="preserve"> via phone: </w:t>
      </w:r>
      <w:r w:rsidR="00046806" w:rsidRPr="00134E39">
        <w:rPr>
          <w:rFonts w:asciiTheme="minorHAnsi" w:hAnsiTheme="minorHAnsi"/>
          <w:sz w:val="24"/>
          <w:szCs w:val="24"/>
        </w:rPr>
        <w:t>+</w:t>
      </w:r>
      <w:r w:rsidR="003F1C31" w:rsidRPr="00134E39">
        <w:rPr>
          <w:rFonts w:asciiTheme="minorHAnsi" w:hAnsiTheme="minorHAnsi"/>
          <w:sz w:val="24"/>
          <w:szCs w:val="24"/>
        </w:rPr>
        <w:t xml:space="preserve">1 </w:t>
      </w:r>
      <w:r w:rsidRPr="00134E39">
        <w:rPr>
          <w:rFonts w:asciiTheme="minorHAnsi" w:hAnsiTheme="minorHAnsi"/>
          <w:sz w:val="24"/>
          <w:szCs w:val="24"/>
        </w:rPr>
        <w:t>412/390-1644, email: info[at]memsindustrygroup.org or visit M</w:t>
      </w:r>
      <w:r w:rsidR="00594986">
        <w:rPr>
          <w:rFonts w:asciiTheme="minorHAnsi" w:hAnsiTheme="minorHAnsi"/>
          <w:sz w:val="24"/>
          <w:szCs w:val="24"/>
        </w:rPr>
        <w:t xml:space="preserve">IG Conference Japan at: </w:t>
      </w:r>
      <w:hyperlink r:id="rId24" w:history="1">
        <w:r w:rsidR="00594986" w:rsidRPr="00A80778">
          <w:rPr>
            <w:rStyle w:val="Hyperlink"/>
            <w:rFonts w:asciiTheme="minorHAnsi" w:hAnsiTheme="minorHAnsi"/>
            <w:sz w:val="24"/>
            <w:szCs w:val="24"/>
          </w:rPr>
          <w:t>https://www.etouches.com/ehome/73231/145657/</w:t>
        </w:r>
      </w:hyperlink>
      <w:r w:rsidR="00594986">
        <w:rPr>
          <w:rFonts w:asciiTheme="minorHAnsi" w:hAnsiTheme="minorHAnsi"/>
          <w:sz w:val="24"/>
          <w:szCs w:val="24"/>
        </w:rPr>
        <w:t xml:space="preserve"> </w:t>
      </w:r>
    </w:p>
    <w:p w14:paraId="1765CBEC" w14:textId="77777777" w:rsidR="00D618BC" w:rsidRPr="00134E39" w:rsidRDefault="00D618BC" w:rsidP="00594986">
      <w:pPr>
        <w:pStyle w:val="NormalWeb"/>
        <w:spacing w:before="0" w:beforeAutospacing="0" w:after="0" w:afterAutospacing="0"/>
        <w:rPr>
          <w:rStyle w:val="Strong"/>
          <w:rFonts w:asciiTheme="minorHAnsi" w:hAnsiTheme="minorHAnsi"/>
          <w:color w:val="000099"/>
        </w:rPr>
      </w:pPr>
      <w:r w:rsidRPr="00134E39">
        <w:rPr>
          <w:rStyle w:val="Strong"/>
          <w:rFonts w:asciiTheme="minorHAnsi" w:hAnsiTheme="minorHAnsi" w:cstheme="minorHAnsi"/>
          <w:color w:val="000099"/>
        </w:rPr>
        <w:t>ABOUT MEMS INDUSTRY GROUP</w:t>
      </w:r>
    </w:p>
    <w:p w14:paraId="2C197C68" w14:textId="77777777" w:rsidR="00594986" w:rsidRPr="003949A3" w:rsidRDefault="00594986" w:rsidP="00594986">
      <w:pPr>
        <w:autoSpaceDE w:val="0"/>
        <w:autoSpaceDN w:val="0"/>
        <w:spacing w:after="240" w:line="360" w:lineRule="auto"/>
      </w:pPr>
      <w:r w:rsidRPr="00594986">
        <w:rPr>
          <w:sz w:val="24"/>
          <w:szCs w:val="24"/>
        </w:rPr>
        <w:t xml:space="preserve">MEMS Industry Group (MIG) is the trade association advancing MEMS across global markets. More than 160 companies and industry partners comprise MIG, including Analog Devices, Applied Materials, ARM, Bosch, Broadcom, Freescale Semiconductor, GE, GLOBALFOUNDRIES, HP, Infineon, Intel, InvenSense, Murata Electronics Oy, OMRON Electronic Components, Qualcomm, STMicroelectronics, SunEdison, Texas Instruments and TSMC. For more information, visit: </w:t>
      </w:r>
      <w:hyperlink r:id="rId25" w:history="1">
        <w:r w:rsidRPr="00594986">
          <w:rPr>
            <w:rStyle w:val="Hyperlink"/>
            <w:sz w:val="24"/>
            <w:szCs w:val="24"/>
          </w:rPr>
          <w:t>www.memsindustrygroup.org</w:t>
        </w:r>
      </w:hyperlink>
      <w:r w:rsidRPr="003949A3">
        <w:t>.</w:t>
      </w:r>
    </w:p>
    <w:p w14:paraId="29DCD1B5" w14:textId="77777777" w:rsidR="00D618BC" w:rsidRPr="009A137F" w:rsidRDefault="00D618BC" w:rsidP="00046806">
      <w:pPr>
        <w:autoSpaceDE w:val="0"/>
        <w:autoSpaceDN w:val="0"/>
        <w:spacing w:after="240" w:line="360" w:lineRule="auto"/>
        <w:rPr>
          <w:sz w:val="24"/>
          <w:szCs w:val="24"/>
        </w:rPr>
      </w:pPr>
    </w:p>
    <w:p w14:paraId="5915DF3F" w14:textId="77777777" w:rsidR="00E23E25" w:rsidRPr="00511070" w:rsidRDefault="00E23E25" w:rsidP="002E3317">
      <w:pPr>
        <w:rPr>
          <w:rFonts w:cs="Calibri"/>
          <w:sz w:val="20"/>
        </w:rPr>
      </w:pPr>
      <w:r w:rsidRPr="00511070">
        <w:rPr>
          <w:rFonts w:cs="Calibri"/>
          <w:sz w:val="20"/>
        </w:rPr>
        <w:t xml:space="preserve">MEMS Industry Group and the MEMS Industry Group logo are registered trademarks of MEMS Industry Group. All </w:t>
      </w:r>
      <w:r>
        <w:rPr>
          <w:rFonts w:cs="Calibri"/>
          <w:sz w:val="20"/>
        </w:rPr>
        <w:t xml:space="preserve">other </w:t>
      </w:r>
      <w:r w:rsidRPr="00511070">
        <w:rPr>
          <w:rFonts w:cs="Calibri"/>
          <w:sz w:val="20"/>
        </w:rPr>
        <w:t>product and company names are trademarks or registered trademarks of their respective holders.</w:t>
      </w:r>
    </w:p>
    <w:p w14:paraId="372251D9" w14:textId="77777777" w:rsidR="00E23E25" w:rsidRDefault="00E23E25" w:rsidP="002E3317">
      <w:pPr>
        <w:spacing w:line="360" w:lineRule="auto"/>
        <w:jc w:val="center"/>
        <w:rPr>
          <w:rFonts w:cs="Calibri"/>
        </w:rPr>
      </w:pPr>
      <w:r w:rsidRPr="00511070">
        <w:rPr>
          <w:rFonts w:cs="Calibri"/>
        </w:rPr>
        <w:t>-end-</w:t>
      </w:r>
    </w:p>
    <w:tbl>
      <w:tblPr>
        <w:tblW w:w="0" w:type="auto"/>
        <w:tblLook w:val="00A0" w:firstRow="1" w:lastRow="0" w:firstColumn="1" w:lastColumn="0" w:noHBand="0" w:noVBand="0"/>
      </w:tblPr>
      <w:tblGrid>
        <w:gridCol w:w="8676"/>
        <w:gridCol w:w="900"/>
      </w:tblGrid>
      <w:tr w:rsidR="00E23E25" w14:paraId="7C93C5E2" w14:textId="77777777" w:rsidTr="00345A0D">
        <w:tc>
          <w:tcPr>
            <w:tcW w:w="4788" w:type="dxa"/>
          </w:tcPr>
          <w:p w14:paraId="3AAAC321" w14:textId="77777777" w:rsidR="00E23E25" w:rsidRDefault="00E23E25" w:rsidP="008807F2">
            <w:pPr>
              <w:rPr>
                <w:rFonts w:cs="Calibri"/>
                <w:b/>
                <w:sz w:val="24"/>
                <w:szCs w:val="24"/>
              </w:rPr>
            </w:pPr>
            <w:r w:rsidRPr="00153944">
              <w:rPr>
                <w:rFonts w:cs="Calibri"/>
                <w:b/>
                <w:sz w:val="24"/>
                <w:szCs w:val="24"/>
              </w:rPr>
              <w:t>PRESS CONTACTS</w:t>
            </w:r>
          </w:p>
          <w:tbl>
            <w:tblPr>
              <w:tblStyle w:val="TableGrid"/>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320"/>
            </w:tblGrid>
            <w:tr w:rsidR="00DD261A" w14:paraId="094040C3" w14:textId="77777777" w:rsidTr="00594986">
              <w:tc>
                <w:tcPr>
                  <w:tcW w:w="4140" w:type="dxa"/>
                </w:tcPr>
                <w:p w14:paraId="24430388" w14:textId="4D0384A7" w:rsidR="00DD261A" w:rsidRPr="00153944" w:rsidRDefault="00594986" w:rsidP="00DD261A">
                  <w:pPr>
                    <w:pStyle w:val="BodyText3"/>
                    <w:rPr>
                      <w:rFonts w:cs="Calibri"/>
                      <w:bCs/>
                      <w:sz w:val="24"/>
                      <w:szCs w:val="24"/>
                      <w:lang w:eastAsia="en-US"/>
                    </w:rPr>
                  </w:pPr>
                  <w:r>
                    <w:rPr>
                      <w:rFonts w:cs="Calibri"/>
                      <w:bCs/>
                      <w:sz w:val="24"/>
                      <w:szCs w:val="24"/>
                      <w:lang w:eastAsia="en-US"/>
                    </w:rPr>
                    <w:t>Monica Takacs, MEMS Industry Group</w:t>
                  </w:r>
                  <w:r w:rsidR="00DD261A" w:rsidRPr="00153944">
                    <w:rPr>
                      <w:rFonts w:cs="Calibri"/>
                      <w:bCs/>
                      <w:sz w:val="24"/>
                      <w:szCs w:val="24"/>
                      <w:lang w:eastAsia="en-US"/>
                    </w:rPr>
                    <w:br/>
                  </w:r>
                  <w:r w:rsidR="00DD261A" w:rsidRPr="00153944">
                    <w:rPr>
                      <w:rFonts w:cs="Calibri"/>
                      <w:bCs/>
                      <w:sz w:val="24"/>
                      <w:szCs w:val="24"/>
                      <w:lang w:eastAsia="en-US"/>
                    </w:rPr>
                    <w:lastRenderedPageBreak/>
                    <w:t>Phone: +</w:t>
                  </w:r>
                  <w:r w:rsidR="00DD261A">
                    <w:rPr>
                      <w:rFonts w:cs="Calibri"/>
                      <w:bCs/>
                      <w:sz w:val="24"/>
                      <w:szCs w:val="24"/>
                      <w:lang w:eastAsia="en-US"/>
                    </w:rPr>
                    <w:t xml:space="preserve">1 </w:t>
                  </w:r>
                  <w:r w:rsidR="00DD261A" w:rsidRPr="00153944">
                    <w:rPr>
                      <w:rFonts w:cs="Calibri"/>
                      <w:bCs/>
                      <w:sz w:val="24"/>
                      <w:szCs w:val="24"/>
                      <w:lang w:eastAsia="en-US"/>
                    </w:rPr>
                    <w:t>412</w:t>
                  </w:r>
                  <w:r w:rsidR="00DA3046">
                    <w:rPr>
                      <w:rFonts w:cs="Calibri"/>
                      <w:bCs/>
                      <w:sz w:val="24"/>
                      <w:szCs w:val="24"/>
                      <w:lang w:eastAsia="en-US"/>
                    </w:rPr>
                    <w:t>/</w:t>
                  </w:r>
                  <w:r w:rsidR="00DD261A" w:rsidRPr="00153944">
                    <w:rPr>
                      <w:rFonts w:cs="Calibri"/>
                      <w:bCs/>
                      <w:sz w:val="24"/>
                      <w:szCs w:val="24"/>
                      <w:lang w:eastAsia="en-US"/>
                    </w:rPr>
                    <w:t>390-1644</w:t>
                  </w:r>
                </w:p>
                <w:p w14:paraId="5C92EE14" w14:textId="09DF4988" w:rsidR="00DD261A" w:rsidRDefault="00DD261A" w:rsidP="00594986">
                  <w:pPr>
                    <w:rPr>
                      <w:rFonts w:cs="Calibri"/>
                      <w:b/>
                      <w:sz w:val="24"/>
                      <w:szCs w:val="24"/>
                    </w:rPr>
                  </w:pPr>
                  <w:r w:rsidRPr="00153944">
                    <w:rPr>
                      <w:rFonts w:cs="Calibri"/>
                      <w:bCs/>
                      <w:sz w:val="24"/>
                      <w:szCs w:val="24"/>
                      <w:lang w:val="fr-FR"/>
                    </w:rPr>
                    <w:t xml:space="preserve">Email: </w:t>
                  </w:r>
                  <w:r w:rsidR="00594986">
                    <w:rPr>
                      <w:rFonts w:cs="Calibri"/>
                      <w:bCs/>
                      <w:sz w:val="24"/>
                      <w:szCs w:val="24"/>
                      <w:lang w:val="fr-FR"/>
                    </w:rPr>
                    <w:t>mtakacs</w:t>
                  </w:r>
                  <w:r w:rsidRPr="00153944">
                    <w:rPr>
                      <w:rFonts w:cs="Calibri"/>
                      <w:bCs/>
                      <w:sz w:val="24"/>
                      <w:szCs w:val="24"/>
                      <w:lang w:val="fr-FR"/>
                    </w:rPr>
                    <w:t>[at]memsindustrygroup.org</w:t>
                  </w:r>
                </w:p>
              </w:tc>
              <w:tc>
                <w:tcPr>
                  <w:tcW w:w="4320" w:type="dxa"/>
                </w:tcPr>
                <w:p w14:paraId="3B760E97" w14:textId="1B04D2DC" w:rsidR="00DD261A" w:rsidRPr="00E211AB" w:rsidRDefault="00594986" w:rsidP="00DD261A">
                  <w:pPr>
                    <w:spacing w:after="0"/>
                    <w:rPr>
                      <w:rFonts w:asciiTheme="minorHAnsi" w:hAnsiTheme="minorHAnsi" w:cstheme="minorHAnsi"/>
                      <w:sz w:val="24"/>
                      <w:szCs w:val="24"/>
                    </w:rPr>
                  </w:pPr>
                  <w:r>
                    <w:rPr>
                      <w:rFonts w:asciiTheme="minorHAnsi" w:hAnsiTheme="minorHAnsi" w:cstheme="minorHAnsi"/>
                      <w:sz w:val="24"/>
                      <w:szCs w:val="24"/>
                    </w:rPr>
                    <w:lastRenderedPageBreak/>
                    <w:t>Maria Vetrano, Vetrano Communications</w:t>
                  </w:r>
                </w:p>
                <w:p w14:paraId="3B1A8216" w14:textId="1236708C" w:rsidR="00DD261A" w:rsidRPr="00E211AB" w:rsidRDefault="00DD261A" w:rsidP="00DD261A">
                  <w:pPr>
                    <w:spacing w:after="0"/>
                    <w:rPr>
                      <w:rFonts w:asciiTheme="minorHAnsi" w:hAnsiTheme="minorHAnsi" w:cstheme="minorHAnsi"/>
                      <w:sz w:val="24"/>
                      <w:szCs w:val="24"/>
                    </w:rPr>
                  </w:pPr>
                  <w:r w:rsidRPr="00E211AB">
                    <w:rPr>
                      <w:rFonts w:asciiTheme="minorHAnsi" w:hAnsiTheme="minorHAnsi" w:cstheme="minorHAnsi"/>
                      <w:sz w:val="24"/>
                      <w:szCs w:val="24"/>
                    </w:rPr>
                    <w:lastRenderedPageBreak/>
                    <w:t>Phone: +</w:t>
                  </w:r>
                  <w:r w:rsidR="00594986">
                    <w:rPr>
                      <w:rFonts w:asciiTheme="minorHAnsi" w:hAnsiTheme="minorHAnsi" w:cstheme="minorHAnsi"/>
                      <w:sz w:val="24"/>
                      <w:szCs w:val="24"/>
                    </w:rPr>
                    <w:t>617/876-2770</w:t>
                  </w:r>
                </w:p>
                <w:p w14:paraId="02FD478F" w14:textId="5FE6D1A0" w:rsidR="00DD261A" w:rsidRPr="00E211AB" w:rsidRDefault="00DD261A" w:rsidP="00DD261A">
                  <w:pPr>
                    <w:spacing w:after="0"/>
                    <w:rPr>
                      <w:rFonts w:asciiTheme="minorHAnsi" w:hAnsiTheme="minorHAnsi" w:cstheme="minorHAnsi"/>
                      <w:bCs/>
                      <w:sz w:val="24"/>
                      <w:szCs w:val="24"/>
                    </w:rPr>
                  </w:pPr>
                  <w:r w:rsidRPr="00E211AB">
                    <w:rPr>
                      <w:rFonts w:asciiTheme="minorHAnsi" w:hAnsiTheme="minorHAnsi" w:cstheme="minorHAnsi"/>
                      <w:sz w:val="24"/>
                      <w:szCs w:val="24"/>
                    </w:rPr>
                    <w:t xml:space="preserve">Email: </w:t>
                  </w:r>
                  <w:r w:rsidR="00594986">
                    <w:rPr>
                      <w:rFonts w:asciiTheme="minorHAnsi" w:hAnsiTheme="minorHAnsi" w:cstheme="minorHAnsi"/>
                      <w:sz w:val="24"/>
                      <w:szCs w:val="24"/>
                    </w:rPr>
                    <w:t>maria</w:t>
                  </w:r>
                  <w:r w:rsidRPr="00E211AB">
                    <w:rPr>
                      <w:rFonts w:asciiTheme="minorHAnsi" w:hAnsiTheme="minorHAnsi" w:cstheme="minorHAnsi"/>
                      <w:bCs/>
                      <w:sz w:val="24"/>
                      <w:szCs w:val="24"/>
                      <w:lang w:val="fr-FR"/>
                    </w:rPr>
                    <w:t>[at]</w:t>
                  </w:r>
                  <w:r w:rsidR="00594986">
                    <w:rPr>
                      <w:rFonts w:asciiTheme="minorHAnsi" w:hAnsiTheme="minorHAnsi" w:cstheme="minorHAnsi"/>
                      <w:sz w:val="24"/>
                      <w:szCs w:val="24"/>
                    </w:rPr>
                    <w:t>vetrano.com</w:t>
                  </w:r>
                </w:p>
                <w:p w14:paraId="0BC46AC2" w14:textId="77777777" w:rsidR="00DD261A" w:rsidRDefault="00DD261A" w:rsidP="008807F2">
                  <w:pPr>
                    <w:rPr>
                      <w:rFonts w:cs="Calibri"/>
                      <w:b/>
                      <w:sz w:val="24"/>
                      <w:szCs w:val="24"/>
                    </w:rPr>
                  </w:pPr>
                </w:p>
              </w:tc>
            </w:tr>
          </w:tbl>
          <w:p w14:paraId="41CFAE46" w14:textId="77777777" w:rsidR="00DD261A" w:rsidRPr="00153944" w:rsidRDefault="00DD261A" w:rsidP="008807F2">
            <w:pPr>
              <w:rPr>
                <w:rFonts w:cs="Calibri"/>
                <w:b/>
                <w:sz w:val="24"/>
                <w:szCs w:val="24"/>
              </w:rPr>
            </w:pPr>
          </w:p>
          <w:p w14:paraId="5515D66B" w14:textId="77777777" w:rsidR="00DD261A" w:rsidRDefault="00DD261A" w:rsidP="008807F2">
            <w:pPr>
              <w:pStyle w:val="BodyText3"/>
              <w:rPr>
                <w:rFonts w:cs="Calibri"/>
                <w:bCs/>
                <w:sz w:val="24"/>
                <w:szCs w:val="24"/>
                <w:lang w:eastAsia="en-US"/>
              </w:rPr>
            </w:pPr>
          </w:p>
          <w:p w14:paraId="34454B63" w14:textId="7FC02355" w:rsidR="00E23E25" w:rsidRPr="00153944" w:rsidRDefault="00E23E25" w:rsidP="00153944">
            <w:pPr>
              <w:pStyle w:val="BodyText3"/>
              <w:jc w:val="both"/>
            </w:pPr>
          </w:p>
        </w:tc>
        <w:tc>
          <w:tcPr>
            <w:tcW w:w="4788" w:type="dxa"/>
          </w:tcPr>
          <w:p w14:paraId="6169DED8" w14:textId="77777777" w:rsidR="00E23E25" w:rsidRDefault="00E23E25" w:rsidP="00345A0D">
            <w:pPr>
              <w:spacing w:after="0"/>
              <w:rPr>
                <w:rFonts w:cs="Calibri"/>
                <w:bCs/>
                <w:sz w:val="24"/>
                <w:szCs w:val="24"/>
                <w:lang w:val="pt-BR"/>
              </w:rPr>
            </w:pPr>
          </w:p>
          <w:p w14:paraId="575D8061" w14:textId="77777777" w:rsidR="00DD261A" w:rsidRDefault="00DD261A" w:rsidP="00345A0D">
            <w:pPr>
              <w:spacing w:after="0"/>
              <w:rPr>
                <w:rFonts w:cs="Calibri"/>
                <w:bCs/>
                <w:sz w:val="24"/>
                <w:szCs w:val="24"/>
                <w:lang w:val="pt-BR"/>
              </w:rPr>
            </w:pPr>
          </w:p>
          <w:p w14:paraId="3912F7FC" w14:textId="77777777" w:rsidR="00DD261A" w:rsidRDefault="00DD261A" w:rsidP="00345A0D">
            <w:pPr>
              <w:spacing w:after="0"/>
              <w:rPr>
                <w:rFonts w:cs="Calibri"/>
                <w:bCs/>
                <w:sz w:val="24"/>
                <w:szCs w:val="24"/>
                <w:lang w:val="pt-BR"/>
              </w:rPr>
            </w:pPr>
          </w:p>
          <w:p w14:paraId="27C043DB" w14:textId="77777777" w:rsidR="00DD261A" w:rsidRDefault="00DD261A" w:rsidP="00345A0D">
            <w:pPr>
              <w:spacing w:after="0"/>
              <w:rPr>
                <w:rFonts w:cs="Calibri"/>
                <w:bCs/>
                <w:sz w:val="24"/>
                <w:szCs w:val="24"/>
                <w:lang w:val="pt-BR"/>
              </w:rPr>
            </w:pPr>
          </w:p>
          <w:p w14:paraId="1C3C6C5C" w14:textId="77777777" w:rsidR="00DD261A" w:rsidRPr="00E211AB" w:rsidRDefault="00DD261A" w:rsidP="00345A0D">
            <w:pPr>
              <w:spacing w:after="0"/>
              <w:rPr>
                <w:rFonts w:cs="Calibri"/>
                <w:bCs/>
                <w:sz w:val="24"/>
                <w:szCs w:val="24"/>
                <w:lang w:val="pt-BR"/>
              </w:rPr>
            </w:pPr>
          </w:p>
          <w:p w14:paraId="38BE8684" w14:textId="77777777" w:rsidR="00E23E25" w:rsidRPr="00E211AB" w:rsidRDefault="00E23E25" w:rsidP="00345A0D">
            <w:pPr>
              <w:spacing w:after="0"/>
              <w:rPr>
                <w:rFonts w:cs="Calibri"/>
                <w:bCs/>
                <w:sz w:val="24"/>
                <w:szCs w:val="24"/>
                <w:lang w:val="pt-BR"/>
              </w:rPr>
            </w:pPr>
          </w:p>
          <w:p w14:paraId="003B435C" w14:textId="77777777" w:rsidR="00E23E25" w:rsidRPr="00E211AB" w:rsidRDefault="00E23E25" w:rsidP="00B63AC2">
            <w:pPr>
              <w:spacing w:after="0"/>
              <w:rPr>
                <w:rFonts w:cs="Calibri"/>
                <w:sz w:val="24"/>
                <w:szCs w:val="24"/>
              </w:rPr>
            </w:pPr>
          </w:p>
        </w:tc>
      </w:tr>
    </w:tbl>
    <w:p w14:paraId="4C1B6869" w14:textId="77777777" w:rsidR="00E23E25" w:rsidRDefault="00E23E25"/>
    <w:sectPr w:rsidR="00E23E25" w:rsidSect="00C970E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B10D4" w14:textId="77777777" w:rsidR="00B26325" w:rsidRDefault="00B26325" w:rsidP="008807F2">
      <w:pPr>
        <w:spacing w:after="0" w:line="240" w:lineRule="auto"/>
      </w:pPr>
      <w:r>
        <w:separator/>
      </w:r>
    </w:p>
  </w:endnote>
  <w:endnote w:type="continuationSeparator" w:id="0">
    <w:p w14:paraId="066CCAF4" w14:textId="77777777" w:rsidR="00B26325" w:rsidRDefault="00B26325" w:rsidP="0088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AE3" w14:textId="3E0A8DF5" w:rsidR="00E23E25" w:rsidRDefault="00CE63EE">
    <w:pPr>
      <w:pStyle w:val="Footer"/>
    </w:pPr>
    <w:r>
      <w:t>M</w:t>
    </w:r>
    <w:r w:rsidR="00DD0EEF">
      <w:t>EMS Industry Group</w:t>
    </w:r>
    <w:r>
      <w:t xml:space="preserve"> Announces </w:t>
    </w:r>
    <w:r w:rsidR="00E23E25">
      <w:t>M</w:t>
    </w:r>
    <w:r w:rsidR="00DD0EEF">
      <w:t xml:space="preserve">IG Conference Japan </w:t>
    </w:r>
    <w:r w:rsidR="00E23E25">
      <w:tab/>
    </w:r>
    <w:r>
      <w:tab/>
    </w:r>
    <w:r w:rsidR="00E23E25">
      <w:t xml:space="preserve">Page </w:t>
    </w:r>
    <w:r w:rsidR="0052390D">
      <w:fldChar w:fldCharType="begin"/>
    </w:r>
    <w:r w:rsidR="0097075C">
      <w:instrText xml:space="preserve"> PAGE   \* MERGEFORMAT </w:instrText>
    </w:r>
    <w:r w:rsidR="0052390D">
      <w:fldChar w:fldCharType="separate"/>
    </w:r>
    <w:r w:rsidR="00FC5C25">
      <w:rPr>
        <w:noProof/>
      </w:rPr>
      <w:t>1</w:t>
    </w:r>
    <w:r w:rsidR="0052390D">
      <w:rPr>
        <w:noProof/>
      </w:rPr>
      <w:fldChar w:fldCharType="end"/>
    </w:r>
  </w:p>
  <w:p w14:paraId="5EEE768E" w14:textId="77777777" w:rsidR="00E23E25" w:rsidRDefault="00E2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E8ED" w14:textId="77777777" w:rsidR="00B26325" w:rsidRDefault="00B26325" w:rsidP="008807F2">
      <w:pPr>
        <w:spacing w:after="0" w:line="240" w:lineRule="auto"/>
      </w:pPr>
      <w:r>
        <w:separator/>
      </w:r>
    </w:p>
  </w:footnote>
  <w:footnote w:type="continuationSeparator" w:id="0">
    <w:p w14:paraId="67D140A4" w14:textId="77777777" w:rsidR="00B26325" w:rsidRDefault="00B26325" w:rsidP="00880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8CE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642F6"/>
    <w:multiLevelType w:val="multilevel"/>
    <w:tmpl w:val="516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15D1E"/>
    <w:multiLevelType w:val="hybridMultilevel"/>
    <w:tmpl w:val="1A8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66DD0"/>
    <w:multiLevelType w:val="hybridMultilevel"/>
    <w:tmpl w:val="26C2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820A7"/>
    <w:multiLevelType w:val="hybridMultilevel"/>
    <w:tmpl w:val="E1B0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A4CAF"/>
    <w:multiLevelType w:val="hybridMultilevel"/>
    <w:tmpl w:val="68CAA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FC3593"/>
    <w:multiLevelType w:val="hybridMultilevel"/>
    <w:tmpl w:val="CEF07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E1523"/>
    <w:multiLevelType w:val="hybridMultilevel"/>
    <w:tmpl w:val="42F628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CD25C4"/>
    <w:multiLevelType w:val="hybridMultilevel"/>
    <w:tmpl w:val="296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714E5"/>
    <w:multiLevelType w:val="hybridMultilevel"/>
    <w:tmpl w:val="6E94B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3F5D5D"/>
    <w:multiLevelType w:val="hybridMultilevel"/>
    <w:tmpl w:val="EC1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B0998"/>
    <w:multiLevelType w:val="hybridMultilevel"/>
    <w:tmpl w:val="4118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CA407D"/>
    <w:multiLevelType w:val="hybridMultilevel"/>
    <w:tmpl w:val="C20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D565C"/>
    <w:multiLevelType w:val="hybridMultilevel"/>
    <w:tmpl w:val="0EB47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A53C0"/>
    <w:multiLevelType w:val="hybridMultilevel"/>
    <w:tmpl w:val="8BA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A7CD2"/>
    <w:multiLevelType w:val="multilevel"/>
    <w:tmpl w:val="8C56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D4E62"/>
    <w:multiLevelType w:val="hybridMultilevel"/>
    <w:tmpl w:val="B588A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561EAE"/>
    <w:multiLevelType w:val="hybridMultilevel"/>
    <w:tmpl w:val="70BA284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C65D1"/>
    <w:multiLevelType w:val="multilevel"/>
    <w:tmpl w:val="9C862A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A5A08"/>
    <w:multiLevelType w:val="multilevel"/>
    <w:tmpl w:val="750A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033DC"/>
    <w:multiLevelType w:val="hybridMultilevel"/>
    <w:tmpl w:val="70481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803593"/>
    <w:multiLevelType w:val="hybridMultilevel"/>
    <w:tmpl w:val="EB4C8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E71D3E"/>
    <w:multiLevelType w:val="multilevel"/>
    <w:tmpl w:val="208E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F01EA"/>
    <w:multiLevelType w:val="hybridMultilevel"/>
    <w:tmpl w:val="21A0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A43CE1"/>
    <w:multiLevelType w:val="multilevel"/>
    <w:tmpl w:val="8D8E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655AE3"/>
    <w:multiLevelType w:val="hybridMultilevel"/>
    <w:tmpl w:val="01A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57498"/>
    <w:multiLevelType w:val="hybridMultilevel"/>
    <w:tmpl w:val="6CF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9160D"/>
    <w:multiLevelType w:val="hybridMultilevel"/>
    <w:tmpl w:val="35D6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042725"/>
    <w:multiLevelType w:val="hybridMultilevel"/>
    <w:tmpl w:val="E51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B6C38"/>
    <w:multiLevelType w:val="multilevel"/>
    <w:tmpl w:val="EBD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0"/>
  </w:num>
  <w:num w:numId="5">
    <w:abstractNumId w:val="28"/>
  </w:num>
  <w:num w:numId="6">
    <w:abstractNumId w:val="14"/>
  </w:num>
  <w:num w:numId="7">
    <w:abstractNumId w:val="24"/>
  </w:num>
  <w:num w:numId="8">
    <w:abstractNumId w:val="25"/>
  </w:num>
  <w:num w:numId="9">
    <w:abstractNumId w:val="13"/>
  </w:num>
  <w:num w:numId="10">
    <w:abstractNumId w:val="10"/>
  </w:num>
  <w:num w:numId="11">
    <w:abstractNumId w:val="26"/>
  </w:num>
  <w:num w:numId="12">
    <w:abstractNumId w:val="19"/>
  </w:num>
  <w:num w:numId="13">
    <w:abstractNumId w:val="16"/>
  </w:num>
  <w:num w:numId="14">
    <w:abstractNumId w:val="29"/>
  </w:num>
  <w:num w:numId="15">
    <w:abstractNumId w:val="15"/>
  </w:num>
  <w:num w:numId="16">
    <w:abstractNumId w:val="22"/>
  </w:num>
  <w:num w:numId="17">
    <w:abstractNumId w:val="23"/>
  </w:num>
  <w:num w:numId="18">
    <w:abstractNumId w:val="17"/>
  </w:num>
  <w:num w:numId="19">
    <w:abstractNumId w:val="18"/>
  </w:num>
  <w:num w:numId="20">
    <w:abstractNumId w:val="6"/>
  </w:num>
  <w:num w:numId="21">
    <w:abstractNumId w:val="27"/>
  </w:num>
  <w:num w:numId="22">
    <w:abstractNumId w:val="5"/>
  </w:num>
  <w:num w:numId="23">
    <w:abstractNumId w:val="9"/>
  </w:num>
  <w:num w:numId="24">
    <w:abstractNumId w:val="8"/>
  </w:num>
  <w:num w:numId="25">
    <w:abstractNumId w:val="12"/>
  </w:num>
  <w:num w:numId="26">
    <w:abstractNumId w:val="3"/>
  </w:num>
  <w:num w:numId="27">
    <w:abstractNumId w:val="11"/>
  </w:num>
  <w:num w:numId="28">
    <w:abstractNumId w:val="20"/>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17"/>
    <w:rsid w:val="0000479C"/>
    <w:rsid w:val="00021392"/>
    <w:rsid w:val="000235F4"/>
    <w:rsid w:val="00030C37"/>
    <w:rsid w:val="000316A0"/>
    <w:rsid w:val="00046806"/>
    <w:rsid w:val="00057CFE"/>
    <w:rsid w:val="000601BC"/>
    <w:rsid w:val="000678F4"/>
    <w:rsid w:val="00090F04"/>
    <w:rsid w:val="00097378"/>
    <w:rsid w:val="000A0029"/>
    <w:rsid w:val="000A27A1"/>
    <w:rsid w:val="000A40BA"/>
    <w:rsid w:val="000A6844"/>
    <w:rsid w:val="000C1E89"/>
    <w:rsid w:val="000C24A7"/>
    <w:rsid w:val="000F2D03"/>
    <w:rsid w:val="00104ACB"/>
    <w:rsid w:val="00113D43"/>
    <w:rsid w:val="001142C7"/>
    <w:rsid w:val="00117A18"/>
    <w:rsid w:val="00121B83"/>
    <w:rsid w:val="00123C48"/>
    <w:rsid w:val="0013138E"/>
    <w:rsid w:val="00134E39"/>
    <w:rsid w:val="001363F5"/>
    <w:rsid w:val="001428D2"/>
    <w:rsid w:val="00153944"/>
    <w:rsid w:val="0016238B"/>
    <w:rsid w:val="0016656D"/>
    <w:rsid w:val="00181514"/>
    <w:rsid w:val="00181FB3"/>
    <w:rsid w:val="00194B3A"/>
    <w:rsid w:val="001B2CAD"/>
    <w:rsid w:val="001B46B0"/>
    <w:rsid w:val="001B7A2C"/>
    <w:rsid w:val="001C71E9"/>
    <w:rsid w:val="001E3A52"/>
    <w:rsid w:val="001F524D"/>
    <w:rsid w:val="002025C9"/>
    <w:rsid w:val="002049D2"/>
    <w:rsid w:val="00214003"/>
    <w:rsid w:val="00220575"/>
    <w:rsid w:val="00221793"/>
    <w:rsid w:val="00233693"/>
    <w:rsid w:val="00243BD7"/>
    <w:rsid w:val="002461D7"/>
    <w:rsid w:val="00263B67"/>
    <w:rsid w:val="00267B30"/>
    <w:rsid w:val="00272FE6"/>
    <w:rsid w:val="00281642"/>
    <w:rsid w:val="002939F6"/>
    <w:rsid w:val="002A5DFF"/>
    <w:rsid w:val="002C4E9F"/>
    <w:rsid w:val="002D5A3B"/>
    <w:rsid w:val="002E3317"/>
    <w:rsid w:val="002E69C6"/>
    <w:rsid w:val="002E7460"/>
    <w:rsid w:val="002F51A4"/>
    <w:rsid w:val="00306530"/>
    <w:rsid w:val="00321E72"/>
    <w:rsid w:val="003321BE"/>
    <w:rsid w:val="00332625"/>
    <w:rsid w:val="003347FD"/>
    <w:rsid w:val="00337315"/>
    <w:rsid w:val="00345A0D"/>
    <w:rsid w:val="0035041F"/>
    <w:rsid w:val="0035647F"/>
    <w:rsid w:val="00362957"/>
    <w:rsid w:val="003638BA"/>
    <w:rsid w:val="00366263"/>
    <w:rsid w:val="0037052A"/>
    <w:rsid w:val="003752EB"/>
    <w:rsid w:val="00385229"/>
    <w:rsid w:val="003904C8"/>
    <w:rsid w:val="00394D03"/>
    <w:rsid w:val="003A273D"/>
    <w:rsid w:val="003B6A55"/>
    <w:rsid w:val="003C2DA3"/>
    <w:rsid w:val="003C38FC"/>
    <w:rsid w:val="003F1C31"/>
    <w:rsid w:val="0040277F"/>
    <w:rsid w:val="00402F60"/>
    <w:rsid w:val="0040696C"/>
    <w:rsid w:val="004236B2"/>
    <w:rsid w:val="00425ACC"/>
    <w:rsid w:val="0043008D"/>
    <w:rsid w:val="004343BA"/>
    <w:rsid w:val="00434571"/>
    <w:rsid w:val="0043498A"/>
    <w:rsid w:val="00442979"/>
    <w:rsid w:val="00442EBB"/>
    <w:rsid w:val="004445C2"/>
    <w:rsid w:val="00445E7D"/>
    <w:rsid w:val="00455B75"/>
    <w:rsid w:val="004576B0"/>
    <w:rsid w:val="00462056"/>
    <w:rsid w:val="004659AC"/>
    <w:rsid w:val="004706FD"/>
    <w:rsid w:val="00477945"/>
    <w:rsid w:val="00477B87"/>
    <w:rsid w:val="004934CD"/>
    <w:rsid w:val="004A6918"/>
    <w:rsid w:val="004A7CA8"/>
    <w:rsid w:val="004C11BC"/>
    <w:rsid w:val="004C635F"/>
    <w:rsid w:val="004C6570"/>
    <w:rsid w:val="004C6FB3"/>
    <w:rsid w:val="004C7528"/>
    <w:rsid w:val="004C7DB5"/>
    <w:rsid w:val="004D3618"/>
    <w:rsid w:val="004D68C3"/>
    <w:rsid w:val="004E0EF4"/>
    <w:rsid w:val="004E553F"/>
    <w:rsid w:val="004F5801"/>
    <w:rsid w:val="004F7B9C"/>
    <w:rsid w:val="00505D2E"/>
    <w:rsid w:val="00510DFA"/>
    <w:rsid w:val="00511070"/>
    <w:rsid w:val="0052390D"/>
    <w:rsid w:val="00525040"/>
    <w:rsid w:val="00526263"/>
    <w:rsid w:val="00545D0F"/>
    <w:rsid w:val="00546DA5"/>
    <w:rsid w:val="0056266A"/>
    <w:rsid w:val="005777A3"/>
    <w:rsid w:val="00581F2F"/>
    <w:rsid w:val="00585BB0"/>
    <w:rsid w:val="00586BA0"/>
    <w:rsid w:val="00587458"/>
    <w:rsid w:val="00594986"/>
    <w:rsid w:val="005A52FC"/>
    <w:rsid w:val="005B1BFB"/>
    <w:rsid w:val="005B4A11"/>
    <w:rsid w:val="005B5DDC"/>
    <w:rsid w:val="005B768C"/>
    <w:rsid w:val="005D6CC0"/>
    <w:rsid w:val="005E22C5"/>
    <w:rsid w:val="005E3C64"/>
    <w:rsid w:val="005E3D07"/>
    <w:rsid w:val="005F0736"/>
    <w:rsid w:val="0060083B"/>
    <w:rsid w:val="00600D67"/>
    <w:rsid w:val="0060552D"/>
    <w:rsid w:val="006103A4"/>
    <w:rsid w:val="00612C37"/>
    <w:rsid w:val="006171C3"/>
    <w:rsid w:val="00622432"/>
    <w:rsid w:val="006272F1"/>
    <w:rsid w:val="00640509"/>
    <w:rsid w:val="00645A31"/>
    <w:rsid w:val="0064685B"/>
    <w:rsid w:val="0065362B"/>
    <w:rsid w:val="006547EC"/>
    <w:rsid w:val="0065556D"/>
    <w:rsid w:val="00655AE6"/>
    <w:rsid w:val="0066455E"/>
    <w:rsid w:val="00667D21"/>
    <w:rsid w:val="006715D8"/>
    <w:rsid w:val="0067528C"/>
    <w:rsid w:val="00684A00"/>
    <w:rsid w:val="00686DAA"/>
    <w:rsid w:val="0069050F"/>
    <w:rsid w:val="00693083"/>
    <w:rsid w:val="00696299"/>
    <w:rsid w:val="006A5511"/>
    <w:rsid w:val="006A68BB"/>
    <w:rsid w:val="006B0426"/>
    <w:rsid w:val="006C64F4"/>
    <w:rsid w:val="006C7578"/>
    <w:rsid w:val="006E3267"/>
    <w:rsid w:val="006E4198"/>
    <w:rsid w:val="006E64F9"/>
    <w:rsid w:val="00711056"/>
    <w:rsid w:val="00720457"/>
    <w:rsid w:val="007205A7"/>
    <w:rsid w:val="00720A07"/>
    <w:rsid w:val="00722191"/>
    <w:rsid w:val="00724D41"/>
    <w:rsid w:val="0072743B"/>
    <w:rsid w:val="007371F9"/>
    <w:rsid w:val="00740C0A"/>
    <w:rsid w:val="007427D1"/>
    <w:rsid w:val="00760D97"/>
    <w:rsid w:val="007725C3"/>
    <w:rsid w:val="007804FF"/>
    <w:rsid w:val="007926F3"/>
    <w:rsid w:val="00792A96"/>
    <w:rsid w:val="007A0B36"/>
    <w:rsid w:val="007B4876"/>
    <w:rsid w:val="007B4D8D"/>
    <w:rsid w:val="007B6D51"/>
    <w:rsid w:val="007C6A66"/>
    <w:rsid w:val="007D6918"/>
    <w:rsid w:val="007E2D9D"/>
    <w:rsid w:val="007E5173"/>
    <w:rsid w:val="007F5907"/>
    <w:rsid w:val="0080128F"/>
    <w:rsid w:val="0080177B"/>
    <w:rsid w:val="00801801"/>
    <w:rsid w:val="00812661"/>
    <w:rsid w:val="008136C7"/>
    <w:rsid w:val="00820D33"/>
    <w:rsid w:val="00841F2D"/>
    <w:rsid w:val="00841FBB"/>
    <w:rsid w:val="00843CA9"/>
    <w:rsid w:val="00847180"/>
    <w:rsid w:val="0085087B"/>
    <w:rsid w:val="00850ACC"/>
    <w:rsid w:val="00850DA8"/>
    <w:rsid w:val="00851246"/>
    <w:rsid w:val="00852092"/>
    <w:rsid w:val="0086061C"/>
    <w:rsid w:val="00861E0B"/>
    <w:rsid w:val="00872884"/>
    <w:rsid w:val="00877D07"/>
    <w:rsid w:val="00880213"/>
    <w:rsid w:val="008807F2"/>
    <w:rsid w:val="008826F4"/>
    <w:rsid w:val="00893FC9"/>
    <w:rsid w:val="00896730"/>
    <w:rsid w:val="008A3F31"/>
    <w:rsid w:val="008B15A4"/>
    <w:rsid w:val="008C3985"/>
    <w:rsid w:val="008C6891"/>
    <w:rsid w:val="008C6DBF"/>
    <w:rsid w:val="008D0B43"/>
    <w:rsid w:val="008D70B3"/>
    <w:rsid w:val="008E2EF1"/>
    <w:rsid w:val="008F05DC"/>
    <w:rsid w:val="008F29E5"/>
    <w:rsid w:val="008F4545"/>
    <w:rsid w:val="00900698"/>
    <w:rsid w:val="009074E7"/>
    <w:rsid w:val="00912FCF"/>
    <w:rsid w:val="00922BBB"/>
    <w:rsid w:val="00924490"/>
    <w:rsid w:val="009269D7"/>
    <w:rsid w:val="00930093"/>
    <w:rsid w:val="009428AC"/>
    <w:rsid w:val="00952C8A"/>
    <w:rsid w:val="00956CAC"/>
    <w:rsid w:val="00960254"/>
    <w:rsid w:val="00960D45"/>
    <w:rsid w:val="0097075C"/>
    <w:rsid w:val="009738D4"/>
    <w:rsid w:val="0097624D"/>
    <w:rsid w:val="009804CA"/>
    <w:rsid w:val="009812F2"/>
    <w:rsid w:val="00983AFA"/>
    <w:rsid w:val="009879B3"/>
    <w:rsid w:val="00992EAB"/>
    <w:rsid w:val="00996F14"/>
    <w:rsid w:val="009A137F"/>
    <w:rsid w:val="009B251C"/>
    <w:rsid w:val="009C5515"/>
    <w:rsid w:val="009C6EA5"/>
    <w:rsid w:val="009D0E4C"/>
    <w:rsid w:val="009D1CAC"/>
    <w:rsid w:val="009D2C62"/>
    <w:rsid w:val="009D3238"/>
    <w:rsid w:val="009E74EE"/>
    <w:rsid w:val="009F7494"/>
    <w:rsid w:val="00A145B6"/>
    <w:rsid w:val="00A1471F"/>
    <w:rsid w:val="00A161DF"/>
    <w:rsid w:val="00A25352"/>
    <w:rsid w:val="00A61176"/>
    <w:rsid w:val="00A7425D"/>
    <w:rsid w:val="00A75CE1"/>
    <w:rsid w:val="00A8400A"/>
    <w:rsid w:val="00A93CE8"/>
    <w:rsid w:val="00A94B29"/>
    <w:rsid w:val="00AB0F32"/>
    <w:rsid w:val="00AB367B"/>
    <w:rsid w:val="00AC2B98"/>
    <w:rsid w:val="00AC4FB5"/>
    <w:rsid w:val="00AD61D4"/>
    <w:rsid w:val="00AE36DE"/>
    <w:rsid w:val="00AF00F0"/>
    <w:rsid w:val="00AF533E"/>
    <w:rsid w:val="00B023DA"/>
    <w:rsid w:val="00B05688"/>
    <w:rsid w:val="00B064E4"/>
    <w:rsid w:val="00B11EC2"/>
    <w:rsid w:val="00B15358"/>
    <w:rsid w:val="00B2227B"/>
    <w:rsid w:val="00B23EF2"/>
    <w:rsid w:val="00B26325"/>
    <w:rsid w:val="00B270AB"/>
    <w:rsid w:val="00B32242"/>
    <w:rsid w:val="00B45B65"/>
    <w:rsid w:val="00B53E45"/>
    <w:rsid w:val="00B5595B"/>
    <w:rsid w:val="00B576DD"/>
    <w:rsid w:val="00B62E92"/>
    <w:rsid w:val="00B634BF"/>
    <w:rsid w:val="00B63AC2"/>
    <w:rsid w:val="00B65344"/>
    <w:rsid w:val="00B658D9"/>
    <w:rsid w:val="00B70ACD"/>
    <w:rsid w:val="00BA71FF"/>
    <w:rsid w:val="00BB20B4"/>
    <w:rsid w:val="00BB54A7"/>
    <w:rsid w:val="00BB76FE"/>
    <w:rsid w:val="00BC3AD2"/>
    <w:rsid w:val="00BC5055"/>
    <w:rsid w:val="00BD548D"/>
    <w:rsid w:val="00BD553E"/>
    <w:rsid w:val="00BE082A"/>
    <w:rsid w:val="00BE5EB8"/>
    <w:rsid w:val="00BE651F"/>
    <w:rsid w:val="00BF021B"/>
    <w:rsid w:val="00BF7B17"/>
    <w:rsid w:val="00C013EE"/>
    <w:rsid w:val="00C0422F"/>
    <w:rsid w:val="00C04E25"/>
    <w:rsid w:val="00C07F39"/>
    <w:rsid w:val="00C40331"/>
    <w:rsid w:val="00C4730C"/>
    <w:rsid w:val="00C56C72"/>
    <w:rsid w:val="00C77B1F"/>
    <w:rsid w:val="00C83843"/>
    <w:rsid w:val="00C970E2"/>
    <w:rsid w:val="00CA7B55"/>
    <w:rsid w:val="00CB4433"/>
    <w:rsid w:val="00CC0822"/>
    <w:rsid w:val="00CD0649"/>
    <w:rsid w:val="00CD3C7C"/>
    <w:rsid w:val="00CD4042"/>
    <w:rsid w:val="00CD6AE1"/>
    <w:rsid w:val="00CE34EE"/>
    <w:rsid w:val="00CE63EE"/>
    <w:rsid w:val="00D05FDA"/>
    <w:rsid w:val="00D1237F"/>
    <w:rsid w:val="00D257AA"/>
    <w:rsid w:val="00D3355D"/>
    <w:rsid w:val="00D37F51"/>
    <w:rsid w:val="00D41EF0"/>
    <w:rsid w:val="00D45825"/>
    <w:rsid w:val="00D47880"/>
    <w:rsid w:val="00D563CE"/>
    <w:rsid w:val="00D618BC"/>
    <w:rsid w:val="00D6350B"/>
    <w:rsid w:val="00D70080"/>
    <w:rsid w:val="00D84469"/>
    <w:rsid w:val="00D84511"/>
    <w:rsid w:val="00D95EA5"/>
    <w:rsid w:val="00D96152"/>
    <w:rsid w:val="00D96B7F"/>
    <w:rsid w:val="00DA3046"/>
    <w:rsid w:val="00DA6744"/>
    <w:rsid w:val="00DB3D87"/>
    <w:rsid w:val="00DC2A62"/>
    <w:rsid w:val="00DC4D36"/>
    <w:rsid w:val="00DC54A8"/>
    <w:rsid w:val="00DC54EB"/>
    <w:rsid w:val="00DD0EEF"/>
    <w:rsid w:val="00DD261A"/>
    <w:rsid w:val="00DE4B6F"/>
    <w:rsid w:val="00DF013B"/>
    <w:rsid w:val="00DF16EE"/>
    <w:rsid w:val="00DF18D7"/>
    <w:rsid w:val="00E10921"/>
    <w:rsid w:val="00E2071F"/>
    <w:rsid w:val="00E211AB"/>
    <w:rsid w:val="00E222F9"/>
    <w:rsid w:val="00E23E25"/>
    <w:rsid w:val="00E2798B"/>
    <w:rsid w:val="00E31EEB"/>
    <w:rsid w:val="00E36989"/>
    <w:rsid w:val="00E369E6"/>
    <w:rsid w:val="00E441AB"/>
    <w:rsid w:val="00E527F0"/>
    <w:rsid w:val="00E54109"/>
    <w:rsid w:val="00E55D4A"/>
    <w:rsid w:val="00E570E8"/>
    <w:rsid w:val="00E678C6"/>
    <w:rsid w:val="00E72668"/>
    <w:rsid w:val="00E730DB"/>
    <w:rsid w:val="00E86684"/>
    <w:rsid w:val="00E8736F"/>
    <w:rsid w:val="00EA2AC2"/>
    <w:rsid w:val="00EA51B5"/>
    <w:rsid w:val="00EB27BA"/>
    <w:rsid w:val="00EB443F"/>
    <w:rsid w:val="00EC46A1"/>
    <w:rsid w:val="00EC6010"/>
    <w:rsid w:val="00ED2299"/>
    <w:rsid w:val="00ED79D4"/>
    <w:rsid w:val="00EE2F8B"/>
    <w:rsid w:val="00EE4C2E"/>
    <w:rsid w:val="00EE532F"/>
    <w:rsid w:val="00EE77FC"/>
    <w:rsid w:val="00EF2C84"/>
    <w:rsid w:val="00F00265"/>
    <w:rsid w:val="00F01080"/>
    <w:rsid w:val="00F07D8B"/>
    <w:rsid w:val="00F15921"/>
    <w:rsid w:val="00F1599D"/>
    <w:rsid w:val="00F41FE3"/>
    <w:rsid w:val="00F43EAC"/>
    <w:rsid w:val="00F507C9"/>
    <w:rsid w:val="00F72CB1"/>
    <w:rsid w:val="00F85804"/>
    <w:rsid w:val="00F92CFF"/>
    <w:rsid w:val="00F92DA3"/>
    <w:rsid w:val="00F95C77"/>
    <w:rsid w:val="00FA733C"/>
    <w:rsid w:val="00FA73A0"/>
    <w:rsid w:val="00FC5C25"/>
    <w:rsid w:val="00FE09AF"/>
    <w:rsid w:val="00FE3756"/>
    <w:rsid w:val="00FE6742"/>
    <w:rsid w:val="00FF3D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B17"/>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15921"/>
    <w:pPr>
      <w:keepNext/>
      <w:spacing w:before="240" w:after="60"/>
      <w:outlineLvl w:val="0"/>
    </w:pPr>
    <w:rPr>
      <w:rFonts w:ascii="Cambria" w:hAnsi="Cambria"/>
      <w:b/>
      <w:kern w:val="32"/>
      <w:sz w:val="32"/>
      <w:szCs w:val="20"/>
      <w:lang w:eastAsia="ja-JP"/>
    </w:rPr>
  </w:style>
  <w:style w:type="paragraph" w:styleId="Heading2">
    <w:name w:val="heading 2"/>
    <w:basedOn w:val="Normal"/>
    <w:next w:val="Normal"/>
    <w:link w:val="Heading2Char"/>
    <w:uiPriority w:val="99"/>
    <w:qFormat/>
    <w:rsid w:val="004706FD"/>
    <w:pPr>
      <w:keepNext/>
      <w:keepLines/>
      <w:spacing w:before="200" w:after="0"/>
      <w:outlineLvl w:val="1"/>
    </w:pPr>
    <w:rPr>
      <w:rFonts w:eastAsia="MS Gothic"/>
      <w:b/>
      <w:bCs/>
      <w:color w:val="4F81BD"/>
      <w:sz w:val="26"/>
      <w:szCs w:val="26"/>
    </w:rPr>
  </w:style>
  <w:style w:type="paragraph" w:styleId="Heading3">
    <w:name w:val="heading 3"/>
    <w:basedOn w:val="Normal"/>
    <w:link w:val="Heading3Char"/>
    <w:uiPriority w:val="99"/>
    <w:qFormat/>
    <w:rsid w:val="00BF7B17"/>
    <w:pPr>
      <w:spacing w:before="100" w:beforeAutospacing="1" w:after="100" w:afterAutospacing="1" w:line="240" w:lineRule="auto"/>
      <w:outlineLvl w:val="2"/>
    </w:pPr>
    <w:rPr>
      <w:b/>
      <w:bCs/>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5921"/>
    <w:rPr>
      <w:rFonts w:ascii="Cambria" w:hAnsi="Cambria"/>
      <w:b/>
      <w:kern w:val="32"/>
      <w:sz w:val="32"/>
    </w:rPr>
  </w:style>
  <w:style w:type="character" w:customStyle="1" w:styleId="Heading2Char">
    <w:name w:val="Heading 2 Char"/>
    <w:link w:val="Heading2"/>
    <w:uiPriority w:val="99"/>
    <w:locked/>
    <w:rsid w:val="004706FD"/>
    <w:rPr>
      <w:rFonts w:ascii="Calibri" w:eastAsia="MS Gothic" w:hAnsi="Calibri" w:cs="Times New Roman"/>
      <w:b/>
      <w:bCs/>
      <w:color w:val="4F81BD"/>
      <w:sz w:val="26"/>
      <w:szCs w:val="26"/>
    </w:rPr>
  </w:style>
  <w:style w:type="character" w:customStyle="1" w:styleId="Heading3Char">
    <w:name w:val="Heading 3 Char"/>
    <w:link w:val="Heading3"/>
    <w:uiPriority w:val="99"/>
    <w:semiHidden/>
    <w:locked/>
    <w:rsid w:val="00D41EF0"/>
    <w:rPr>
      <w:rFonts w:ascii="Calibri" w:hAnsi="Calibri"/>
      <w:b/>
      <w:sz w:val="26"/>
    </w:rPr>
  </w:style>
  <w:style w:type="character" w:styleId="CommentReference">
    <w:name w:val="annotation reference"/>
    <w:uiPriority w:val="99"/>
    <w:semiHidden/>
    <w:rsid w:val="00BF7B17"/>
    <w:rPr>
      <w:rFonts w:cs="Times New Roman"/>
      <w:sz w:val="16"/>
    </w:rPr>
  </w:style>
  <w:style w:type="paragraph" w:styleId="CommentText">
    <w:name w:val="annotation text"/>
    <w:basedOn w:val="Normal"/>
    <w:link w:val="CommentTextChar"/>
    <w:uiPriority w:val="99"/>
    <w:semiHidden/>
    <w:rsid w:val="00BF7B17"/>
    <w:rPr>
      <w:sz w:val="24"/>
      <w:szCs w:val="20"/>
      <w:lang w:eastAsia="ja-JP"/>
    </w:rPr>
  </w:style>
  <w:style w:type="character" w:customStyle="1" w:styleId="CommentTextChar">
    <w:name w:val="Comment Text Char"/>
    <w:link w:val="CommentText"/>
    <w:uiPriority w:val="99"/>
    <w:semiHidden/>
    <w:locked/>
    <w:rsid w:val="00D41EF0"/>
    <w:rPr>
      <w:rFonts w:ascii="Calibri" w:hAnsi="Calibri"/>
      <w:sz w:val="24"/>
    </w:rPr>
  </w:style>
  <w:style w:type="paragraph" w:styleId="BalloonText">
    <w:name w:val="Balloon Text"/>
    <w:basedOn w:val="Normal"/>
    <w:link w:val="BalloonTextChar"/>
    <w:uiPriority w:val="99"/>
    <w:semiHidden/>
    <w:rsid w:val="00BF7B17"/>
    <w:rPr>
      <w:rFonts w:ascii="Lucida Grande" w:hAnsi="Lucida Grande"/>
      <w:sz w:val="18"/>
      <w:szCs w:val="20"/>
      <w:lang w:eastAsia="ja-JP"/>
    </w:rPr>
  </w:style>
  <w:style w:type="character" w:customStyle="1" w:styleId="BalloonTextChar">
    <w:name w:val="Balloon Text Char"/>
    <w:link w:val="BalloonText"/>
    <w:uiPriority w:val="99"/>
    <w:semiHidden/>
    <w:locked/>
    <w:rsid w:val="00D41EF0"/>
    <w:rPr>
      <w:rFonts w:ascii="Lucida Grande" w:hAnsi="Lucida Grande"/>
      <w:sz w:val="18"/>
    </w:rPr>
  </w:style>
  <w:style w:type="paragraph" w:styleId="NormalWeb">
    <w:name w:val="Normal (Web)"/>
    <w:basedOn w:val="Normal"/>
    <w:uiPriority w:val="99"/>
    <w:rsid w:val="00BF7B17"/>
    <w:pPr>
      <w:spacing w:before="100" w:beforeAutospacing="1" w:after="100" w:afterAutospacing="1" w:line="240" w:lineRule="auto"/>
    </w:pPr>
    <w:rPr>
      <w:rFonts w:ascii="Times New Roman" w:hAnsi="Times New Roman"/>
      <w:sz w:val="24"/>
      <w:szCs w:val="24"/>
      <w:lang w:eastAsia="ja-JP"/>
    </w:rPr>
  </w:style>
  <w:style w:type="character" w:styleId="Strong">
    <w:name w:val="Strong"/>
    <w:uiPriority w:val="22"/>
    <w:qFormat/>
    <w:rsid w:val="00BF7B17"/>
    <w:rPr>
      <w:rFonts w:cs="Times New Roman"/>
      <w:b/>
    </w:rPr>
  </w:style>
  <w:style w:type="character" w:styleId="Hyperlink">
    <w:name w:val="Hyperlink"/>
    <w:uiPriority w:val="99"/>
    <w:rsid w:val="00BF7B17"/>
    <w:rPr>
      <w:rFonts w:cs="Times New Roman"/>
      <w:color w:val="0000FF"/>
      <w:u w:val="single"/>
    </w:rPr>
  </w:style>
  <w:style w:type="paragraph" w:styleId="CommentSubject">
    <w:name w:val="annotation subject"/>
    <w:basedOn w:val="CommentText"/>
    <w:next w:val="CommentText"/>
    <w:link w:val="CommentSubjectChar"/>
    <w:uiPriority w:val="99"/>
    <w:semiHidden/>
    <w:rsid w:val="00DF18D7"/>
    <w:rPr>
      <w:b/>
      <w:bCs/>
    </w:rPr>
  </w:style>
  <w:style w:type="character" w:customStyle="1" w:styleId="CommentSubjectChar">
    <w:name w:val="Comment Subject Char"/>
    <w:link w:val="CommentSubject"/>
    <w:uiPriority w:val="99"/>
    <w:semiHidden/>
    <w:locked/>
    <w:rsid w:val="00D41EF0"/>
    <w:rPr>
      <w:rFonts w:ascii="Calibri" w:hAnsi="Calibri"/>
      <w:b/>
      <w:sz w:val="24"/>
    </w:rPr>
  </w:style>
  <w:style w:type="character" w:styleId="FollowedHyperlink">
    <w:name w:val="FollowedHyperlink"/>
    <w:uiPriority w:val="99"/>
    <w:rsid w:val="00FA73A0"/>
    <w:rPr>
      <w:rFonts w:cs="Times New Roman"/>
      <w:color w:val="800080"/>
      <w:u w:val="single"/>
    </w:rPr>
  </w:style>
  <w:style w:type="paragraph" w:styleId="BodyText3">
    <w:name w:val="Body Text 3"/>
    <w:basedOn w:val="Normal"/>
    <w:link w:val="BodyText3Char"/>
    <w:uiPriority w:val="99"/>
    <w:rsid w:val="002E3317"/>
    <w:pPr>
      <w:spacing w:after="0" w:line="240" w:lineRule="auto"/>
    </w:pPr>
    <w:rPr>
      <w:sz w:val="16"/>
      <w:szCs w:val="20"/>
      <w:lang w:eastAsia="ja-JP"/>
    </w:rPr>
  </w:style>
  <w:style w:type="character" w:customStyle="1" w:styleId="BodyText3Char">
    <w:name w:val="Body Text 3 Char"/>
    <w:link w:val="BodyText3"/>
    <w:uiPriority w:val="99"/>
    <w:semiHidden/>
    <w:locked/>
    <w:rsid w:val="00D41EF0"/>
    <w:rPr>
      <w:rFonts w:ascii="Calibri" w:hAnsi="Calibri"/>
      <w:sz w:val="16"/>
    </w:rPr>
  </w:style>
  <w:style w:type="paragraph" w:customStyle="1" w:styleId="red">
    <w:name w:val="red"/>
    <w:basedOn w:val="Normal"/>
    <w:uiPriority w:val="99"/>
    <w:rsid w:val="00233693"/>
    <w:pPr>
      <w:spacing w:before="100" w:beforeAutospacing="1" w:after="100" w:afterAutospacing="1" w:line="240" w:lineRule="auto"/>
    </w:pPr>
    <w:rPr>
      <w:rFonts w:ascii="Times New Roman" w:hAnsi="Times New Roman"/>
      <w:sz w:val="24"/>
      <w:szCs w:val="24"/>
      <w:lang w:eastAsia="ja-JP"/>
    </w:rPr>
  </w:style>
  <w:style w:type="paragraph" w:styleId="ListParagraph">
    <w:name w:val="List Paragraph"/>
    <w:basedOn w:val="Normal"/>
    <w:uiPriority w:val="99"/>
    <w:qFormat/>
    <w:rsid w:val="00F15921"/>
    <w:pPr>
      <w:ind w:left="720"/>
      <w:contextualSpacing/>
    </w:pPr>
    <w:rPr>
      <w:rFonts w:ascii="Cambria" w:hAnsi="Cambria"/>
    </w:rPr>
  </w:style>
  <w:style w:type="paragraph" w:styleId="Revision">
    <w:name w:val="Revision"/>
    <w:hidden/>
    <w:uiPriority w:val="99"/>
    <w:semiHidden/>
    <w:rsid w:val="00581F2F"/>
    <w:rPr>
      <w:rFonts w:ascii="Calibri" w:hAnsi="Calibri"/>
      <w:sz w:val="22"/>
      <w:szCs w:val="22"/>
    </w:rPr>
  </w:style>
  <w:style w:type="character" w:customStyle="1" w:styleId="apple-style-span">
    <w:name w:val="apple-style-span"/>
    <w:uiPriority w:val="99"/>
    <w:rsid w:val="00097378"/>
  </w:style>
  <w:style w:type="character" w:customStyle="1" w:styleId="apple-converted-space">
    <w:name w:val="apple-converted-space"/>
    <w:rsid w:val="00097378"/>
  </w:style>
  <w:style w:type="paragraph" w:styleId="Header">
    <w:name w:val="header"/>
    <w:basedOn w:val="Normal"/>
    <w:link w:val="HeaderChar"/>
    <w:uiPriority w:val="99"/>
    <w:rsid w:val="008807F2"/>
    <w:pPr>
      <w:tabs>
        <w:tab w:val="center" w:pos="4680"/>
        <w:tab w:val="right" w:pos="9360"/>
      </w:tabs>
      <w:spacing w:after="0" w:line="240" w:lineRule="auto"/>
    </w:pPr>
  </w:style>
  <w:style w:type="character" w:customStyle="1" w:styleId="HeaderChar">
    <w:name w:val="Header Char"/>
    <w:link w:val="Header"/>
    <w:uiPriority w:val="99"/>
    <w:locked/>
    <w:rsid w:val="008807F2"/>
    <w:rPr>
      <w:rFonts w:ascii="Calibri" w:hAnsi="Calibri" w:cs="Times New Roman"/>
      <w:sz w:val="22"/>
      <w:szCs w:val="22"/>
    </w:rPr>
  </w:style>
  <w:style w:type="paragraph" w:styleId="Footer">
    <w:name w:val="footer"/>
    <w:basedOn w:val="Normal"/>
    <w:link w:val="FooterChar"/>
    <w:uiPriority w:val="99"/>
    <w:rsid w:val="008807F2"/>
    <w:pPr>
      <w:tabs>
        <w:tab w:val="center" w:pos="4680"/>
        <w:tab w:val="right" w:pos="9360"/>
      </w:tabs>
      <w:spacing w:after="0" w:line="240" w:lineRule="auto"/>
    </w:pPr>
  </w:style>
  <w:style w:type="character" w:customStyle="1" w:styleId="FooterChar">
    <w:name w:val="Footer Char"/>
    <w:link w:val="Footer"/>
    <w:uiPriority w:val="99"/>
    <w:locked/>
    <w:rsid w:val="008807F2"/>
    <w:rPr>
      <w:rFonts w:ascii="Calibri" w:hAnsi="Calibri" w:cs="Times New Roman"/>
      <w:sz w:val="22"/>
      <w:szCs w:val="22"/>
    </w:rPr>
  </w:style>
  <w:style w:type="table" w:styleId="TableGrid">
    <w:name w:val="Table Grid"/>
    <w:basedOn w:val="TableNormal"/>
    <w:uiPriority w:val="99"/>
    <w:rsid w:val="0088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71F"/>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semiHidden/>
    <w:rsid w:val="00A1471F"/>
    <w:rPr>
      <w:rFonts w:ascii="Calibri" w:eastAsiaTheme="minorHAnsi" w:hAnsi="Calibri" w:cstheme="minorBidi"/>
      <w:sz w:val="24"/>
      <w:szCs w:val="21"/>
    </w:rPr>
  </w:style>
  <w:style w:type="character" w:customStyle="1" w:styleId="apple-tab-span">
    <w:name w:val="apple-tab-span"/>
    <w:basedOn w:val="DefaultParagraphFont"/>
    <w:rsid w:val="00434571"/>
  </w:style>
  <w:style w:type="character" w:customStyle="1" w:styleId="speakername">
    <w:name w:val="speaker_name"/>
    <w:basedOn w:val="DefaultParagraphFont"/>
    <w:rsid w:val="00B32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B17"/>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15921"/>
    <w:pPr>
      <w:keepNext/>
      <w:spacing w:before="240" w:after="60"/>
      <w:outlineLvl w:val="0"/>
    </w:pPr>
    <w:rPr>
      <w:rFonts w:ascii="Cambria" w:hAnsi="Cambria"/>
      <w:b/>
      <w:kern w:val="32"/>
      <w:sz w:val="32"/>
      <w:szCs w:val="20"/>
      <w:lang w:eastAsia="ja-JP"/>
    </w:rPr>
  </w:style>
  <w:style w:type="paragraph" w:styleId="Heading2">
    <w:name w:val="heading 2"/>
    <w:basedOn w:val="Normal"/>
    <w:next w:val="Normal"/>
    <w:link w:val="Heading2Char"/>
    <w:uiPriority w:val="99"/>
    <w:qFormat/>
    <w:rsid w:val="004706FD"/>
    <w:pPr>
      <w:keepNext/>
      <w:keepLines/>
      <w:spacing w:before="200" w:after="0"/>
      <w:outlineLvl w:val="1"/>
    </w:pPr>
    <w:rPr>
      <w:rFonts w:eastAsia="MS Gothic"/>
      <w:b/>
      <w:bCs/>
      <w:color w:val="4F81BD"/>
      <w:sz w:val="26"/>
      <w:szCs w:val="26"/>
    </w:rPr>
  </w:style>
  <w:style w:type="paragraph" w:styleId="Heading3">
    <w:name w:val="heading 3"/>
    <w:basedOn w:val="Normal"/>
    <w:link w:val="Heading3Char"/>
    <w:uiPriority w:val="99"/>
    <w:qFormat/>
    <w:rsid w:val="00BF7B17"/>
    <w:pPr>
      <w:spacing w:before="100" w:beforeAutospacing="1" w:after="100" w:afterAutospacing="1" w:line="240" w:lineRule="auto"/>
      <w:outlineLvl w:val="2"/>
    </w:pPr>
    <w:rPr>
      <w:b/>
      <w:bCs/>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5921"/>
    <w:rPr>
      <w:rFonts w:ascii="Cambria" w:hAnsi="Cambria"/>
      <w:b/>
      <w:kern w:val="32"/>
      <w:sz w:val="32"/>
    </w:rPr>
  </w:style>
  <w:style w:type="character" w:customStyle="1" w:styleId="Heading2Char">
    <w:name w:val="Heading 2 Char"/>
    <w:link w:val="Heading2"/>
    <w:uiPriority w:val="99"/>
    <w:locked/>
    <w:rsid w:val="004706FD"/>
    <w:rPr>
      <w:rFonts w:ascii="Calibri" w:eastAsia="MS Gothic" w:hAnsi="Calibri" w:cs="Times New Roman"/>
      <w:b/>
      <w:bCs/>
      <w:color w:val="4F81BD"/>
      <w:sz w:val="26"/>
      <w:szCs w:val="26"/>
    </w:rPr>
  </w:style>
  <w:style w:type="character" w:customStyle="1" w:styleId="Heading3Char">
    <w:name w:val="Heading 3 Char"/>
    <w:link w:val="Heading3"/>
    <w:uiPriority w:val="99"/>
    <w:semiHidden/>
    <w:locked/>
    <w:rsid w:val="00D41EF0"/>
    <w:rPr>
      <w:rFonts w:ascii="Calibri" w:hAnsi="Calibri"/>
      <w:b/>
      <w:sz w:val="26"/>
    </w:rPr>
  </w:style>
  <w:style w:type="character" w:styleId="CommentReference">
    <w:name w:val="annotation reference"/>
    <w:uiPriority w:val="99"/>
    <w:semiHidden/>
    <w:rsid w:val="00BF7B17"/>
    <w:rPr>
      <w:rFonts w:cs="Times New Roman"/>
      <w:sz w:val="16"/>
    </w:rPr>
  </w:style>
  <w:style w:type="paragraph" w:styleId="CommentText">
    <w:name w:val="annotation text"/>
    <w:basedOn w:val="Normal"/>
    <w:link w:val="CommentTextChar"/>
    <w:uiPriority w:val="99"/>
    <w:semiHidden/>
    <w:rsid w:val="00BF7B17"/>
    <w:rPr>
      <w:sz w:val="24"/>
      <w:szCs w:val="20"/>
      <w:lang w:eastAsia="ja-JP"/>
    </w:rPr>
  </w:style>
  <w:style w:type="character" w:customStyle="1" w:styleId="CommentTextChar">
    <w:name w:val="Comment Text Char"/>
    <w:link w:val="CommentText"/>
    <w:uiPriority w:val="99"/>
    <w:semiHidden/>
    <w:locked/>
    <w:rsid w:val="00D41EF0"/>
    <w:rPr>
      <w:rFonts w:ascii="Calibri" w:hAnsi="Calibri"/>
      <w:sz w:val="24"/>
    </w:rPr>
  </w:style>
  <w:style w:type="paragraph" w:styleId="BalloonText">
    <w:name w:val="Balloon Text"/>
    <w:basedOn w:val="Normal"/>
    <w:link w:val="BalloonTextChar"/>
    <w:uiPriority w:val="99"/>
    <w:semiHidden/>
    <w:rsid w:val="00BF7B17"/>
    <w:rPr>
      <w:rFonts w:ascii="Lucida Grande" w:hAnsi="Lucida Grande"/>
      <w:sz w:val="18"/>
      <w:szCs w:val="20"/>
      <w:lang w:eastAsia="ja-JP"/>
    </w:rPr>
  </w:style>
  <w:style w:type="character" w:customStyle="1" w:styleId="BalloonTextChar">
    <w:name w:val="Balloon Text Char"/>
    <w:link w:val="BalloonText"/>
    <w:uiPriority w:val="99"/>
    <w:semiHidden/>
    <w:locked/>
    <w:rsid w:val="00D41EF0"/>
    <w:rPr>
      <w:rFonts w:ascii="Lucida Grande" w:hAnsi="Lucida Grande"/>
      <w:sz w:val="18"/>
    </w:rPr>
  </w:style>
  <w:style w:type="paragraph" w:styleId="NormalWeb">
    <w:name w:val="Normal (Web)"/>
    <w:basedOn w:val="Normal"/>
    <w:uiPriority w:val="99"/>
    <w:rsid w:val="00BF7B17"/>
    <w:pPr>
      <w:spacing w:before="100" w:beforeAutospacing="1" w:after="100" w:afterAutospacing="1" w:line="240" w:lineRule="auto"/>
    </w:pPr>
    <w:rPr>
      <w:rFonts w:ascii="Times New Roman" w:hAnsi="Times New Roman"/>
      <w:sz w:val="24"/>
      <w:szCs w:val="24"/>
      <w:lang w:eastAsia="ja-JP"/>
    </w:rPr>
  </w:style>
  <w:style w:type="character" w:styleId="Strong">
    <w:name w:val="Strong"/>
    <w:uiPriority w:val="22"/>
    <w:qFormat/>
    <w:rsid w:val="00BF7B17"/>
    <w:rPr>
      <w:rFonts w:cs="Times New Roman"/>
      <w:b/>
    </w:rPr>
  </w:style>
  <w:style w:type="character" w:styleId="Hyperlink">
    <w:name w:val="Hyperlink"/>
    <w:uiPriority w:val="99"/>
    <w:rsid w:val="00BF7B17"/>
    <w:rPr>
      <w:rFonts w:cs="Times New Roman"/>
      <w:color w:val="0000FF"/>
      <w:u w:val="single"/>
    </w:rPr>
  </w:style>
  <w:style w:type="paragraph" w:styleId="CommentSubject">
    <w:name w:val="annotation subject"/>
    <w:basedOn w:val="CommentText"/>
    <w:next w:val="CommentText"/>
    <w:link w:val="CommentSubjectChar"/>
    <w:uiPriority w:val="99"/>
    <w:semiHidden/>
    <w:rsid w:val="00DF18D7"/>
    <w:rPr>
      <w:b/>
      <w:bCs/>
    </w:rPr>
  </w:style>
  <w:style w:type="character" w:customStyle="1" w:styleId="CommentSubjectChar">
    <w:name w:val="Comment Subject Char"/>
    <w:link w:val="CommentSubject"/>
    <w:uiPriority w:val="99"/>
    <w:semiHidden/>
    <w:locked/>
    <w:rsid w:val="00D41EF0"/>
    <w:rPr>
      <w:rFonts w:ascii="Calibri" w:hAnsi="Calibri"/>
      <w:b/>
      <w:sz w:val="24"/>
    </w:rPr>
  </w:style>
  <w:style w:type="character" w:styleId="FollowedHyperlink">
    <w:name w:val="FollowedHyperlink"/>
    <w:uiPriority w:val="99"/>
    <w:rsid w:val="00FA73A0"/>
    <w:rPr>
      <w:rFonts w:cs="Times New Roman"/>
      <w:color w:val="800080"/>
      <w:u w:val="single"/>
    </w:rPr>
  </w:style>
  <w:style w:type="paragraph" w:styleId="BodyText3">
    <w:name w:val="Body Text 3"/>
    <w:basedOn w:val="Normal"/>
    <w:link w:val="BodyText3Char"/>
    <w:uiPriority w:val="99"/>
    <w:rsid w:val="002E3317"/>
    <w:pPr>
      <w:spacing w:after="0" w:line="240" w:lineRule="auto"/>
    </w:pPr>
    <w:rPr>
      <w:sz w:val="16"/>
      <w:szCs w:val="20"/>
      <w:lang w:eastAsia="ja-JP"/>
    </w:rPr>
  </w:style>
  <w:style w:type="character" w:customStyle="1" w:styleId="BodyText3Char">
    <w:name w:val="Body Text 3 Char"/>
    <w:link w:val="BodyText3"/>
    <w:uiPriority w:val="99"/>
    <w:semiHidden/>
    <w:locked/>
    <w:rsid w:val="00D41EF0"/>
    <w:rPr>
      <w:rFonts w:ascii="Calibri" w:hAnsi="Calibri"/>
      <w:sz w:val="16"/>
    </w:rPr>
  </w:style>
  <w:style w:type="paragraph" w:customStyle="1" w:styleId="red">
    <w:name w:val="red"/>
    <w:basedOn w:val="Normal"/>
    <w:uiPriority w:val="99"/>
    <w:rsid w:val="00233693"/>
    <w:pPr>
      <w:spacing w:before="100" w:beforeAutospacing="1" w:after="100" w:afterAutospacing="1" w:line="240" w:lineRule="auto"/>
    </w:pPr>
    <w:rPr>
      <w:rFonts w:ascii="Times New Roman" w:hAnsi="Times New Roman"/>
      <w:sz w:val="24"/>
      <w:szCs w:val="24"/>
      <w:lang w:eastAsia="ja-JP"/>
    </w:rPr>
  </w:style>
  <w:style w:type="paragraph" w:styleId="ListParagraph">
    <w:name w:val="List Paragraph"/>
    <w:basedOn w:val="Normal"/>
    <w:uiPriority w:val="99"/>
    <w:qFormat/>
    <w:rsid w:val="00F15921"/>
    <w:pPr>
      <w:ind w:left="720"/>
      <w:contextualSpacing/>
    </w:pPr>
    <w:rPr>
      <w:rFonts w:ascii="Cambria" w:hAnsi="Cambria"/>
    </w:rPr>
  </w:style>
  <w:style w:type="paragraph" w:styleId="Revision">
    <w:name w:val="Revision"/>
    <w:hidden/>
    <w:uiPriority w:val="99"/>
    <w:semiHidden/>
    <w:rsid w:val="00581F2F"/>
    <w:rPr>
      <w:rFonts w:ascii="Calibri" w:hAnsi="Calibri"/>
      <w:sz w:val="22"/>
      <w:szCs w:val="22"/>
    </w:rPr>
  </w:style>
  <w:style w:type="character" w:customStyle="1" w:styleId="apple-style-span">
    <w:name w:val="apple-style-span"/>
    <w:uiPriority w:val="99"/>
    <w:rsid w:val="00097378"/>
  </w:style>
  <w:style w:type="character" w:customStyle="1" w:styleId="apple-converted-space">
    <w:name w:val="apple-converted-space"/>
    <w:rsid w:val="00097378"/>
  </w:style>
  <w:style w:type="paragraph" w:styleId="Header">
    <w:name w:val="header"/>
    <w:basedOn w:val="Normal"/>
    <w:link w:val="HeaderChar"/>
    <w:uiPriority w:val="99"/>
    <w:rsid w:val="008807F2"/>
    <w:pPr>
      <w:tabs>
        <w:tab w:val="center" w:pos="4680"/>
        <w:tab w:val="right" w:pos="9360"/>
      </w:tabs>
      <w:spacing w:after="0" w:line="240" w:lineRule="auto"/>
    </w:pPr>
  </w:style>
  <w:style w:type="character" w:customStyle="1" w:styleId="HeaderChar">
    <w:name w:val="Header Char"/>
    <w:link w:val="Header"/>
    <w:uiPriority w:val="99"/>
    <w:locked/>
    <w:rsid w:val="008807F2"/>
    <w:rPr>
      <w:rFonts w:ascii="Calibri" w:hAnsi="Calibri" w:cs="Times New Roman"/>
      <w:sz w:val="22"/>
      <w:szCs w:val="22"/>
    </w:rPr>
  </w:style>
  <w:style w:type="paragraph" w:styleId="Footer">
    <w:name w:val="footer"/>
    <w:basedOn w:val="Normal"/>
    <w:link w:val="FooterChar"/>
    <w:uiPriority w:val="99"/>
    <w:rsid w:val="008807F2"/>
    <w:pPr>
      <w:tabs>
        <w:tab w:val="center" w:pos="4680"/>
        <w:tab w:val="right" w:pos="9360"/>
      </w:tabs>
      <w:spacing w:after="0" w:line="240" w:lineRule="auto"/>
    </w:pPr>
  </w:style>
  <w:style w:type="character" w:customStyle="1" w:styleId="FooterChar">
    <w:name w:val="Footer Char"/>
    <w:link w:val="Footer"/>
    <w:uiPriority w:val="99"/>
    <w:locked/>
    <w:rsid w:val="008807F2"/>
    <w:rPr>
      <w:rFonts w:ascii="Calibri" w:hAnsi="Calibri" w:cs="Times New Roman"/>
      <w:sz w:val="22"/>
      <w:szCs w:val="22"/>
    </w:rPr>
  </w:style>
  <w:style w:type="table" w:styleId="TableGrid">
    <w:name w:val="Table Grid"/>
    <w:basedOn w:val="TableNormal"/>
    <w:uiPriority w:val="99"/>
    <w:rsid w:val="0088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71F"/>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semiHidden/>
    <w:rsid w:val="00A1471F"/>
    <w:rPr>
      <w:rFonts w:ascii="Calibri" w:eastAsiaTheme="minorHAnsi" w:hAnsi="Calibri" w:cstheme="minorBidi"/>
      <w:sz w:val="24"/>
      <w:szCs w:val="21"/>
    </w:rPr>
  </w:style>
  <w:style w:type="character" w:customStyle="1" w:styleId="apple-tab-span">
    <w:name w:val="apple-tab-span"/>
    <w:basedOn w:val="DefaultParagraphFont"/>
    <w:rsid w:val="00434571"/>
  </w:style>
  <w:style w:type="character" w:customStyle="1" w:styleId="speakername">
    <w:name w:val="speaker_name"/>
    <w:basedOn w:val="DefaultParagraphFont"/>
    <w:rsid w:val="00B3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41">
      <w:bodyDiv w:val="1"/>
      <w:marLeft w:val="0"/>
      <w:marRight w:val="0"/>
      <w:marTop w:val="0"/>
      <w:marBottom w:val="0"/>
      <w:divBdr>
        <w:top w:val="none" w:sz="0" w:space="0" w:color="auto"/>
        <w:left w:val="none" w:sz="0" w:space="0" w:color="auto"/>
        <w:bottom w:val="none" w:sz="0" w:space="0" w:color="auto"/>
        <w:right w:val="none" w:sz="0" w:space="0" w:color="auto"/>
      </w:divBdr>
    </w:div>
    <w:div w:id="118645937">
      <w:bodyDiv w:val="1"/>
      <w:marLeft w:val="0"/>
      <w:marRight w:val="0"/>
      <w:marTop w:val="0"/>
      <w:marBottom w:val="0"/>
      <w:divBdr>
        <w:top w:val="none" w:sz="0" w:space="0" w:color="auto"/>
        <w:left w:val="none" w:sz="0" w:space="0" w:color="auto"/>
        <w:bottom w:val="none" w:sz="0" w:space="0" w:color="auto"/>
        <w:right w:val="none" w:sz="0" w:space="0" w:color="auto"/>
      </w:divBdr>
    </w:div>
    <w:div w:id="182284242">
      <w:bodyDiv w:val="1"/>
      <w:marLeft w:val="0"/>
      <w:marRight w:val="0"/>
      <w:marTop w:val="0"/>
      <w:marBottom w:val="0"/>
      <w:divBdr>
        <w:top w:val="none" w:sz="0" w:space="0" w:color="auto"/>
        <w:left w:val="none" w:sz="0" w:space="0" w:color="auto"/>
        <w:bottom w:val="none" w:sz="0" w:space="0" w:color="auto"/>
        <w:right w:val="none" w:sz="0" w:space="0" w:color="auto"/>
      </w:divBdr>
    </w:div>
    <w:div w:id="209995755">
      <w:bodyDiv w:val="1"/>
      <w:marLeft w:val="0"/>
      <w:marRight w:val="0"/>
      <w:marTop w:val="0"/>
      <w:marBottom w:val="0"/>
      <w:divBdr>
        <w:top w:val="none" w:sz="0" w:space="0" w:color="auto"/>
        <w:left w:val="none" w:sz="0" w:space="0" w:color="auto"/>
        <w:bottom w:val="none" w:sz="0" w:space="0" w:color="auto"/>
        <w:right w:val="none" w:sz="0" w:space="0" w:color="auto"/>
      </w:divBdr>
    </w:div>
    <w:div w:id="346758710">
      <w:bodyDiv w:val="1"/>
      <w:marLeft w:val="0"/>
      <w:marRight w:val="0"/>
      <w:marTop w:val="0"/>
      <w:marBottom w:val="0"/>
      <w:divBdr>
        <w:top w:val="none" w:sz="0" w:space="0" w:color="auto"/>
        <w:left w:val="none" w:sz="0" w:space="0" w:color="auto"/>
        <w:bottom w:val="none" w:sz="0" w:space="0" w:color="auto"/>
        <w:right w:val="none" w:sz="0" w:space="0" w:color="auto"/>
      </w:divBdr>
    </w:div>
    <w:div w:id="483743990">
      <w:bodyDiv w:val="1"/>
      <w:marLeft w:val="0"/>
      <w:marRight w:val="0"/>
      <w:marTop w:val="0"/>
      <w:marBottom w:val="0"/>
      <w:divBdr>
        <w:top w:val="none" w:sz="0" w:space="0" w:color="auto"/>
        <w:left w:val="none" w:sz="0" w:space="0" w:color="auto"/>
        <w:bottom w:val="none" w:sz="0" w:space="0" w:color="auto"/>
        <w:right w:val="none" w:sz="0" w:space="0" w:color="auto"/>
      </w:divBdr>
    </w:div>
    <w:div w:id="513811188">
      <w:bodyDiv w:val="1"/>
      <w:marLeft w:val="0"/>
      <w:marRight w:val="0"/>
      <w:marTop w:val="0"/>
      <w:marBottom w:val="0"/>
      <w:divBdr>
        <w:top w:val="none" w:sz="0" w:space="0" w:color="auto"/>
        <w:left w:val="none" w:sz="0" w:space="0" w:color="auto"/>
        <w:bottom w:val="none" w:sz="0" w:space="0" w:color="auto"/>
        <w:right w:val="none" w:sz="0" w:space="0" w:color="auto"/>
      </w:divBdr>
    </w:div>
    <w:div w:id="540897161">
      <w:bodyDiv w:val="1"/>
      <w:marLeft w:val="0"/>
      <w:marRight w:val="0"/>
      <w:marTop w:val="0"/>
      <w:marBottom w:val="0"/>
      <w:divBdr>
        <w:top w:val="none" w:sz="0" w:space="0" w:color="auto"/>
        <w:left w:val="none" w:sz="0" w:space="0" w:color="auto"/>
        <w:bottom w:val="none" w:sz="0" w:space="0" w:color="auto"/>
        <w:right w:val="none" w:sz="0" w:space="0" w:color="auto"/>
      </w:divBdr>
      <w:divsChild>
        <w:div w:id="71851929">
          <w:marLeft w:val="0"/>
          <w:marRight w:val="0"/>
          <w:marTop w:val="0"/>
          <w:marBottom w:val="0"/>
          <w:divBdr>
            <w:top w:val="none" w:sz="0" w:space="0" w:color="auto"/>
            <w:left w:val="none" w:sz="0" w:space="0" w:color="auto"/>
            <w:bottom w:val="none" w:sz="0" w:space="0" w:color="auto"/>
            <w:right w:val="none" w:sz="0" w:space="0" w:color="auto"/>
          </w:divBdr>
        </w:div>
        <w:div w:id="686180998">
          <w:marLeft w:val="0"/>
          <w:marRight w:val="0"/>
          <w:marTop w:val="0"/>
          <w:marBottom w:val="0"/>
          <w:divBdr>
            <w:top w:val="none" w:sz="0" w:space="0" w:color="auto"/>
            <w:left w:val="none" w:sz="0" w:space="0" w:color="auto"/>
            <w:bottom w:val="none" w:sz="0" w:space="0" w:color="auto"/>
            <w:right w:val="none" w:sz="0" w:space="0" w:color="auto"/>
          </w:divBdr>
          <w:divsChild>
            <w:div w:id="556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1691">
      <w:bodyDiv w:val="1"/>
      <w:marLeft w:val="0"/>
      <w:marRight w:val="0"/>
      <w:marTop w:val="0"/>
      <w:marBottom w:val="0"/>
      <w:divBdr>
        <w:top w:val="none" w:sz="0" w:space="0" w:color="auto"/>
        <w:left w:val="none" w:sz="0" w:space="0" w:color="auto"/>
        <w:bottom w:val="none" w:sz="0" w:space="0" w:color="auto"/>
        <w:right w:val="none" w:sz="0" w:space="0" w:color="auto"/>
      </w:divBdr>
    </w:div>
    <w:div w:id="598607340">
      <w:bodyDiv w:val="1"/>
      <w:marLeft w:val="0"/>
      <w:marRight w:val="0"/>
      <w:marTop w:val="0"/>
      <w:marBottom w:val="0"/>
      <w:divBdr>
        <w:top w:val="none" w:sz="0" w:space="0" w:color="auto"/>
        <w:left w:val="none" w:sz="0" w:space="0" w:color="auto"/>
        <w:bottom w:val="none" w:sz="0" w:space="0" w:color="auto"/>
        <w:right w:val="none" w:sz="0" w:space="0" w:color="auto"/>
      </w:divBdr>
    </w:div>
    <w:div w:id="746919733">
      <w:bodyDiv w:val="1"/>
      <w:marLeft w:val="0"/>
      <w:marRight w:val="0"/>
      <w:marTop w:val="0"/>
      <w:marBottom w:val="0"/>
      <w:divBdr>
        <w:top w:val="none" w:sz="0" w:space="0" w:color="auto"/>
        <w:left w:val="none" w:sz="0" w:space="0" w:color="auto"/>
        <w:bottom w:val="none" w:sz="0" w:space="0" w:color="auto"/>
        <w:right w:val="none" w:sz="0" w:space="0" w:color="auto"/>
      </w:divBdr>
    </w:div>
    <w:div w:id="799491894">
      <w:bodyDiv w:val="1"/>
      <w:marLeft w:val="0"/>
      <w:marRight w:val="0"/>
      <w:marTop w:val="0"/>
      <w:marBottom w:val="0"/>
      <w:divBdr>
        <w:top w:val="none" w:sz="0" w:space="0" w:color="auto"/>
        <w:left w:val="none" w:sz="0" w:space="0" w:color="auto"/>
        <w:bottom w:val="none" w:sz="0" w:space="0" w:color="auto"/>
        <w:right w:val="none" w:sz="0" w:space="0" w:color="auto"/>
      </w:divBdr>
    </w:div>
    <w:div w:id="985554420">
      <w:bodyDiv w:val="1"/>
      <w:marLeft w:val="0"/>
      <w:marRight w:val="0"/>
      <w:marTop w:val="0"/>
      <w:marBottom w:val="0"/>
      <w:divBdr>
        <w:top w:val="none" w:sz="0" w:space="0" w:color="auto"/>
        <w:left w:val="none" w:sz="0" w:space="0" w:color="auto"/>
        <w:bottom w:val="none" w:sz="0" w:space="0" w:color="auto"/>
        <w:right w:val="none" w:sz="0" w:space="0" w:color="auto"/>
      </w:divBdr>
    </w:div>
    <w:div w:id="1036851856">
      <w:bodyDiv w:val="1"/>
      <w:marLeft w:val="0"/>
      <w:marRight w:val="0"/>
      <w:marTop w:val="0"/>
      <w:marBottom w:val="0"/>
      <w:divBdr>
        <w:top w:val="none" w:sz="0" w:space="0" w:color="auto"/>
        <w:left w:val="none" w:sz="0" w:space="0" w:color="auto"/>
        <w:bottom w:val="none" w:sz="0" w:space="0" w:color="auto"/>
        <w:right w:val="none" w:sz="0" w:space="0" w:color="auto"/>
      </w:divBdr>
    </w:div>
    <w:div w:id="1106458948">
      <w:bodyDiv w:val="1"/>
      <w:marLeft w:val="0"/>
      <w:marRight w:val="0"/>
      <w:marTop w:val="0"/>
      <w:marBottom w:val="0"/>
      <w:divBdr>
        <w:top w:val="none" w:sz="0" w:space="0" w:color="auto"/>
        <w:left w:val="none" w:sz="0" w:space="0" w:color="auto"/>
        <w:bottom w:val="none" w:sz="0" w:space="0" w:color="auto"/>
        <w:right w:val="none" w:sz="0" w:space="0" w:color="auto"/>
      </w:divBdr>
    </w:div>
    <w:div w:id="1138838649">
      <w:bodyDiv w:val="1"/>
      <w:marLeft w:val="0"/>
      <w:marRight w:val="0"/>
      <w:marTop w:val="0"/>
      <w:marBottom w:val="0"/>
      <w:divBdr>
        <w:top w:val="none" w:sz="0" w:space="0" w:color="auto"/>
        <w:left w:val="none" w:sz="0" w:space="0" w:color="auto"/>
        <w:bottom w:val="none" w:sz="0" w:space="0" w:color="auto"/>
        <w:right w:val="none" w:sz="0" w:space="0" w:color="auto"/>
      </w:divBdr>
    </w:div>
    <w:div w:id="1332685780">
      <w:marLeft w:val="0"/>
      <w:marRight w:val="0"/>
      <w:marTop w:val="0"/>
      <w:marBottom w:val="0"/>
      <w:divBdr>
        <w:top w:val="none" w:sz="0" w:space="0" w:color="auto"/>
        <w:left w:val="none" w:sz="0" w:space="0" w:color="auto"/>
        <w:bottom w:val="none" w:sz="0" w:space="0" w:color="auto"/>
        <w:right w:val="none" w:sz="0" w:space="0" w:color="auto"/>
      </w:divBdr>
    </w:div>
    <w:div w:id="1332685781">
      <w:marLeft w:val="0"/>
      <w:marRight w:val="0"/>
      <w:marTop w:val="0"/>
      <w:marBottom w:val="0"/>
      <w:divBdr>
        <w:top w:val="none" w:sz="0" w:space="0" w:color="auto"/>
        <w:left w:val="none" w:sz="0" w:space="0" w:color="auto"/>
        <w:bottom w:val="none" w:sz="0" w:space="0" w:color="auto"/>
        <w:right w:val="none" w:sz="0" w:space="0" w:color="auto"/>
      </w:divBdr>
    </w:div>
    <w:div w:id="1332685782">
      <w:marLeft w:val="0"/>
      <w:marRight w:val="0"/>
      <w:marTop w:val="0"/>
      <w:marBottom w:val="0"/>
      <w:divBdr>
        <w:top w:val="none" w:sz="0" w:space="0" w:color="auto"/>
        <w:left w:val="none" w:sz="0" w:space="0" w:color="auto"/>
        <w:bottom w:val="none" w:sz="0" w:space="0" w:color="auto"/>
        <w:right w:val="none" w:sz="0" w:space="0" w:color="auto"/>
      </w:divBdr>
    </w:div>
    <w:div w:id="1332685783">
      <w:marLeft w:val="0"/>
      <w:marRight w:val="0"/>
      <w:marTop w:val="0"/>
      <w:marBottom w:val="0"/>
      <w:divBdr>
        <w:top w:val="none" w:sz="0" w:space="0" w:color="auto"/>
        <w:left w:val="none" w:sz="0" w:space="0" w:color="auto"/>
        <w:bottom w:val="none" w:sz="0" w:space="0" w:color="auto"/>
        <w:right w:val="none" w:sz="0" w:space="0" w:color="auto"/>
      </w:divBdr>
    </w:div>
    <w:div w:id="1332685784">
      <w:marLeft w:val="0"/>
      <w:marRight w:val="0"/>
      <w:marTop w:val="0"/>
      <w:marBottom w:val="0"/>
      <w:divBdr>
        <w:top w:val="none" w:sz="0" w:space="0" w:color="auto"/>
        <w:left w:val="none" w:sz="0" w:space="0" w:color="auto"/>
        <w:bottom w:val="none" w:sz="0" w:space="0" w:color="auto"/>
        <w:right w:val="none" w:sz="0" w:space="0" w:color="auto"/>
      </w:divBdr>
    </w:div>
    <w:div w:id="1332685785">
      <w:marLeft w:val="0"/>
      <w:marRight w:val="0"/>
      <w:marTop w:val="0"/>
      <w:marBottom w:val="0"/>
      <w:divBdr>
        <w:top w:val="none" w:sz="0" w:space="0" w:color="auto"/>
        <w:left w:val="none" w:sz="0" w:space="0" w:color="auto"/>
        <w:bottom w:val="none" w:sz="0" w:space="0" w:color="auto"/>
        <w:right w:val="none" w:sz="0" w:space="0" w:color="auto"/>
      </w:divBdr>
    </w:div>
    <w:div w:id="1332685786">
      <w:marLeft w:val="0"/>
      <w:marRight w:val="0"/>
      <w:marTop w:val="0"/>
      <w:marBottom w:val="0"/>
      <w:divBdr>
        <w:top w:val="none" w:sz="0" w:space="0" w:color="auto"/>
        <w:left w:val="none" w:sz="0" w:space="0" w:color="auto"/>
        <w:bottom w:val="none" w:sz="0" w:space="0" w:color="auto"/>
        <w:right w:val="none" w:sz="0" w:space="0" w:color="auto"/>
      </w:divBdr>
    </w:div>
    <w:div w:id="1332685787">
      <w:marLeft w:val="0"/>
      <w:marRight w:val="0"/>
      <w:marTop w:val="0"/>
      <w:marBottom w:val="0"/>
      <w:divBdr>
        <w:top w:val="none" w:sz="0" w:space="0" w:color="auto"/>
        <w:left w:val="none" w:sz="0" w:space="0" w:color="auto"/>
        <w:bottom w:val="none" w:sz="0" w:space="0" w:color="auto"/>
        <w:right w:val="none" w:sz="0" w:space="0" w:color="auto"/>
      </w:divBdr>
    </w:div>
    <w:div w:id="1332685788">
      <w:marLeft w:val="0"/>
      <w:marRight w:val="0"/>
      <w:marTop w:val="0"/>
      <w:marBottom w:val="0"/>
      <w:divBdr>
        <w:top w:val="none" w:sz="0" w:space="0" w:color="auto"/>
        <w:left w:val="none" w:sz="0" w:space="0" w:color="auto"/>
        <w:bottom w:val="none" w:sz="0" w:space="0" w:color="auto"/>
        <w:right w:val="none" w:sz="0" w:space="0" w:color="auto"/>
      </w:divBdr>
    </w:div>
    <w:div w:id="1332685789">
      <w:marLeft w:val="0"/>
      <w:marRight w:val="0"/>
      <w:marTop w:val="0"/>
      <w:marBottom w:val="0"/>
      <w:divBdr>
        <w:top w:val="none" w:sz="0" w:space="0" w:color="auto"/>
        <w:left w:val="none" w:sz="0" w:space="0" w:color="auto"/>
        <w:bottom w:val="none" w:sz="0" w:space="0" w:color="auto"/>
        <w:right w:val="none" w:sz="0" w:space="0" w:color="auto"/>
      </w:divBdr>
    </w:div>
    <w:div w:id="1332685790">
      <w:marLeft w:val="0"/>
      <w:marRight w:val="0"/>
      <w:marTop w:val="0"/>
      <w:marBottom w:val="0"/>
      <w:divBdr>
        <w:top w:val="none" w:sz="0" w:space="0" w:color="auto"/>
        <w:left w:val="none" w:sz="0" w:space="0" w:color="auto"/>
        <w:bottom w:val="none" w:sz="0" w:space="0" w:color="auto"/>
        <w:right w:val="none" w:sz="0" w:space="0" w:color="auto"/>
      </w:divBdr>
    </w:div>
    <w:div w:id="1332685791">
      <w:marLeft w:val="0"/>
      <w:marRight w:val="0"/>
      <w:marTop w:val="0"/>
      <w:marBottom w:val="0"/>
      <w:divBdr>
        <w:top w:val="none" w:sz="0" w:space="0" w:color="auto"/>
        <w:left w:val="none" w:sz="0" w:space="0" w:color="auto"/>
        <w:bottom w:val="none" w:sz="0" w:space="0" w:color="auto"/>
        <w:right w:val="none" w:sz="0" w:space="0" w:color="auto"/>
      </w:divBdr>
    </w:div>
    <w:div w:id="1386031796">
      <w:bodyDiv w:val="1"/>
      <w:marLeft w:val="0"/>
      <w:marRight w:val="0"/>
      <w:marTop w:val="0"/>
      <w:marBottom w:val="0"/>
      <w:divBdr>
        <w:top w:val="none" w:sz="0" w:space="0" w:color="auto"/>
        <w:left w:val="none" w:sz="0" w:space="0" w:color="auto"/>
        <w:bottom w:val="none" w:sz="0" w:space="0" w:color="auto"/>
        <w:right w:val="none" w:sz="0" w:space="0" w:color="auto"/>
      </w:divBdr>
      <w:divsChild>
        <w:div w:id="1431968496">
          <w:marLeft w:val="0"/>
          <w:marRight w:val="0"/>
          <w:marTop w:val="0"/>
          <w:marBottom w:val="0"/>
          <w:divBdr>
            <w:top w:val="none" w:sz="0" w:space="0" w:color="auto"/>
            <w:left w:val="none" w:sz="0" w:space="0" w:color="auto"/>
            <w:bottom w:val="none" w:sz="0" w:space="0" w:color="auto"/>
            <w:right w:val="none" w:sz="0" w:space="0" w:color="auto"/>
          </w:divBdr>
          <w:divsChild>
            <w:div w:id="18955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12">
      <w:bodyDiv w:val="1"/>
      <w:marLeft w:val="0"/>
      <w:marRight w:val="0"/>
      <w:marTop w:val="0"/>
      <w:marBottom w:val="0"/>
      <w:divBdr>
        <w:top w:val="none" w:sz="0" w:space="0" w:color="auto"/>
        <w:left w:val="none" w:sz="0" w:space="0" w:color="auto"/>
        <w:bottom w:val="none" w:sz="0" w:space="0" w:color="auto"/>
        <w:right w:val="none" w:sz="0" w:space="0" w:color="auto"/>
      </w:divBdr>
    </w:div>
    <w:div w:id="1695183480">
      <w:bodyDiv w:val="1"/>
      <w:marLeft w:val="0"/>
      <w:marRight w:val="0"/>
      <w:marTop w:val="0"/>
      <w:marBottom w:val="0"/>
      <w:divBdr>
        <w:top w:val="none" w:sz="0" w:space="0" w:color="auto"/>
        <w:left w:val="none" w:sz="0" w:space="0" w:color="auto"/>
        <w:bottom w:val="none" w:sz="0" w:space="0" w:color="auto"/>
        <w:right w:val="none" w:sz="0" w:space="0" w:color="auto"/>
      </w:divBdr>
    </w:div>
    <w:div w:id="1918321574">
      <w:bodyDiv w:val="1"/>
      <w:marLeft w:val="0"/>
      <w:marRight w:val="0"/>
      <w:marTop w:val="0"/>
      <w:marBottom w:val="0"/>
      <w:divBdr>
        <w:top w:val="none" w:sz="0" w:space="0" w:color="auto"/>
        <w:left w:val="none" w:sz="0" w:space="0" w:color="auto"/>
        <w:bottom w:val="none" w:sz="0" w:space="0" w:color="auto"/>
        <w:right w:val="none" w:sz="0" w:space="0" w:color="auto"/>
      </w:divBdr>
    </w:div>
    <w:div w:id="1959531083">
      <w:bodyDiv w:val="1"/>
      <w:marLeft w:val="0"/>
      <w:marRight w:val="0"/>
      <w:marTop w:val="0"/>
      <w:marBottom w:val="0"/>
      <w:divBdr>
        <w:top w:val="none" w:sz="0" w:space="0" w:color="auto"/>
        <w:left w:val="none" w:sz="0" w:space="0" w:color="auto"/>
        <w:bottom w:val="none" w:sz="0" w:space="0" w:color="auto"/>
        <w:right w:val="none" w:sz="0" w:space="0" w:color="auto"/>
      </w:divBdr>
    </w:div>
    <w:div w:id="2024285240">
      <w:bodyDiv w:val="1"/>
      <w:marLeft w:val="0"/>
      <w:marRight w:val="0"/>
      <w:marTop w:val="0"/>
      <w:marBottom w:val="0"/>
      <w:divBdr>
        <w:top w:val="none" w:sz="0" w:space="0" w:color="auto"/>
        <w:left w:val="none" w:sz="0" w:space="0" w:color="auto"/>
        <w:bottom w:val="none" w:sz="0" w:space="0" w:color="auto"/>
        <w:right w:val="none" w:sz="0" w:space="0" w:color="auto"/>
      </w:divBdr>
    </w:div>
    <w:div w:id="2028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f2014.info" TargetMode="External"/><Relationship Id="rId18" Type="http://schemas.openxmlformats.org/officeDocument/2006/relationships/hyperlink" Target="http://www.frt-gmbh.com/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nedison.com/" TargetMode="External"/><Relationship Id="rId7" Type="http://schemas.openxmlformats.org/officeDocument/2006/relationships/footnotes" Target="footnotes.xml"/><Relationship Id="rId12" Type="http://schemas.openxmlformats.org/officeDocument/2006/relationships/hyperlink" Target="http://www.mef2014.info/" TargetMode="External"/><Relationship Id="rId17" Type="http://schemas.openxmlformats.org/officeDocument/2006/relationships/hyperlink" Target="http://www.enas.fraunhofer.de/en.html" TargetMode="External"/><Relationship Id="rId25" Type="http://schemas.openxmlformats.org/officeDocument/2006/relationships/hyperlink" Target="http://www.memsindustrygroup.org/" TargetMode="External"/><Relationship Id="rId2" Type="http://schemas.openxmlformats.org/officeDocument/2006/relationships/numbering" Target="numbering.xml"/><Relationship Id="rId16" Type="http://schemas.openxmlformats.org/officeDocument/2006/relationships/hyperlink" Target="http://www-bsac.eecs.berkeley.edu/" TargetMode="External"/><Relationship Id="rId20" Type="http://schemas.openxmlformats.org/officeDocument/2006/relationships/hyperlink" Target="http://www.okmeti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ouches.com/ehome/index.php?eventid=73231&amp;" TargetMode="External"/><Relationship Id="rId24" Type="http://schemas.openxmlformats.org/officeDocument/2006/relationships/hyperlink" Target="https://www.etouches.com/ehome/73231/145657/" TargetMode="External"/><Relationship Id="rId5" Type="http://schemas.openxmlformats.org/officeDocument/2006/relationships/settings" Target="settings.xml"/><Relationship Id="rId15" Type="http://schemas.openxmlformats.org/officeDocument/2006/relationships/hyperlink" Target="http://www.spts.com/" TargetMode="External"/><Relationship Id="rId23" Type="http://schemas.openxmlformats.org/officeDocument/2006/relationships/hyperlink" Target="http://www.memsindustrygroup.org" TargetMode="External"/><Relationship Id="rId28" Type="http://schemas.openxmlformats.org/officeDocument/2006/relationships/theme" Target="theme/theme1.xml"/><Relationship Id="rId10" Type="http://schemas.openxmlformats.org/officeDocument/2006/relationships/hyperlink" Target="http://www.memsindustrygroup.org/" TargetMode="External"/><Relationship Id="rId19" Type="http://schemas.openxmlformats.org/officeDocument/2006/relationships/hyperlink" Target="http://www.mmc.or.jp/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vgroup.com/en" TargetMode="External"/><Relationship Id="rId22" Type="http://schemas.openxmlformats.org/officeDocument/2006/relationships/hyperlink" Target="https://www.etouches.com/ehome/73231/14567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AEE1-8D85-4280-A1C8-AE771F86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MEMS Industry Hosts US MEMS Day at Hannover Messe</vt:lpstr>
    </vt:vector>
  </TitlesOfParts>
  <Company>Hewlett-Packard</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MEMS Industry Hosts US MEMS Day at Hannover Messe</dc:title>
  <dc:creator>Maria Vetrano</dc:creator>
  <cp:lastModifiedBy>Maria PC</cp:lastModifiedBy>
  <cp:revision>2</cp:revision>
  <cp:lastPrinted>2011-07-21T16:38:00Z</cp:lastPrinted>
  <dcterms:created xsi:type="dcterms:W3CDTF">2014-02-11T16:44:00Z</dcterms:created>
  <dcterms:modified xsi:type="dcterms:W3CDTF">2014-02-11T16:44:00Z</dcterms:modified>
</cp:coreProperties>
</file>