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5CA2" w14:textId="0C0B342B" w:rsidR="007158FD" w:rsidRPr="00386704" w:rsidRDefault="007158FD" w:rsidP="00386704">
      <w:pPr>
        <w:shd w:val="clear" w:color="auto" w:fill="FFFFFF"/>
        <w:spacing w:after="0" w:line="375" w:lineRule="atLeast"/>
        <w:ind w:left="-60" w:right="300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</w:rPr>
      </w:pPr>
      <w:r w:rsidRPr="00386704">
        <w:rPr>
          <w:rFonts w:ascii="Arial" w:eastAsia="Times New Roman" w:hAnsi="Arial" w:cs="Arial"/>
          <w:b/>
          <w:bCs/>
          <w:caps/>
          <w:color w:val="000000"/>
        </w:rPr>
        <w:t>201</w:t>
      </w:r>
      <w:r w:rsidR="00021459">
        <w:rPr>
          <w:rFonts w:ascii="Arial" w:eastAsia="Times New Roman" w:hAnsi="Arial" w:cs="Arial"/>
          <w:b/>
          <w:bCs/>
          <w:caps/>
          <w:color w:val="000000"/>
        </w:rPr>
        <w:t>8</w:t>
      </w:r>
      <w:r w:rsidRPr="00386704">
        <w:rPr>
          <w:rFonts w:ascii="Arial" w:eastAsia="Times New Roman" w:hAnsi="Arial" w:cs="Arial"/>
          <w:b/>
          <w:bCs/>
          <w:caps/>
          <w:color w:val="000000"/>
        </w:rPr>
        <w:t xml:space="preserve"> NISBRE Workshop Information</w:t>
      </w:r>
    </w:p>
    <w:p w14:paraId="6A7A5C52" w14:textId="77777777" w:rsidR="007158FD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34FBCDE1" w14:textId="292244A1" w:rsidR="00740F1F" w:rsidRPr="00A6014C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6014C">
        <w:rPr>
          <w:rFonts w:ascii="Arial" w:eastAsia="Times New Roman" w:hAnsi="Arial" w:cs="Arial"/>
          <w:b/>
          <w:color w:val="000000"/>
        </w:rPr>
        <w:t>Name, title, institution, and email address of each facilitator</w:t>
      </w:r>
      <w:r w:rsidR="00A71B22" w:rsidRPr="00A6014C">
        <w:rPr>
          <w:rFonts w:ascii="Arial" w:eastAsia="Times New Roman" w:hAnsi="Arial" w:cs="Arial"/>
          <w:b/>
          <w:color w:val="000000"/>
        </w:rPr>
        <w:t>:</w:t>
      </w:r>
    </w:p>
    <w:p w14:paraId="5EF57556" w14:textId="7CCD3AB0" w:rsidR="00B20E21" w:rsidRDefault="00B20E21" w:rsidP="00B504BD">
      <w:pPr>
        <w:shd w:val="clear" w:color="auto" w:fill="FFFFFF"/>
        <w:spacing w:after="0" w:line="375" w:lineRule="atLeast"/>
        <w:ind w:left="-60" w:right="300" w:firstLine="78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Elizabeth L. Ambos, Council on Undergraduate Research, </w:t>
      </w:r>
      <w:hyperlink r:id="rId5" w:history="1">
        <w:r w:rsidRPr="00C5405B">
          <w:rPr>
            <w:rStyle w:val="Hyperlink"/>
            <w:rFonts w:ascii="Arial" w:eastAsia="Times New Roman" w:hAnsi="Arial" w:cs="Arial"/>
            <w:b/>
          </w:rPr>
          <w:t>eambos@cur.org</w:t>
        </w:r>
      </w:hyperlink>
    </w:p>
    <w:p w14:paraId="09A35E4E" w14:textId="036F87C9" w:rsidR="00B20E21" w:rsidRDefault="00B20E21" w:rsidP="00B504BD">
      <w:pPr>
        <w:shd w:val="clear" w:color="auto" w:fill="FFFFFF"/>
        <w:spacing w:after="0" w:line="375" w:lineRule="atLeast"/>
        <w:ind w:left="-60" w:right="300" w:firstLine="78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Jeffrey </w:t>
      </w:r>
      <w:r w:rsidR="00A71B22">
        <w:rPr>
          <w:rFonts w:ascii="Arial" w:eastAsia="Times New Roman" w:hAnsi="Arial" w:cs="Arial"/>
          <w:b/>
          <w:color w:val="000000"/>
        </w:rPr>
        <w:t xml:space="preserve">M. </w:t>
      </w:r>
      <w:r>
        <w:rPr>
          <w:rFonts w:ascii="Arial" w:eastAsia="Times New Roman" w:hAnsi="Arial" w:cs="Arial"/>
          <w:b/>
          <w:color w:val="000000"/>
        </w:rPr>
        <w:t xml:space="preserve">Osborn, The College of New Jersey, </w:t>
      </w:r>
      <w:hyperlink r:id="rId6" w:history="1">
        <w:r w:rsidRPr="00C5405B">
          <w:rPr>
            <w:rStyle w:val="Hyperlink"/>
            <w:rFonts w:ascii="Arial" w:eastAsia="Times New Roman" w:hAnsi="Arial" w:cs="Arial"/>
            <w:b/>
          </w:rPr>
          <w:t>josborn@tcnj.edu</w:t>
        </w:r>
      </w:hyperlink>
    </w:p>
    <w:p w14:paraId="68517A3B" w14:textId="165143FA" w:rsidR="00B20E21" w:rsidRPr="00A374A4" w:rsidRDefault="00B20E21" w:rsidP="00B504BD">
      <w:pPr>
        <w:shd w:val="clear" w:color="auto" w:fill="FFFFFF"/>
        <w:spacing w:after="0" w:line="375" w:lineRule="atLeast"/>
        <w:ind w:left="-60" w:right="300" w:firstLine="78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John </w:t>
      </w:r>
      <w:r w:rsidR="007920EA" w:rsidRPr="00E42826">
        <w:rPr>
          <w:rFonts w:ascii="Arial" w:eastAsia="Times New Roman" w:hAnsi="Arial" w:cs="Arial"/>
          <w:b/>
          <w:color w:val="000000"/>
        </w:rPr>
        <w:t>F.</w:t>
      </w:r>
      <w:r w:rsidR="007920EA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Barthell, University of</w:t>
      </w:r>
      <w:r w:rsidR="003967B5">
        <w:rPr>
          <w:rFonts w:ascii="Arial" w:eastAsia="Times New Roman" w:hAnsi="Arial" w:cs="Arial"/>
          <w:b/>
          <w:color w:val="000000"/>
        </w:rPr>
        <w:t xml:space="preserve"> Central Oklahoma, </w:t>
      </w:r>
      <w:hyperlink r:id="rId7" w:history="1">
        <w:r w:rsidR="003967B5" w:rsidRPr="007868FA">
          <w:rPr>
            <w:rStyle w:val="Hyperlink"/>
            <w:rFonts w:ascii="Arial" w:eastAsia="Times New Roman" w:hAnsi="Arial" w:cs="Arial"/>
            <w:b/>
          </w:rPr>
          <w:t>jbarthell@uco.edu</w:t>
        </w:r>
      </w:hyperlink>
      <w:r w:rsidR="003967B5">
        <w:rPr>
          <w:rFonts w:ascii="Arial" w:eastAsia="Times New Roman" w:hAnsi="Arial" w:cs="Arial"/>
          <w:b/>
          <w:color w:val="000000"/>
        </w:rPr>
        <w:t xml:space="preserve"> </w:t>
      </w:r>
    </w:p>
    <w:p w14:paraId="265789EB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</w:p>
    <w:p w14:paraId="31FED430" w14:textId="77777777" w:rsidR="00A71B22" w:rsidRPr="00A6014C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r w:rsidRPr="00A6014C">
        <w:rPr>
          <w:rFonts w:ascii="Arial" w:eastAsia="Times New Roman" w:hAnsi="Arial" w:cs="Arial"/>
          <w:b/>
        </w:rPr>
        <w:t>Session</w:t>
      </w:r>
      <w:r w:rsidR="00A374A4" w:rsidRPr="00A6014C">
        <w:rPr>
          <w:rFonts w:ascii="Arial" w:eastAsia="Times New Roman" w:hAnsi="Arial" w:cs="Arial"/>
          <w:b/>
        </w:rPr>
        <w:t xml:space="preserve"> </w:t>
      </w:r>
      <w:r w:rsidR="007158FD" w:rsidRPr="00A6014C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6014C">
        <w:rPr>
          <w:rFonts w:ascii="Arial" w:eastAsia="Times New Roman" w:hAnsi="Arial" w:cs="Arial"/>
          <w:b/>
          <w:bdr w:val="none" w:sz="0" w:space="0" w:color="auto" w:frame="1"/>
        </w:rPr>
        <w:t xml:space="preserve">heme or </w:t>
      </w:r>
      <w:r w:rsidR="007158FD" w:rsidRPr="00A6014C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6014C">
        <w:rPr>
          <w:rFonts w:ascii="Arial" w:eastAsia="Times New Roman" w:hAnsi="Arial" w:cs="Arial"/>
          <w:b/>
          <w:bdr w:val="none" w:sz="0" w:space="0" w:color="auto" w:frame="1"/>
        </w:rPr>
        <w:t>opic:</w:t>
      </w:r>
      <w:r w:rsidR="00B20E21" w:rsidRPr="00A6014C">
        <w:rPr>
          <w:rFonts w:ascii="Arial" w:eastAsia="Times New Roman" w:hAnsi="Arial" w:cs="Arial"/>
          <w:b/>
          <w:bdr w:val="none" w:sz="0" w:space="0" w:color="auto" w:frame="1"/>
        </w:rPr>
        <w:t xml:space="preserve"> </w:t>
      </w:r>
    </w:p>
    <w:p w14:paraId="3ED2707D" w14:textId="181F0191" w:rsidR="00740F1F" w:rsidRPr="00A374A4" w:rsidRDefault="00B20E21" w:rsidP="00B504BD">
      <w:pPr>
        <w:shd w:val="clear" w:color="auto" w:fill="FFFFFF"/>
        <w:spacing w:after="0" w:line="375" w:lineRule="atLeast"/>
        <w:ind w:left="-60" w:right="300" w:firstLine="78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dr w:val="none" w:sz="0" w:space="0" w:color="auto" w:frame="1"/>
        </w:rPr>
        <w:t xml:space="preserve">Undergraduate Research </w:t>
      </w:r>
    </w:p>
    <w:p w14:paraId="5511C8F7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096A4F17" w14:textId="202CFB7E" w:rsidR="00305CA9" w:rsidRPr="00A6014C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6014C">
        <w:rPr>
          <w:rFonts w:ascii="Arial" w:eastAsia="Times New Roman" w:hAnsi="Arial" w:cs="Arial"/>
          <w:b/>
          <w:color w:val="000000"/>
        </w:rPr>
        <w:t xml:space="preserve">Session </w:t>
      </w:r>
      <w:r w:rsidR="007158FD" w:rsidRPr="00A6014C">
        <w:rPr>
          <w:rFonts w:ascii="Arial" w:eastAsia="Times New Roman" w:hAnsi="Arial" w:cs="Arial"/>
          <w:b/>
          <w:color w:val="000000"/>
        </w:rPr>
        <w:t>f</w:t>
      </w:r>
      <w:r w:rsidRPr="00A6014C">
        <w:rPr>
          <w:rFonts w:ascii="Arial" w:eastAsia="Times New Roman" w:hAnsi="Arial" w:cs="Arial"/>
          <w:b/>
          <w:color w:val="000000"/>
        </w:rPr>
        <w:t>ormat</w:t>
      </w:r>
      <w:r w:rsidR="007158FD" w:rsidRPr="00A6014C">
        <w:rPr>
          <w:rFonts w:ascii="Arial" w:eastAsia="Times New Roman" w:hAnsi="Arial" w:cs="Arial"/>
          <w:b/>
          <w:color w:val="000000"/>
        </w:rPr>
        <w:t xml:space="preserve"> (lecture, facilitated discussion, panel discussion, Q&amp;A)</w:t>
      </w:r>
      <w:r w:rsidRPr="00A6014C">
        <w:rPr>
          <w:rFonts w:ascii="Arial" w:eastAsia="Times New Roman" w:hAnsi="Arial" w:cs="Arial"/>
          <w:b/>
          <w:color w:val="000000"/>
        </w:rPr>
        <w:t>:</w:t>
      </w:r>
    </w:p>
    <w:p w14:paraId="44A3A585" w14:textId="55CC6FA8" w:rsidR="00021459" w:rsidRDefault="005D7ED0" w:rsidP="00B504BD">
      <w:pPr>
        <w:shd w:val="clear" w:color="auto" w:fill="FFFFFF"/>
        <w:spacing w:after="0" w:line="375" w:lineRule="atLeast"/>
        <w:ind w:left="-60" w:right="300" w:firstLine="78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Panel discussion and Q&amp;A</w:t>
      </w:r>
    </w:p>
    <w:p w14:paraId="788BE021" w14:textId="77777777" w:rsidR="00A71B22" w:rsidRDefault="00A71B22" w:rsidP="00A6014C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CF5FBE1" w14:textId="77777777" w:rsidR="00A71B22" w:rsidRPr="00A6014C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6014C">
        <w:rPr>
          <w:rFonts w:ascii="Arial" w:eastAsia="Times New Roman" w:hAnsi="Arial" w:cs="Arial"/>
          <w:b/>
          <w:color w:val="000000"/>
        </w:rPr>
        <w:t xml:space="preserve">Session </w:t>
      </w:r>
      <w:r w:rsidR="007158FD" w:rsidRPr="00A6014C">
        <w:rPr>
          <w:rFonts w:ascii="Arial" w:eastAsia="Times New Roman" w:hAnsi="Arial" w:cs="Arial"/>
          <w:b/>
          <w:color w:val="000000"/>
        </w:rPr>
        <w:t>t</w:t>
      </w:r>
      <w:r w:rsidR="00740F1F" w:rsidRPr="00A6014C">
        <w:rPr>
          <w:rFonts w:ascii="Arial" w:eastAsia="Times New Roman" w:hAnsi="Arial" w:cs="Arial"/>
          <w:b/>
          <w:color w:val="000000"/>
        </w:rPr>
        <w:t>itle</w:t>
      </w:r>
      <w:r w:rsidR="00A71B22" w:rsidRPr="00A6014C">
        <w:rPr>
          <w:rFonts w:ascii="Arial" w:eastAsia="Times New Roman" w:hAnsi="Arial" w:cs="Arial"/>
          <w:b/>
          <w:color w:val="000000"/>
        </w:rPr>
        <w:t>:</w:t>
      </w:r>
      <w:r w:rsidR="00740F1F" w:rsidRPr="00A6014C">
        <w:rPr>
          <w:rFonts w:ascii="Arial" w:eastAsia="Times New Roman" w:hAnsi="Arial" w:cs="Arial"/>
          <w:b/>
          <w:color w:val="000000"/>
        </w:rPr>
        <w:t xml:space="preserve"> </w:t>
      </w:r>
    </w:p>
    <w:p w14:paraId="4E68CB45" w14:textId="13CCC719" w:rsidR="00740F1F" w:rsidRPr="00A374A4" w:rsidRDefault="005D7ED0" w:rsidP="00B504BD">
      <w:pPr>
        <w:shd w:val="clear" w:color="auto" w:fill="FFFFFF"/>
        <w:spacing w:after="0" w:line="375" w:lineRule="atLeast"/>
        <w:ind w:left="-60" w:right="300" w:firstLine="78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“Enhancing and Ex</w:t>
      </w:r>
      <w:r w:rsidR="003967B5">
        <w:rPr>
          <w:rFonts w:ascii="Arial" w:eastAsia="Times New Roman" w:hAnsi="Arial" w:cs="Arial"/>
          <w:b/>
          <w:color w:val="000000"/>
        </w:rPr>
        <w:t>panding Undergraduate Research a</w:t>
      </w:r>
      <w:r>
        <w:rPr>
          <w:rFonts w:ascii="Arial" w:eastAsia="Times New Roman" w:hAnsi="Arial" w:cs="Arial"/>
          <w:b/>
          <w:color w:val="000000"/>
        </w:rPr>
        <w:t xml:space="preserve">t Your Institution:  </w:t>
      </w:r>
      <w:r w:rsidR="008B2BC0">
        <w:rPr>
          <w:rFonts w:ascii="Arial" w:eastAsia="Times New Roman" w:hAnsi="Arial" w:cs="Arial"/>
          <w:b/>
          <w:color w:val="000000"/>
        </w:rPr>
        <w:t xml:space="preserve">Pathways Toward </w:t>
      </w:r>
      <w:r>
        <w:rPr>
          <w:rFonts w:ascii="Arial" w:eastAsia="Times New Roman" w:hAnsi="Arial" w:cs="Arial"/>
          <w:b/>
          <w:color w:val="000000"/>
        </w:rPr>
        <w:t>Curricular and Cultural Transformation”</w:t>
      </w:r>
    </w:p>
    <w:p w14:paraId="5D814E3F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65E2EE7" w14:textId="36C9114E" w:rsidR="00740F1F" w:rsidRPr="00A6014C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6014C">
        <w:rPr>
          <w:rFonts w:ascii="Arial" w:eastAsia="Times New Roman" w:hAnsi="Arial" w:cs="Arial"/>
          <w:b/>
          <w:color w:val="000000"/>
        </w:rPr>
        <w:t>Provide 3</w:t>
      </w:r>
      <w:r w:rsidR="00F21F6D" w:rsidRPr="00A6014C">
        <w:rPr>
          <w:rFonts w:ascii="Arial" w:eastAsia="Times New Roman" w:hAnsi="Arial" w:cs="Arial"/>
          <w:b/>
          <w:color w:val="000000"/>
        </w:rPr>
        <w:t xml:space="preserve"> a</w:t>
      </w:r>
      <w:r w:rsidR="00740F1F" w:rsidRPr="00A6014C">
        <w:rPr>
          <w:rFonts w:ascii="Arial" w:eastAsia="Times New Roman" w:hAnsi="Arial" w:cs="Arial"/>
          <w:b/>
          <w:color w:val="000000"/>
        </w:rPr>
        <w:t>nticipate</w:t>
      </w:r>
      <w:r w:rsidR="00A374A4" w:rsidRPr="00A6014C">
        <w:rPr>
          <w:rFonts w:ascii="Arial" w:eastAsia="Times New Roman" w:hAnsi="Arial" w:cs="Arial"/>
          <w:b/>
          <w:color w:val="000000"/>
        </w:rPr>
        <w:t>d participant learning outcomes:</w:t>
      </w:r>
    </w:p>
    <w:p w14:paraId="5AA9BA9F" w14:textId="49381CD8" w:rsidR="007158FD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1.</w:t>
      </w:r>
      <w:r w:rsidR="00B03FE9">
        <w:rPr>
          <w:rFonts w:ascii="Arial" w:eastAsia="Times New Roman" w:hAnsi="Arial" w:cs="Arial"/>
          <w:b/>
          <w:color w:val="000000"/>
        </w:rPr>
        <w:t xml:space="preserve">  </w:t>
      </w:r>
      <w:r w:rsidR="00A71B22">
        <w:rPr>
          <w:rFonts w:ascii="Arial" w:eastAsia="Times New Roman" w:hAnsi="Arial" w:cs="Arial"/>
          <w:b/>
          <w:color w:val="000000"/>
        </w:rPr>
        <w:t>G</w:t>
      </w:r>
      <w:r w:rsidR="008B2BC0">
        <w:rPr>
          <w:rFonts w:ascii="Arial" w:eastAsia="Times New Roman" w:hAnsi="Arial" w:cs="Arial"/>
          <w:b/>
          <w:color w:val="000000"/>
        </w:rPr>
        <w:t>reater understanding of the benefits of student (and faculty) presentations at CUR’s National Conference on Undergraduate Research (NCUR)</w:t>
      </w:r>
      <w:r w:rsidR="00A71B22">
        <w:rPr>
          <w:rFonts w:ascii="Arial" w:eastAsia="Times New Roman" w:hAnsi="Arial" w:cs="Arial"/>
          <w:b/>
          <w:color w:val="000000"/>
        </w:rPr>
        <w:t>.</w:t>
      </w:r>
    </w:p>
    <w:p w14:paraId="3C694512" w14:textId="08B762D0" w:rsidR="007158FD" w:rsidRPr="008B2BC0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2.</w:t>
      </w:r>
      <w:r w:rsidR="00B03FE9">
        <w:rPr>
          <w:rFonts w:ascii="Arial" w:eastAsia="Times New Roman" w:hAnsi="Arial" w:cs="Arial"/>
          <w:b/>
          <w:color w:val="000000"/>
        </w:rPr>
        <w:t xml:space="preserve"> </w:t>
      </w:r>
      <w:r w:rsidR="00B03FE9" w:rsidRPr="00666189">
        <w:rPr>
          <w:rFonts w:ascii="Arial" w:eastAsia="Times New Roman" w:hAnsi="Arial" w:cs="Arial"/>
          <w:color w:val="000000"/>
        </w:rPr>
        <w:t xml:space="preserve"> </w:t>
      </w:r>
      <w:r w:rsidR="00A71B22">
        <w:rPr>
          <w:rFonts w:ascii="Arial" w:eastAsia="Times New Roman" w:hAnsi="Arial" w:cs="Arial"/>
          <w:b/>
          <w:color w:val="000000"/>
        </w:rPr>
        <w:t>G</w:t>
      </w:r>
      <w:r w:rsidR="008B2BC0" w:rsidRPr="008B2BC0">
        <w:rPr>
          <w:rFonts w:ascii="Arial" w:eastAsia="Times New Roman" w:hAnsi="Arial" w:cs="Arial"/>
          <w:b/>
          <w:color w:val="000000"/>
        </w:rPr>
        <w:t>reater under</w:t>
      </w:r>
      <w:r w:rsidR="008B2BC0">
        <w:rPr>
          <w:rFonts w:ascii="Arial" w:eastAsia="Times New Roman" w:hAnsi="Arial" w:cs="Arial"/>
          <w:b/>
          <w:color w:val="000000"/>
        </w:rPr>
        <w:t xml:space="preserve">standing of </w:t>
      </w:r>
      <w:r w:rsidR="00A71B22">
        <w:rPr>
          <w:rFonts w:ascii="Arial" w:eastAsia="Times New Roman" w:hAnsi="Arial" w:cs="Arial"/>
          <w:b/>
          <w:color w:val="000000"/>
        </w:rPr>
        <w:t xml:space="preserve">the importance of </w:t>
      </w:r>
      <w:r w:rsidR="008B2BC0">
        <w:rPr>
          <w:rFonts w:ascii="Arial" w:eastAsia="Times New Roman" w:hAnsi="Arial" w:cs="Arial"/>
          <w:b/>
          <w:color w:val="000000"/>
        </w:rPr>
        <w:t xml:space="preserve">transitioning </w:t>
      </w:r>
      <w:r w:rsidR="00A71B22">
        <w:rPr>
          <w:rFonts w:ascii="Arial" w:eastAsia="Times New Roman" w:hAnsi="Arial" w:cs="Arial"/>
          <w:b/>
          <w:color w:val="000000"/>
        </w:rPr>
        <w:t xml:space="preserve">undergraduate </w:t>
      </w:r>
      <w:r w:rsidR="008B2BC0">
        <w:rPr>
          <w:rFonts w:ascii="Arial" w:eastAsia="Times New Roman" w:hAnsi="Arial" w:cs="Arial"/>
          <w:b/>
          <w:color w:val="000000"/>
        </w:rPr>
        <w:t>curricula to a scaffolded, research-intensive model</w:t>
      </w:r>
      <w:r w:rsidR="00A71B22">
        <w:rPr>
          <w:rFonts w:ascii="Arial" w:eastAsia="Times New Roman" w:hAnsi="Arial" w:cs="Arial"/>
          <w:b/>
          <w:color w:val="000000"/>
        </w:rPr>
        <w:t>.</w:t>
      </w:r>
    </w:p>
    <w:p w14:paraId="606660CE" w14:textId="7DF45112" w:rsidR="007158FD" w:rsidRPr="00A374A4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3.</w:t>
      </w:r>
      <w:r w:rsidR="00B03FE9">
        <w:rPr>
          <w:rFonts w:ascii="Arial" w:eastAsia="Times New Roman" w:hAnsi="Arial" w:cs="Arial"/>
          <w:b/>
          <w:color w:val="000000"/>
        </w:rPr>
        <w:t xml:space="preserve">  </w:t>
      </w:r>
      <w:r w:rsidR="00EA51BF">
        <w:rPr>
          <w:rFonts w:ascii="Arial" w:eastAsia="Times New Roman" w:hAnsi="Arial" w:cs="Arial"/>
          <w:b/>
          <w:color w:val="000000"/>
        </w:rPr>
        <w:t>G</w:t>
      </w:r>
      <w:r w:rsidR="00EA51BF" w:rsidRPr="008B2BC0">
        <w:rPr>
          <w:rFonts w:ascii="Arial" w:eastAsia="Times New Roman" w:hAnsi="Arial" w:cs="Arial"/>
          <w:b/>
          <w:color w:val="000000"/>
        </w:rPr>
        <w:t>reater under</w:t>
      </w:r>
      <w:r w:rsidR="00EA51BF">
        <w:rPr>
          <w:rFonts w:ascii="Arial" w:eastAsia="Times New Roman" w:hAnsi="Arial" w:cs="Arial"/>
          <w:b/>
          <w:color w:val="000000"/>
        </w:rPr>
        <w:t>standing of effective</w:t>
      </w:r>
      <w:r w:rsidR="009169B5">
        <w:rPr>
          <w:rFonts w:ascii="Arial" w:eastAsia="Times New Roman" w:hAnsi="Arial" w:cs="Arial"/>
          <w:b/>
          <w:color w:val="000000"/>
        </w:rPr>
        <w:t xml:space="preserve"> tactics </w:t>
      </w:r>
      <w:r w:rsidR="00EA51BF">
        <w:rPr>
          <w:rFonts w:ascii="Arial" w:eastAsia="Times New Roman" w:hAnsi="Arial" w:cs="Arial"/>
          <w:b/>
          <w:color w:val="000000"/>
        </w:rPr>
        <w:t xml:space="preserve">to engage </w:t>
      </w:r>
      <w:r w:rsidR="008B2BC0">
        <w:rPr>
          <w:rFonts w:ascii="Arial" w:eastAsia="Times New Roman" w:hAnsi="Arial" w:cs="Arial"/>
          <w:b/>
          <w:color w:val="000000"/>
        </w:rPr>
        <w:t xml:space="preserve">more faculty </w:t>
      </w:r>
      <w:r w:rsidR="00EA51BF">
        <w:rPr>
          <w:rFonts w:ascii="Arial" w:eastAsia="Times New Roman" w:hAnsi="Arial" w:cs="Arial"/>
          <w:b/>
          <w:color w:val="000000"/>
        </w:rPr>
        <w:t xml:space="preserve">members </w:t>
      </w:r>
      <w:r w:rsidR="008B2BC0">
        <w:rPr>
          <w:rFonts w:ascii="Arial" w:eastAsia="Times New Roman" w:hAnsi="Arial" w:cs="Arial"/>
          <w:b/>
          <w:color w:val="000000"/>
        </w:rPr>
        <w:t>and student to participate in undergraduate research</w:t>
      </w:r>
      <w:r w:rsidR="00A71B22">
        <w:rPr>
          <w:rFonts w:ascii="Arial" w:eastAsia="Times New Roman" w:hAnsi="Arial" w:cs="Arial"/>
          <w:b/>
          <w:color w:val="000000"/>
        </w:rPr>
        <w:t>.</w:t>
      </w:r>
    </w:p>
    <w:p w14:paraId="231F961C" w14:textId="77777777" w:rsid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18DE6ECD" w14:textId="44DEEAC6" w:rsidR="00740F1F" w:rsidRPr="00A6014C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6014C">
        <w:rPr>
          <w:rFonts w:ascii="Arial" w:eastAsia="Times New Roman" w:hAnsi="Arial" w:cs="Arial"/>
          <w:b/>
          <w:color w:val="000000"/>
        </w:rPr>
        <w:t>Intended audience</w:t>
      </w:r>
      <w:r w:rsidR="00386704" w:rsidRPr="00A6014C">
        <w:rPr>
          <w:rFonts w:ascii="Arial" w:eastAsia="Times New Roman" w:hAnsi="Arial" w:cs="Arial"/>
          <w:b/>
          <w:color w:val="000000"/>
        </w:rPr>
        <w:t xml:space="preserve"> (INBRE, COBRE, CTR, students, faculty, PI’s)</w:t>
      </w:r>
      <w:r w:rsidRPr="00A6014C">
        <w:rPr>
          <w:rFonts w:ascii="Arial" w:eastAsia="Times New Roman" w:hAnsi="Arial" w:cs="Arial"/>
          <w:b/>
          <w:color w:val="000000"/>
        </w:rPr>
        <w:t>:</w:t>
      </w:r>
    </w:p>
    <w:p w14:paraId="3AE6A0FE" w14:textId="46A98C16" w:rsidR="00021459" w:rsidRDefault="005D7ED0" w:rsidP="00B504BD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All of the above!  We believe that this session will be of broad interest to a variety of NISBRE attendees</w:t>
      </w:r>
      <w:r w:rsidR="007920EA" w:rsidRPr="00E42826">
        <w:rPr>
          <w:rFonts w:ascii="Arial" w:eastAsia="Times New Roman" w:hAnsi="Arial" w:cs="Arial"/>
          <w:b/>
        </w:rPr>
        <w:t>.</w:t>
      </w:r>
    </w:p>
    <w:p w14:paraId="3CBAFE0D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70906FFE" w14:textId="555755D9" w:rsidR="007158FD" w:rsidRPr="00A6014C" w:rsidRDefault="00A374A4" w:rsidP="00692F20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6014C">
        <w:rPr>
          <w:rFonts w:ascii="Arial" w:eastAsia="Times New Roman" w:hAnsi="Arial" w:cs="Arial"/>
          <w:b/>
          <w:color w:val="000000"/>
        </w:rPr>
        <w:t>Abstract (200 Words):</w:t>
      </w:r>
    </w:p>
    <w:p w14:paraId="206C32AE" w14:textId="5CC726D2" w:rsidR="00692F20" w:rsidRPr="00692F20" w:rsidRDefault="00692F20" w:rsidP="00B504BD">
      <w:pPr>
        <w:shd w:val="clear" w:color="auto" w:fill="FFFFFF"/>
        <w:spacing w:after="0" w:line="375" w:lineRule="atLeast"/>
        <w:ind w:left="720" w:right="302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Although undergraduate research (UR) is now common </w:t>
      </w:r>
      <w:r w:rsidR="00457907">
        <w:rPr>
          <w:rFonts w:ascii="Arial" w:eastAsia="Times New Roman" w:hAnsi="Arial" w:cs="Arial"/>
          <w:b/>
          <w:color w:val="000000"/>
        </w:rPr>
        <w:t>in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EA51BF">
        <w:rPr>
          <w:rFonts w:ascii="Arial" w:eastAsia="Times New Roman" w:hAnsi="Arial" w:cs="Arial"/>
          <w:b/>
          <w:color w:val="000000"/>
        </w:rPr>
        <w:t>many STEM</w:t>
      </w:r>
      <w:r>
        <w:rPr>
          <w:rFonts w:ascii="Arial" w:eastAsia="Times New Roman" w:hAnsi="Arial" w:cs="Arial"/>
          <w:b/>
          <w:color w:val="000000"/>
        </w:rPr>
        <w:t xml:space="preserve"> programs, systematic expansion of UR throughout undergraduate curricula is not yet accomplished at most institutions. UR expansion is critically dependent on adapting not only curricula, b</w:t>
      </w:r>
      <w:r w:rsidR="00BE6198">
        <w:rPr>
          <w:rFonts w:ascii="Arial" w:eastAsia="Times New Roman" w:hAnsi="Arial" w:cs="Arial"/>
          <w:b/>
          <w:color w:val="000000"/>
        </w:rPr>
        <w:t>ut</w:t>
      </w:r>
      <w:r w:rsidR="007920EA">
        <w:rPr>
          <w:rFonts w:ascii="Arial" w:eastAsia="Times New Roman" w:hAnsi="Arial" w:cs="Arial"/>
          <w:b/>
          <w:color w:val="000000"/>
        </w:rPr>
        <w:t xml:space="preserve"> </w:t>
      </w:r>
      <w:r w:rsidR="007920EA" w:rsidRPr="00E42826">
        <w:rPr>
          <w:rFonts w:ascii="Arial" w:eastAsia="Times New Roman" w:hAnsi="Arial" w:cs="Arial"/>
          <w:b/>
          <w:color w:val="000000"/>
        </w:rPr>
        <w:t>on</w:t>
      </w:r>
      <w:r w:rsidR="00BE6198">
        <w:rPr>
          <w:rFonts w:ascii="Arial" w:eastAsia="Times New Roman" w:hAnsi="Arial" w:cs="Arial"/>
          <w:b/>
          <w:color w:val="000000"/>
        </w:rPr>
        <w:t xml:space="preserve"> faculty and student </w:t>
      </w:r>
      <w:r w:rsidR="00EA51BF">
        <w:rPr>
          <w:rFonts w:ascii="Arial" w:eastAsia="Times New Roman" w:hAnsi="Arial" w:cs="Arial"/>
          <w:b/>
          <w:color w:val="000000"/>
        </w:rPr>
        <w:t xml:space="preserve">engagement </w:t>
      </w:r>
      <w:r w:rsidR="00BE6198">
        <w:rPr>
          <w:rFonts w:ascii="Arial" w:eastAsia="Times New Roman" w:hAnsi="Arial" w:cs="Arial"/>
          <w:b/>
          <w:color w:val="000000"/>
        </w:rPr>
        <w:t xml:space="preserve">and </w:t>
      </w:r>
      <w:r w:rsidR="00BE6198">
        <w:rPr>
          <w:rFonts w:ascii="Arial" w:eastAsia="Times New Roman" w:hAnsi="Arial" w:cs="Arial"/>
          <w:b/>
          <w:color w:val="000000"/>
        </w:rPr>
        <w:lastRenderedPageBreak/>
        <w:t>departmental</w:t>
      </w:r>
      <w:r w:rsidR="007920EA">
        <w:rPr>
          <w:rFonts w:ascii="Arial" w:eastAsia="Times New Roman" w:hAnsi="Arial" w:cs="Arial"/>
          <w:b/>
          <w:color w:val="000000"/>
        </w:rPr>
        <w:t xml:space="preserve"> </w:t>
      </w:r>
      <w:r w:rsidR="007920EA" w:rsidRPr="00E42826">
        <w:rPr>
          <w:rFonts w:ascii="Arial" w:eastAsia="Times New Roman" w:hAnsi="Arial" w:cs="Arial"/>
          <w:b/>
          <w:color w:val="000000"/>
        </w:rPr>
        <w:t>and institutional</w:t>
      </w:r>
      <w:r w:rsidR="00BE6198">
        <w:rPr>
          <w:rFonts w:ascii="Arial" w:eastAsia="Times New Roman" w:hAnsi="Arial" w:cs="Arial"/>
          <w:b/>
          <w:color w:val="000000"/>
        </w:rPr>
        <w:t xml:space="preserve"> cultures</w:t>
      </w:r>
      <w:r>
        <w:rPr>
          <w:rFonts w:ascii="Arial" w:eastAsia="Times New Roman" w:hAnsi="Arial" w:cs="Arial"/>
          <w:b/>
          <w:color w:val="000000"/>
        </w:rPr>
        <w:t>.  In this presentation, we will highlight two Council on Undergraduate Research (CUR) initiatives that eff</w:t>
      </w:r>
      <w:r w:rsidR="00BE6198">
        <w:rPr>
          <w:rFonts w:ascii="Arial" w:eastAsia="Times New Roman" w:hAnsi="Arial" w:cs="Arial"/>
          <w:b/>
          <w:color w:val="000000"/>
        </w:rPr>
        <w:t xml:space="preserve">ectively expand and enhance </w:t>
      </w:r>
      <w:r>
        <w:rPr>
          <w:rFonts w:ascii="Arial" w:eastAsia="Times New Roman" w:hAnsi="Arial" w:cs="Arial"/>
          <w:b/>
          <w:color w:val="000000"/>
        </w:rPr>
        <w:t>UR</w:t>
      </w:r>
      <w:r w:rsidR="00BE6198">
        <w:rPr>
          <w:rFonts w:ascii="Arial" w:eastAsia="Times New Roman" w:hAnsi="Arial" w:cs="Arial"/>
          <w:b/>
          <w:color w:val="000000"/>
        </w:rPr>
        <w:t xml:space="preserve">.  One </w:t>
      </w:r>
      <w:r>
        <w:rPr>
          <w:rFonts w:ascii="Arial" w:eastAsia="Times New Roman" w:hAnsi="Arial" w:cs="Arial"/>
          <w:b/>
          <w:color w:val="000000"/>
        </w:rPr>
        <w:t xml:space="preserve">is CUR’s </w:t>
      </w:r>
      <w:r w:rsidR="008B3A88">
        <w:rPr>
          <w:rFonts w:ascii="Arial" w:eastAsia="Times New Roman" w:hAnsi="Arial" w:cs="Arial"/>
          <w:b/>
          <w:color w:val="000000"/>
        </w:rPr>
        <w:t xml:space="preserve">annual </w:t>
      </w:r>
      <w:r>
        <w:rPr>
          <w:rFonts w:ascii="Arial" w:eastAsia="Times New Roman" w:hAnsi="Arial" w:cs="Arial"/>
          <w:b/>
          <w:color w:val="000000"/>
        </w:rPr>
        <w:t>National Conference on Undergraduate Research (NCUR), w</w:t>
      </w:r>
      <w:r w:rsidR="000A5CF9">
        <w:rPr>
          <w:rFonts w:ascii="Arial" w:eastAsia="Times New Roman" w:hAnsi="Arial" w:cs="Arial"/>
          <w:b/>
          <w:color w:val="000000"/>
        </w:rPr>
        <w:t>hich celebrated its 32</w:t>
      </w:r>
      <w:r w:rsidR="000A5CF9" w:rsidRPr="000A5CF9">
        <w:rPr>
          <w:rFonts w:ascii="Arial" w:eastAsia="Times New Roman" w:hAnsi="Arial" w:cs="Arial"/>
          <w:b/>
          <w:color w:val="000000"/>
          <w:vertAlign w:val="superscript"/>
        </w:rPr>
        <w:t>nd</w:t>
      </w:r>
      <w:r w:rsidR="000A5CF9">
        <w:rPr>
          <w:rFonts w:ascii="Arial" w:eastAsia="Times New Roman" w:hAnsi="Arial" w:cs="Arial"/>
          <w:b/>
          <w:color w:val="000000"/>
        </w:rPr>
        <w:t xml:space="preserve"> anniversary in 2018 at the University of Central Oklahoma (a member of the OK-INBRE). NCUR </w:t>
      </w:r>
      <w:r w:rsidR="00B8659D">
        <w:rPr>
          <w:rFonts w:ascii="Arial" w:eastAsia="Times New Roman" w:hAnsi="Arial" w:cs="Arial"/>
          <w:b/>
          <w:color w:val="000000"/>
        </w:rPr>
        <w:t xml:space="preserve">is open to </w:t>
      </w:r>
      <w:r w:rsidR="00B8659D" w:rsidRPr="00B8659D">
        <w:rPr>
          <w:rFonts w:ascii="Arial" w:eastAsia="Times New Roman" w:hAnsi="Arial" w:cs="Arial"/>
          <w:b/>
          <w:color w:val="000000"/>
          <w:u w:val="single"/>
        </w:rPr>
        <w:t>all</w:t>
      </w:r>
      <w:r w:rsidR="00B8659D" w:rsidRPr="00A6014C">
        <w:rPr>
          <w:rFonts w:ascii="Arial" w:eastAsia="Times New Roman" w:hAnsi="Arial" w:cs="Arial"/>
          <w:b/>
          <w:color w:val="000000"/>
        </w:rPr>
        <w:t xml:space="preserve"> </w:t>
      </w:r>
      <w:r w:rsidR="00B8659D">
        <w:rPr>
          <w:rFonts w:ascii="Arial" w:eastAsia="Times New Roman" w:hAnsi="Arial" w:cs="Arial"/>
          <w:b/>
          <w:color w:val="000000"/>
        </w:rPr>
        <w:t>disciplines</w:t>
      </w:r>
      <w:r w:rsidR="009169B5">
        <w:rPr>
          <w:rFonts w:ascii="Arial" w:eastAsia="Times New Roman" w:hAnsi="Arial" w:cs="Arial"/>
          <w:b/>
          <w:color w:val="000000"/>
        </w:rPr>
        <w:t xml:space="preserve">, and provides </w:t>
      </w:r>
      <w:r w:rsidR="00B8659D">
        <w:rPr>
          <w:rFonts w:ascii="Arial" w:eastAsia="Times New Roman" w:hAnsi="Arial" w:cs="Arial"/>
          <w:b/>
          <w:color w:val="000000"/>
        </w:rPr>
        <w:t xml:space="preserve">an important avenue to create </w:t>
      </w:r>
      <w:r w:rsidR="00B8659D" w:rsidRPr="00B8659D">
        <w:rPr>
          <w:rFonts w:ascii="Arial" w:eastAsia="Times New Roman" w:hAnsi="Arial" w:cs="Arial"/>
          <w:b/>
          <w:color w:val="000000"/>
          <w:u w:val="single"/>
        </w:rPr>
        <w:t>university-wide</w:t>
      </w:r>
      <w:r w:rsidR="00B8659D">
        <w:rPr>
          <w:rFonts w:ascii="Arial" w:eastAsia="Times New Roman" w:hAnsi="Arial" w:cs="Arial"/>
          <w:b/>
          <w:color w:val="000000"/>
        </w:rPr>
        <w:t xml:space="preserve"> cultures to support UR, and </w:t>
      </w:r>
      <w:r w:rsidR="007920EA" w:rsidRPr="00E42826">
        <w:rPr>
          <w:rFonts w:ascii="Arial" w:eastAsia="Times New Roman" w:hAnsi="Arial" w:cs="Arial"/>
          <w:b/>
          <w:color w:val="000000"/>
        </w:rPr>
        <w:t>that</w:t>
      </w:r>
      <w:r w:rsidR="007920EA">
        <w:rPr>
          <w:rFonts w:ascii="Arial" w:eastAsia="Times New Roman" w:hAnsi="Arial" w:cs="Arial"/>
          <w:b/>
          <w:color w:val="000000"/>
        </w:rPr>
        <w:t xml:space="preserve"> </w:t>
      </w:r>
      <w:r w:rsidR="00B8659D">
        <w:rPr>
          <w:rFonts w:ascii="Arial" w:eastAsia="Times New Roman" w:hAnsi="Arial" w:cs="Arial"/>
          <w:b/>
          <w:color w:val="000000"/>
        </w:rPr>
        <w:t xml:space="preserve">widely disseminate UR outcomes.  The second initiative is CUR’s </w:t>
      </w:r>
      <w:r w:rsidR="009169B5">
        <w:rPr>
          <w:rFonts w:ascii="Arial" w:eastAsia="Times New Roman" w:hAnsi="Arial" w:cs="Arial"/>
          <w:b/>
          <w:color w:val="000000"/>
        </w:rPr>
        <w:t xml:space="preserve">five-year, </w:t>
      </w:r>
      <w:r w:rsidR="00B8659D">
        <w:rPr>
          <w:rFonts w:ascii="Arial" w:eastAsia="Times New Roman" w:hAnsi="Arial" w:cs="Arial"/>
          <w:b/>
          <w:color w:val="000000"/>
        </w:rPr>
        <w:t>NSF</w:t>
      </w:r>
      <w:r w:rsidR="009169B5">
        <w:rPr>
          <w:rFonts w:ascii="Arial" w:eastAsia="Times New Roman" w:hAnsi="Arial" w:cs="Arial"/>
          <w:b/>
          <w:color w:val="000000"/>
        </w:rPr>
        <w:t xml:space="preserve">-funded </w:t>
      </w:r>
      <w:r w:rsidR="001D3FF7">
        <w:rPr>
          <w:rFonts w:ascii="Arial" w:eastAsia="Times New Roman" w:hAnsi="Arial" w:cs="Arial"/>
          <w:b/>
          <w:color w:val="000000"/>
        </w:rPr>
        <w:t xml:space="preserve">CUR </w:t>
      </w:r>
      <w:r w:rsidR="009169B5">
        <w:rPr>
          <w:rFonts w:ascii="Arial" w:eastAsia="Times New Roman" w:hAnsi="Arial" w:cs="Arial"/>
          <w:b/>
          <w:color w:val="000000"/>
        </w:rPr>
        <w:t>Transformations project, which involves 24 academic departments at 12 diverse institutions. This project</w:t>
      </w:r>
      <w:r w:rsidR="00BE6198">
        <w:rPr>
          <w:rFonts w:ascii="Arial" w:eastAsia="Times New Roman" w:hAnsi="Arial" w:cs="Arial"/>
          <w:b/>
          <w:color w:val="000000"/>
        </w:rPr>
        <w:t xml:space="preserve"> conducts</w:t>
      </w:r>
      <w:r w:rsidR="009169B5">
        <w:rPr>
          <w:rFonts w:ascii="Arial" w:eastAsia="Times New Roman" w:hAnsi="Arial" w:cs="Arial"/>
          <w:b/>
          <w:color w:val="000000"/>
        </w:rPr>
        <w:t xml:space="preserve"> fundamental research on </w:t>
      </w:r>
      <w:r w:rsidR="00B8659D">
        <w:rPr>
          <w:rFonts w:ascii="Arial" w:eastAsia="Times New Roman" w:hAnsi="Arial" w:cs="Arial"/>
          <w:b/>
          <w:color w:val="000000"/>
        </w:rPr>
        <w:t xml:space="preserve">student, faculty, departmental, and disciplinary influences on the process of integrating and scaffolding </w:t>
      </w:r>
      <w:r w:rsidR="00A11383">
        <w:rPr>
          <w:rFonts w:ascii="Arial" w:eastAsia="Times New Roman" w:hAnsi="Arial" w:cs="Arial"/>
          <w:b/>
          <w:color w:val="000000"/>
        </w:rPr>
        <w:t>UR</w:t>
      </w:r>
      <w:r w:rsidR="00B8659D">
        <w:rPr>
          <w:rFonts w:ascii="Arial" w:eastAsia="Times New Roman" w:hAnsi="Arial" w:cs="Arial"/>
          <w:b/>
          <w:color w:val="000000"/>
        </w:rPr>
        <w:t xml:space="preserve"> throughout the </w:t>
      </w:r>
      <w:r w:rsidR="00173019">
        <w:rPr>
          <w:rFonts w:ascii="Arial" w:eastAsia="Times New Roman" w:hAnsi="Arial" w:cs="Arial"/>
          <w:b/>
          <w:color w:val="000000"/>
        </w:rPr>
        <w:t>four</w:t>
      </w:r>
      <w:r w:rsidR="00A11383">
        <w:rPr>
          <w:rFonts w:ascii="Arial" w:eastAsia="Times New Roman" w:hAnsi="Arial" w:cs="Arial"/>
          <w:b/>
          <w:color w:val="000000"/>
        </w:rPr>
        <w:t xml:space="preserve">-year undergraduate </w:t>
      </w:r>
      <w:r w:rsidR="00B8659D">
        <w:rPr>
          <w:rFonts w:ascii="Arial" w:eastAsia="Times New Roman" w:hAnsi="Arial" w:cs="Arial"/>
          <w:b/>
          <w:color w:val="000000"/>
        </w:rPr>
        <w:t>curriculum</w:t>
      </w:r>
      <w:r w:rsidR="009169B5">
        <w:rPr>
          <w:rFonts w:ascii="Arial" w:eastAsia="Times New Roman" w:hAnsi="Arial" w:cs="Arial"/>
          <w:b/>
          <w:color w:val="000000"/>
        </w:rPr>
        <w:t xml:space="preserve">.  We will share strategies </w:t>
      </w:r>
      <w:r w:rsidR="00173019">
        <w:rPr>
          <w:rFonts w:ascii="Arial" w:eastAsia="Times New Roman" w:hAnsi="Arial" w:cs="Arial"/>
          <w:b/>
          <w:color w:val="000000"/>
        </w:rPr>
        <w:t>being</w:t>
      </w:r>
      <w:r w:rsidR="009169B5">
        <w:rPr>
          <w:rFonts w:ascii="Arial" w:eastAsia="Times New Roman" w:hAnsi="Arial" w:cs="Arial"/>
          <w:b/>
          <w:color w:val="000000"/>
        </w:rPr>
        <w:t xml:space="preserve"> us</w:t>
      </w:r>
      <w:r w:rsidR="00173019">
        <w:rPr>
          <w:rFonts w:ascii="Arial" w:eastAsia="Times New Roman" w:hAnsi="Arial" w:cs="Arial"/>
          <w:b/>
          <w:color w:val="000000"/>
        </w:rPr>
        <w:t>ed</w:t>
      </w:r>
      <w:r w:rsidR="009169B5">
        <w:rPr>
          <w:rFonts w:ascii="Arial" w:eastAsia="Times New Roman" w:hAnsi="Arial" w:cs="Arial"/>
          <w:b/>
          <w:color w:val="000000"/>
        </w:rPr>
        <w:t xml:space="preserve"> to coach these institutions</w:t>
      </w:r>
      <w:r w:rsidR="00173019">
        <w:rPr>
          <w:rFonts w:ascii="Arial" w:eastAsia="Times New Roman" w:hAnsi="Arial" w:cs="Arial"/>
          <w:b/>
          <w:color w:val="000000"/>
        </w:rPr>
        <w:t xml:space="preserve"> </w:t>
      </w:r>
      <w:r w:rsidR="00173019" w:rsidRPr="002D78C8">
        <w:rPr>
          <w:rFonts w:ascii="Arial" w:hAnsi="Arial" w:cs="Arial"/>
          <w:b/>
        </w:rPr>
        <w:t>to</w:t>
      </w:r>
      <w:r w:rsidR="007920EA">
        <w:rPr>
          <w:rFonts w:ascii="Arial" w:hAnsi="Arial" w:cs="Arial"/>
          <w:b/>
        </w:rPr>
        <w:t xml:space="preserve"> </w:t>
      </w:r>
      <w:r w:rsidR="007920EA" w:rsidRPr="00E42826">
        <w:rPr>
          <w:rFonts w:ascii="Arial" w:hAnsi="Arial" w:cs="Arial"/>
          <w:b/>
        </w:rPr>
        <w:t>successfully</w:t>
      </w:r>
      <w:r w:rsidR="00173019" w:rsidRPr="002D78C8">
        <w:rPr>
          <w:rFonts w:ascii="Arial" w:hAnsi="Arial" w:cs="Arial"/>
          <w:b/>
        </w:rPr>
        <w:t xml:space="preserve"> render the scaffolding of UR </w:t>
      </w:r>
      <w:r w:rsidR="007920EA" w:rsidRPr="00E42826">
        <w:rPr>
          <w:rFonts w:ascii="Arial" w:hAnsi="Arial" w:cs="Arial"/>
          <w:b/>
        </w:rPr>
        <w:t>that</w:t>
      </w:r>
      <w:r w:rsidR="00173019" w:rsidRPr="00E42826">
        <w:rPr>
          <w:rFonts w:ascii="Arial" w:hAnsi="Arial" w:cs="Arial"/>
          <w:b/>
        </w:rPr>
        <w:t xml:space="preserve"> impact</w:t>
      </w:r>
      <w:r w:rsidR="007920EA" w:rsidRPr="00E42826">
        <w:rPr>
          <w:rFonts w:ascii="Arial" w:hAnsi="Arial" w:cs="Arial"/>
          <w:b/>
        </w:rPr>
        <w:t>s</w:t>
      </w:r>
      <w:r w:rsidR="00173019" w:rsidRPr="002D78C8">
        <w:rPr>
          <w:rFonts w:ascii="Arial" w:hAnsi="Arial" w:cs="Arial"/>
          <w:b/>
        </w:rPr>
        <w:t xml:space="preserve"> student learning, </w:t>
      </w:r>
      <w:r w:rsidR="00173019" w:rsidRPr="00E42826">
        <w:rPr>
          <w:rFonts w:ascii="Arial" w:hAnsi="Arial" w:cs="Arial"/>
          <w:b/>
        </w:rPr>
        <w:t>sustain</w:t>
      </w:r>
      <w:r w:rsidR="007920EA" w:rsidRPr="00E42826">
        <w:rPr>
          <w:rFonts w:ascii="Arial" w:hAnsi="Arial" w:cs="Arial"/>
          <w:b/>
        </w:rPr>
        <w:t>s</w:t>
      </w:r>
      <w:r w:rsidR="00173019" w:rsidRPr="002D78C8">
        <w:rPr>
          <w:rFonts w:ascii="Arial" w:hAnsi="Arial" w:cs="Arial"/>
          <w:b/>
        </w:rPr>
        <w:t xml:space="preserve"> curricular transformation, and </w:t>
      </w:r>
      <w:r w:rsidR="007920EA" w:rsidRPr="00E42826">
        <w:rPr>
          <w:rFonts w:ascii="Arial" w:hAnsi="Arial" w:cs="Arial"/>
          <w:b/>
        </w:rPr>
        <w:t>sustains</w:t>
      </w:r>
      <w:r w:rsidR="007920EA" w:rsidRPr="002D78C8">
        <w:rPr>
          <w:rFonts w:ascii="Arial" w:hAnsi="Arial" w:cs="Arial"/>
          <w:b/>
        </w:rPr>
        <w:t xml:space="preserve"> </w:t>
      </w:r>
      <w:r w:rsidR="00173019" w:rsidRPr="002D78C8">
        <w:rPr>
          <w:rFonts w:ascii="Arial" w:hAnsi="Arial" w:cs="Arial"/>
          <w:b/>
        </w:rPr>
        <w:t>cultural change</w:t>
      </w:r>
      <w:r w:rsidR="00BE6198">
        <w:rPr>
          <w:rFonts w:ascii="Arial" w:eastAsia="Times New Roman" w:hAnsi="Arial" w:cs="Arial"/>
          <w:b/>
          <w:color w:val="000000"/>
        </w:rPr>
        <w:t xml:space="preserve">, </w:t>
      </w:r>
      <w:r w:rsidR="007920EA" w:rsidRPr="00E42826">
        <w:rPr>
          <w:rFonts w:ascii="Arial" w:eastAsia="Times New Roman" w:hAnsi="Arial" w:cs="Arial"/>
          <w:b/>
          <w:color w:val="000000"/>
        </w:rPr>
        <w:t>as well as engaging</w:t>
      </w:r>
      <w:bookmarkStart w:id="0" w:name="_GoBack"/>
      <w:bookmarkEnd w:id="0"/>
      <w:r w:rsidR="007920EA">
        <w:rPr>
          <w:rFonts w:ascii="Arial" w:eastAsia="Times New Roman" w:hAnsi="Arial" w:cs="Arial"/>
          <w:b/>
          <w:color w:val="000000"/>
        </w:rPr>
        <w:t xml:space="preserve"> </w:t>
      </w:r>
      <w:r w:rsidR="00BE6198">
        <w:rPr>
          <w:rFonts w:ascii="Arial" w:eastAsia="Times New Roman" w:hAnsi="Arial" w:cs="Arial"/>
          <w:b/>
          <w:color w:val="000000"/>
        </w:rPr>
        <w:t>session participants in Q</w:t>
      </w:r>
      <w:r w:rsidR="00A71B22">
        <w:rPr>
          <w:rFonts w:ascii="Arial" w:eastAsia="Times New Roman" w:hAnsi="Arial" w:cs="Arial"/>
          <w:b/>
          <w:color w:val="000000"/>
        </w:rPr>
        <w:t>&amp;</w:t>
      </w:r>
      <w:r w:rsidR="00BE6198">
        <w:rPr>
          <w:rFonts w:ascii="Arial" w:eastAsia="Times New Roman" w:hAnsi="Arial" w:cs="Arial"/>
          <w:b/>
          <w:color w:val="000000"/>
        </w:rPr>
        <w:t>A</w:t>
      </w:r>
      <w:r w:rsidR="00173019">
        <w:rPr>
          <w:rFonts w:ascii="Arial" w:eastAsia="Times New Roman" w:hAnsi="Arial" w:cs="Arial"/>
          <w:b/>
          <w:color w:val="000000"/>
        </w:rPr>
        <w:t xml:space="preserve"> and discussion</w:t>
      </w:r>
      <w:r w:rsidR="00BE6198">
        <w:rPr>
          <w:rFonts w:ascii="Arial" w:eastAsia="Times New Roman" w:hAnsi="Arial" w:cs="Arial"/>
          <w:b/>
          <w:color w:val="000000"/>
        </w:rPr>
        <w:t>.</w:t>
      </w:r>
    </w:p>
    <w:p w14:paraId="702562F3" w14:textId="77777777" w:rsidR="007158FD" w:rsidRDefault="007158FD" w:rsidP="00386704">
      <w:pPr>
        <w:spacing w:after="0"/>
        <w:ind w:left="-60"/>
        <w:rPr>
          <w:rFonts w:ascii="Arial" w:hAnsi="Arial" w:cs="Arial"/>
        </w:rPr>
      </w:pPr>
    </w:p>
    <w:p w14:paraId="6CB10107" w14:textId="77777777" w:rsidR="00021459" w:rsidRDefault="00021459" w:rsidP="00386704">
      <w:pPr>
        <w:spacing w:after="0"/>
        <w:ind w:left="-60"/>
        <w:rPr>
          <w:rFonts w:ascii="Arial" w:hAnsi="Arial" w:cs="Arial"/>
          <w:b/>
        </w:rPr>
      </w:pPr>
    </w:p>
    <w:p w14:paraId="62BC945D" w14:textId="16774592" w:rsidR="00382EB5" w:rsidRDefault="007158FD" w:rsidP="00386704">
      <w:pPr>
        <w:spacing w:after="0"/>
        <w:ind w:left="-60"/>
        <w:rPr>
          <w:rFonts w:ascii="Arial" w:hAnsi="Arial" w:cs="Arial"/>
          <w:b/>
        </w:rPr>
      </w:pPr>
      <w:r w:rsidRPr="00A6014C">
        <w:rPr>
          <w:rFonts w:ascii="Arial" w:hAnsi="Arial" w:cs="Arial"/>
          <w:b/>
        </w:rPr>
        <w:t>Additional Materials, Web Information or Additional Information:</w:t>
      </w:r>
      <w:r w:rsidR="00382EB5" w:rsidRPr="00A6014C">
        <w:rPr>
          <w:rFonts w:ascii="Arial" w:hAnsi="Arial" w:cs="Arial"/>
          <w:b/>
        </w:rPr>
        <w:t xml:space="preserve"> </w:t>
      </w:r>
    </w:p>
    <w:p w14:paraId="78B4C009" w14:textId="77777777" w:rsidR="00A6014C" w:rsidRPr="00A6014C" w:rsidRDefault="00A6014C" w:rsidP="00386704">
      <w:pPr>
        <w:spacing w:after="0"/>
        <w:ind w:left="-60"/>
        <w:rPr>
          <w:rFonts w:ascii="Arial" w:hAnsi="Arial" w:cs="Arial"/>
          <w:b/>
        </w:rPr>
      </w:pPr>
    </w:p>
    <w:p w14:paraId="3DA86006" w14:textId="6DA4AD46" w:rsidR="005D7ED0" w:rsidRDefault="005D7ED0" w:rsidP="00B504BD">
      <w:pPr>
        <w:tabs>
          <w:tab w:val="left" w:pos="1440"/>
        </w:tabs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more information about the NSF-funded </w:t>
      </w:r>
      <w:r w:rsidR="00173019">
        <w:rPr>
          <w:rFonts w:ascii="Arial" w:hAnsi="Arial" w:cs="Arial"/>
          <w:b/>
        </w:rPr>
        <w:t xml:space="preserve">CUR </w:t>
      </w:r>
      <w:r>
        <w:rPr>
          <w:rFonts w:ascii="Arial" w:hAnsi="Arial" w:cs="Arial"/>
          <w:b/>
        </w:rPr>
        <w:t>Transformations project please see:</w:t>
      </w:r>
      <w:r w:rsidR="0030694D" w:rsidRPr="0030694D">
        <w:t xml:space="preserve"> </w:t>
      </w:r>
      <w:hyperlink r:id="rId8" w:history="1">
        <w:r w:rsidR="0030694D" w:rsidRPr="007868FA">
          <w:rPr>
            <w:rStyle w:val="Hyperlink"/>
            <w:rFonts w:ascii="Arial" w:hAnsi="Arial" w:cs="Arial"/>
            <w:b/>
          </w:rPr>
          <w:t>https://www.cur.org/conferences_and_events/special_offerings/iuse_2016/</w:t>
        </w:r>
      </w:hyperlink>
      <w:r w:rsidR="0030694D">
        <w:rPr>
          <w:rFonts w:ascii="Arial" w:hAnsi="Arial" w:cs="Arial"/>
          <w:b/>
        </w:rPr>
        <w:t xml:space="preserve"> </w:t>
      </w:r>
    </w:p>
    <w:p w14:paraId="37FDDA01" w14:textId="77777777" w:rsidR="00B504BD" w:rsidRDefault="00B504BD" w:rsidP="00B504BD">
      <w:pPr>
        <w:spacing w:after="0"/>
        <w:ind w:left="720"/>
        <w:rPr>
          <w:rFonts w:ascii="Arial" w:hAnsi="Arial" w:cs="Arial"/>
          <w:b/>
        </w:rPr>
      </w:pPr>
    </w:p>
    <w:p w14:paraId="7F7895FA" w14:textId="2453A56C" w:rsidR="005D7ED0" w:rsidRPr="007158FD" w:rsidRDefault="005D7ED0" w:rsidP="00B504BD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more information concerning NCUR 2018, please see:</w:t>
      </w:r>
      <w:r w:rsidR="0030694D">
        <w:rPr>
          <w:rFonts w:ascii="Arial" w:hAnsi="Arial" w:cs="Arial"/>
          <w:b/>
        </w:rPr>
        <w:t xml:space="preserve"> </w:t>
      </w:r>
      <w:hyperlink r:id="rId9" w:history="1">
        <w:r w:rsidR="0030694D" w:rsidRPr="007868FA">
          <w:rPr>
            <w:rStyle w:val="Hyperlink"/>
            <w:rFonts w:ascii="Arial" w:hAnsi="Arial" w:cs="Arial"/>
            <w:b/>
          </w:rPr>
          <w:t>https://www.cur.org/conferences_and_events/student_events/ncur_2018/</w:t>
        </w:r>
      </w:hyperlink>
      <w:r w:rsidR="0030694D">
        <w:rPr>
          <w:rFonts w:ascii="Arial" w:hAnsi="Arial" w:cs="Arial"/>
          <w:b/>
        </w:rPr>
        <w:t xml:space="preserve"> </w:t>
      </w:r>
    </w:p>
    <w:sectPr w:rsidR="005D7ED0" w:rsidRPr="0071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32"/>
    <w:multiLevelType w:val="hybridMultilevel"/>
    <w:tmpl w:val="1DFCBB8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2087970"/>
    <w:multiLevelType w:val="hybridMultilevel"/>
    <w:tmpl w:val="003EB5B2"/>
    <w:lvl w:ilvl="0" w:tplc="97F28E42">
      <w:start w:val="3"/>
      <w:numFmt w:val="bullet"/>
      <w:lvlText w:val="-"/>
      <w:lvlJc w:val="left"/>
      <w:pPr>
        <w:ind w:left="3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14BD42AB"/>
    <w:multiLevelType w:val="hybridMultilevel"/>
    <w:tmpl w:val="DEA63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66078"/>
    <w:multiLevelType w:val="hybridMultilevel"/>
    <w:tmpl w:val="5FE2B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C733E"/>
    <w:multiLevelType w:val="hybridMultilevel"/>
    <w:tmpl w:val="E78EE2B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B3900EE"/>
    <w:multiLevelType w:val="hybridMultilevel"/>
    <w:tmpl w:val="8C065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285445"/>
    <w:multiLevelType w:val="hybridMultilevel"/>
    <w:tmpl w:val="22CEAA84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 w15:restartNumberingAfterBreak="0">
    <w:nsid w:val="74647CBF"/>
    <w:multiLevelType w:val="multilevel"/>
    <w:tmpl w:val="478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1F"/>
    <w:rsid w:val="00007E36"/>
    <w:rsid w:val="00012D30"/>
    <w:rsid w:val="00021459"/>
    <w:rsid w:val="00035142"/>
    <w:rsid w:val="00046D83"/>
    <w:rsid w:val="00053F29"/>
    <w:rsid w:val="000972F2"/>
    <w:rsid w:val="000A3DAF"/>
    <w:rsid w:val="000A5CF9"/>
    <w:rsid w:val="000E602F"/>
    <w:rsid w:val="000E720E"/>
    <w:rsid w:val="00112CB2"/>
    <w:rsid w:val="00125C38"/>
    <w:rsid w:val="00126968"/>
    <w:rsid w:val="00134964"/>
    <w:rsid w:val="0015211D"/>
    <w:rsid w:val="00173019"/>
    <w:rsid w:val="00187431"/>
    <w:rsid w:val="00193F43"/>
    <w:rsid w:val="001A06CC"/>
    <w:rsid w:val="001D1CEA"/>
    <w:rsid w:val="001D3FF7"/>
    <w:rsid w:val="00203FF8"/>
    <w:rsid w:val="00207EAB"/>
    <w:rsid w:val="002449C9"/>
    <w:rsid w:val="00270E06"/>
    <w:rsid w:val="002A7C49"/>
    <w:rsid w:val="002C12B4"/>
    <w:rsid w:val="002E543A"/>
    <w:rsid w:val="002F397A"/>
    <w:rsid w:val="00305CA9"/>
    <w:rsid w:val="0030694D"/>
    <w:rsid w:val="0031034C"/>
    <w:rsid w:val="003171D7"/>
    <w:rsid w:val="003430C1"/>
    <w:rsid w:val="00350C19"/>
    <w:rsid w:val="00382EB5"/>
    <w:rsid w:val="00385A4B"/>
    <w:rsid w:val="00386704"/>
    <w:rsid w:val="003967B5"/>
    <w:rsid w:val="003A226B"/>
    <w:rsid w:val="003B5969"/>
    <w:rsid w:val="003D5BBE"/>
    <w:rsid w:val="003E0945"/>
    <w:rsid w:val="003E742D"/>
    <w:rsid w:val="004117B2"/>
    <w:rsid w:val="00436EEC"/>
    <w:rsid w:val="00457907"/>
    <w:rsid w:val="00464A51"/>
    <w:rsid w:val="00476466"/>
    <w:rsid w:val="0055545F"/>
    <w:rsid w:val="00563BB9"/>
    <w:rsid w:val="005800CF"/>
    <w:rsid w:val="00596108"/>
    <w:rsid w:val="005D03F5"/>
    <w:rsid w:val="005D7ED0"/>
    <w:rsid w:val="00604165"/>
    <w:rsid w:val="006134B8"/>
    <w:rsid w:val="006206CB"/>
    <w:rsid w:val="0062654E"/>
    <w:rsid w:val="00636EB6"/>
    <w:rsid w:val="00653AD8"/>
    <w:rsid w:val="00666189"/>
    <w:rsid w:val="00670F90"/>
    <w:rsid w:val="00692F20"/>
    <w:rsid w:val="006B07F8"/>
    <w:rsid w:val="006B2CC7"/>
    <w:rsid w:val="006B4086"/>
    <w:rsid w:val="006B66F7"/>
    <w:rsid w:val="007158FD"/>
    <w:rsid w:val="00717F6A"/>
    <w:rsid w:val="00736FB3"/>
    <w:rsid w:val="00740F1F"/>
    <w:rsid w:val="0074336B"/>
    <w:rsid w:val="007500A5"/>
    <w:rsid w:val="007866A5"/>
    <w:rsid w:val="007920EA"/>
    <w:rsid w:val="007E030D"/>
    <w:rsid w:val="00807C8D"/>
    <w:rsid w:val="00813B1E"/>
    <w:rsid w:val="00821E42"/>
    <w:rsid w:val="00826931"/>
    <w:rsid w:val="00842474"/>
    <w:rsid w:val="008553B2"/>
    <w:rsid w:val="008866E4"/>
    <w:rsid w:val="0089760A"/>
    <w:rsid w:val="008B2BC0"/>
    <w:rsid w:val="008B3A88"/>
    <w:rsid w:val="008B3BCA"/>
    <w:rsid w:val="008D0655"/>
    <w:rsid w:val="009169B5"/>
    <w:rsid w:val="00916FC7"/>
    <w:rsid w:val="00921CFA"/>
    <w:rsid w:val="009336D7"/>
    <w:rsid w:val="009445C1"/>
    <w:rsid w:val="009831FB"/>
    <w:rsid w:val="00991286"/>
    <w:rsid w:val="009A150F"/>
    <w:rsid w:val="009C158D"/>
    <w:rsid w:val="009C238D"/>
    <w:rsid w:val="009C5FF4"/>
    <w:rsid w:val="00A02696"/>
    <w:rsid w:val="00A11383"/>
    <w:rsid w:val="00A21416"/>
    <w:rsid w:val="00A22099"/>
    <w:rsid w:val="00A255D2"/>
    <w:rsid w:val="00A374A4"/>
    <w:rsid w:val="00A6014C"/>
    <w:rsid w:val="00A634C3"/>
    <w:rsid w:val="00A71B22"/>
    <w:rsid w:val="00A95042"/>
    <w:rsid w:val="00AC00A0"/>
    <w:rsid w:val="00AC5789"/>
    <w:rsid w:val="00B03FE9"/>
    <w:rsid w:val="00B20E21"/>
    <w:rsid w:val="00B3179B"/>
    <w:rsid w:val="00B40F4D"/>
    <w:rsid w:val="00B504BD"/>
    <w:rsid w:val="00B8659D"/>
    <w:rsid w:val="00B95CFB"/>
    <w:rsid w:val="00BA4598"/>
    <w:rsid w:val="00BA6C29"/>
    <w:rsid w:val="00BE5B1C"/>
    <w:rsid w:val="00BE6198"/>
    <w:rsid w:val="00BE6619"/>
    <w:rsid w:val="00BF10C9"/>
    <w:rsid w:val="00BF25B3"/>
    <w:rsid w:val="00C01771"/>
    <w:rsid w:val="00C61474"/>
    <w:rsid w:val="00C6328F"/>
    <w:rsid w:val="00C63A2A"/>
    <w:rsid w:val="00C65522"/>
    <w:rsid w:val="00C956DE"/>
    <w:rsid w:val="00CB4142"/>
    <w:rsid w:val="00CB6C9C"/>
    <w:rsid w:val="00CC108D"/>
    <w:rsid w:val="00CC44D6"/>
    <w:rsid w:val="00CC4E0F"/>
    <w:rsid w:val="00CD289B"/>
    <w:rsid w:val="00CD7F53"/>
    <w:rsid w:val="00D11490"/>
    <w:rsid w:val="00D1172E"/>
    <w:rsid w:val="00D4516C"/>
    <w:rsid w:val="00D5231B"/>
    <w:rsid w:val="00D7130D"/>
    <w:rsid w:val="00D74B7E"/>
    <w:rsid w:val="00D9707A"/>
    <w:rsid w:val="00DF1A61"/>
    <w:rsid w:val="00DF4F03"/>
    <w:rsid w:val="00E156B5"/>
    <w:rsid w:val="00E15FE9"/>
    <w:rsid w:val="00E24486"/>
    <w:rsid w:val="00E3561D"/>
    <w:rsid w:val="00E42826"/>
    <w:rsid w:val="00E43B7A"/>
    <w:rsid w:val="00E45F39"/>
    <w:rsid w:val="00E7445C"/>
    <w:rsid w:val="00E7712E"/>
    <w:rsid w:val="00EA51BF"/>
    <w:rsid w:val="00ED2057"/>
    <w:rsid w:val="00EE4475"/>
    <w:rsid w:val="00EF7FBD"/>
    <w:rsid w:val="00F15079"/>
    <w:rsid w:val="00F163FF"/>
    <w:rsid w:val="00F21F6D"/>
    <w:rsid w:val="00F270C7"/>
    <w:rsid w:val="00F54751"/>
    <w:rsid w:val="00F56585"/>
    <w:rsid w:val="00F963B1"/>
    <w:rsid w:val="00FA3B71"/>
    <w:rsid w:val="00FC6BBD"/>
    <w:rsid w:val="00FF741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05CFF"/>
  <w15:docId w15:val="{030B219D-CBA5-47A4-AA27-B158FD81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F1F"/>
  </w:style>
  <w:style w:type="character" w:styleId="Hyperlink">
    <w:name w:val="Hyperlink"/>
    <w:basedOn w:val="DefaultParagraphFont"/>
    <w:uiPriority w:val="99"/>
    <w:unhideWhenUsed/>
    <w:rsid w:val="00740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.org/conferences_and_events/special_offerings/iuse_201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arthell@u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born@tcnj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ambos@cu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r.org/conferences_and_events/student_events/ncur_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D'Souza Ph.D.</dc:creator>
  <cp:lastModifiedBy>Elizabeth Ambos</cp:lastModifiedBy>
  <cp:revision>2</cp:revision>
  <dcterms:created xsi:type="dcterms:W3CDTF">2018-05-30T13:32:00Z</dcterms:created>
  <dcterms:modified xsi:type="dcterms:W3CDTF">2018-05-30T13:32:00Z</dcterms:modified>
</cp:coreProperties>
</file>