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pt-PT"/>
        </w:rPr>
        <w:id w:val="-2019304766"/>
        <w:docPartObj>
          <w:docPartGallery w:val="Cover Pages"/>
          <w:docPartUnique/>
        </w:docPartObj>
      </w:sdtPr>
      <w:sdtContent>
        <w:p w:rsidR="00152645" w:rsidRPr="0065483B" w:rsidRDefault="007E195F">
          <w:pPr>
            <w:rPr>
              <w:lang w:val="pt-PT"/>
            </w:rPr>
          </w:pPr>
          <w:r w:rsidRPr="0065483B">
            <w:rPr>
              <w:noProof/>
              <w:lang w:val="en-GB" w:eastAsia="en-GB"/>
            </w:rPr>
            <w:drawing>
              <wp:anchor distT="0" distB="0" distL="114300" distR="114300" simplePos="0" relativeHeight="251998208" behindDoc="0" locked="0" layoutInCell="1" allowOverlap="1">
                <wp:simplePos x="0" y="0"/>
                <wp:positionH relativeFrom="column">
                  <wp:posOffset>-451485</wp:posOffset>
                </wp:positionH>
                <wp:positionV relativeFrom="paragraph">
                  <wp:posOffset>-477520</wp:posOffset>
                </wp:positionV>
                <wp:extent cx="3026410" cy="647700"/>
                <wp:effectExtent l="19050" t="19050" r="21590" b="19050"/>
                <wp:wrapThrough wrapText="bothSides">
                  <wp:wrapPolygon edited="0">
                    <wp:start x="-136" y="-635"/>
                    <wp:lineTo x="-136" y="22235"/>
                    <wp:lineTo x="21754" y="22235"/>
                    <wp:lineTo x="21754" y="-635"/>
                    <wp:lineTo x="-136" y="-635"/>
                  </wp:wrapPolygon>
                </wp:wrapThrough>
                <wp:docPr id="9"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8" cstate="print"/>
                        <a:srcRect/>
                        <a:stretch>
                          <a:fillRect/>
                        </a:stretch>
                      </pic:blipFill>
                      <pic:spPr bwMode="auto">
                        <a:xfrm>
                          <a:off x="0" y="0"/>
                          <a:ext cx="3026410" cy="647700"/>
                        </a:xfrm>
                        <a:prstGeom prst="rect">
                          <a:avLst/>
                        </a:prstGeom>
                        <a:solidFill>
                          <a:schemeClr val="bg1"/>
                        </a:solidFill>
                        <a:ln>
                          <a:solidFill>
                            <a:schemeClr val="tx1">
                              <a:lumMod val="50000"/>
                              <a:lumOff val="50000"/>
                            </a:schemeClr>
                          </a:solidFill>
                        </a:ln>
                      </pic:spPr>
                    </pic:pic>
                  </a:graphicData>
                </a:graphic>
              </wp:anchor>
            </w:drawing>
          </w:r>
          <w:r w:rsidRPr="0065483B">
            <w:rPr>
              <w:noProof/>
              <w:lang w:val="en-GB" w:eastAsia="en-GB"/>
            </w:rPr>
            <w:drawing>
              <wp:anchor distT="0" distB="0" distL="114300" distR="114300" simplePos="0" relativeHeight="251997184" behindDoc="0" locked="0" layoutInCell="1" allowOverlap="1">
                <wp:simplePos x="0" y="0"/>
                <wp:positionH relativeFrom="column">
                  <wp:posOffset>3215640</wp:posOffset>
                </wp:positionH>
                <wp:positionV relativeFrom="paragraph">
                  <wp:posOffset>-477520</wp:posOffset>
                </wp:positionV>
                <wp:extent cx="2781300" cy="666750"/>
                <wp:effectExtent l="19050" t="19050" r="19050" b="19050"/>
                <wp:wrapThrough wrapText="bothSides">
                  <wp:wrapPolygon edited="0">
                    <wp:start x="-148" y="-617"/>
                    <wp:lineTo x="-148" y="22217"/>
                    <wp:lineTo x="21748" y="22217"/>
                    <wp:lineTo x="21748" y="-617"/>
                    <wp:lineTo x="-148" y="-617"/>
                  </wp:wrapPolygon>
                </wp:wrapThrough>
                <wp:docPr id="8"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9" cstate="print"/>
                        <a:srcRect/>
                        <a:stretch>
                          <a:fillRect/>
                        </a:stretch>
                      </pic:blipFill>
                      <pic:spPr bwMode="auto">
                        <a:xfrm>
                          <a:off x="0" y="0"/>
                          <a:ext cx="2781300" cy="666750"/>
                        </a:xfrm>
                        <a:prstGeom prst="rect">
                          <a:avLst/>
                        </a:prstGeom>
                        <a:noFill/>
                        <a:ln w="9525">
                          <a:solidFill>
                            <a:schemeClr val="tx1">
                              <a:lumMod val="50000"/>
                              <a:lumOff val="50000"/>
                            </a:schemeClr>
                          </a:solidFill>
                          <a:miter lim="800000"/>
                          <a:headEnd/>
                          <a:tailEnd/>
                        </a:ln>
                      </pic:spPr>
                    </pic:pic>
                  </a:graphicData>
                </a:graphic>
              </wp:anchor>
            </w:drawing>
          </w:r>
          <w:r w:rsidRPr="0065483B">
            <w:rPr>
              <w:noProof/>
              <w:lang w:val="en-GB" w:eastAsia="en-GB"/>
            </w:rPr>
            <w:drawing>
              <wp:anchor distT="0" distB="0" distL="114300" distR="114300" simplePos="0" relativeHeight="251655168" behindDoc="1" locked="0" layoutInCell="1" allowOverlap="1">
                <wp:simplePos x="0" y="0"/>
                <wp:positionH relativeFrom="margin">
                  <wp:posOffset>-632460</wp:posOffset>
                </wp:positionH>
                <wp:positionV relativeFrom="paragraph">
                  <wp:posOffset>-801370</wp:posOffset>
                </wp:positionV>
                <wp:extent cx="6811010" cy="7895590"/>
                <wp:effectExtent l="76200" t="38100" r="85090" b="482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14s2251.jpg"/>
                        <pic:cNvPicPr/>
                      </pic:nvPicPr>
                      <pic:blipFill>
                        <a:blip r:embed="rId10"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11010" cy="7895590"/>
                        </a:xfrm>
                        <a:prstGeom prst="rect">
                          <a:avLst/>
                        </a:prstGeom>
                        <a:solidFill>
                          <a:srgbClr val="FFFFFF">
                            <a:shade val="85000"/>
                          </a:srgbClr>
                        </a:solidFill>
                        <a:ln w="127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D63484" w:rsidRPr="0065483B" w:rsidRDefault="00C457A7">
          <w:pPr>
            <w:rPr>
              <w:lang w:val="pt-PT"/>
            </w:rPr>
          </w:pPr>
          <w:r w:rsidRPr="00C457A7">
            <w:rPr>
              <w:noProof/>
            </w:rPr>
            <w:pict>
              <v:rect id="Rectangle 10" o:spid="_x0000_s1026" style="position:absolute;margin-left:-50.25pt;margin-top:4.15pt;width:536.4pt;height:149.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" fillcolor="white [3201]" strokecolor="#00b050" strokeweight="2pt">
                <v:path arrowok="t"/>
                <v:textbox>
                  <w:txbxContent>
                    <w:p w:rsidR="003421C7" w:rsidRPr="00480C19" w:rsidRDefault="003421C7" w:rsidP="00344A05">
                      <w:pPr>
                        <w:jc w:val="center"/>
                        <w:rPr>
                          <w:rFonts w:ascii="ITCFranklinGothic" w:hAnsi="ITCFranklinGothic"/>
                          <w:b/>
                          <w:color w:val="002060"/>
                          <w:sz w:val="68"/>
                          <w:lang w:val="pt-PT"/>
                        </w:rPr>
                      </w:pPr>
                      <w:r w:rsidRPr="00480C19">
                        <w:rPr>
                          <w:rFonts w:ascii="ITCFranklinGothic" w:hAnsi="ITCFranklinGothic"/>
                          <w:b/>
                          <w:color w:val="002060"/>
                          <w:sz w:val="68"/>
                          <w:lang w:val="pt-PT"/>
                        </w:rPr>
                        <w:t>Prémio</w:t>
                      </w:r>
                      <w:r>
                        <w:rPr>
                          <w:rFonts w:ascii="ITCFranklinGothic" w:hAnsi="ITCFranklinGothic"/>
                          <w:b/>
                          <w:color w:val="002060"/>
                          <w:sz w:val="68"/>
                          <w:lang w:val="pt-PT"/>
                        </w:rPr>
                        <w:t>s</w:t>
                      </w:r>
                      <w:r w:rsidRPr="00480C19">
                        <w:rPr>
                          <w:rFonts w:ascii="ITCFranklinGothic" w:hAnsi="ITCFranklinGothic"/>
                          <w:b/>
                          <w:color w:val="002060"/>
                          <w:sz w:val="68"/>
                          <w:lang w:val="pt-PT"/>
                        </w:rPr>
                        <w:t xml:space="preserve"> Saúde Sustentável</w:t>
                      </w:r>
                    </w:p>
                    <w:p w:rsidR="003421C7" w:rsidRDefault="003421C7"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Formulário de candidatura</w:t>
                      </w:r>
                    </w:p>
                    <w:p w:rsidR="003421C7" w:rsidRPr="00480C19" w:rsidRDefault="003421C7"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-Cuidados primários-</w:t>
                      </w:r>
                    </w:p>
                  </w:txbxContent>
                </v:textbox>
              </v:rect>
            </w:pict>
          </w:r>
        </w:p>
      </w:sdtContent>
    </w:sdt>
    <w:p w:rsidR="002260E9" w:rsidRPr="0065483B" w:rsidRDefault="002260E9" w:rsidP="002260E9">
      <w:pPr>
        <w:spacing w:line="240" w:lineRule="auto"/>
        <w:rPr>
          <w:rFonts w:ascii="ITCFranklinGothic LT Com Dm" w:hAnsi="ITCFranklinGothic LT Com Dm" w:cs="ITCFranklinGothic LT Com Dm"/>
          <w:b/>
          <w:bCs/>
          <w:color w:val="000000"/>
          <w:lang w:val="pt-PT"/>
        </w:rPr>
      </w:pPr>
    </w:p>
    <w:p w:rsidR="002260E9" w:rsidRPr="0065483B" w:rsidRDefault="002260E9"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3824FC" w:rsidRPr="0065483B" w:rsidRDefault="003824FC" w:rsidP="002260E9">
      <w:pPr>
        <w:spacing w:line="240" w:lineRule="auto"/>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DA04DD">
      <w:pPr>
        <w:rPr>
          <w:rFonts w:ascii="ITCFranklinGothic LT Com Bk" w:hAnsi="ITCFranklinGothic LT Com Bk"/>
          <w:sz w:val="20"/>
          <w:lang w:val="pt-PT"/>
        </w:rPr>
      </w:pPr>
      <w:r w:rsidRPr="0065483B">
        <w:rPr>
          <w:rFonts w:ascii="ITCFranklinGothic LT Com Bk" w:hAnsi="ITCFranklinGothic LT Com Bk"/>
          <w:noProof/>
          <w:sz w:val="20"/>
          <w:lang w:val="en-GB" w:eastAsia="en-GB"/>
        </w:rPr>
        <w:drawing>
          <wp:anchor distT="0" distB="0" distL="114300" distR="114300" simplePos="0" relativeHeight="251665408" behindDoc="1" locked="0" layoutInCell="1" allowOverlap="1">
            <wp:simplePos x="0" y="0"/>
            <wp:positionH relativeFrom="margin">
              <wp:align>center</wp:align>
            </wp:positionH>
            <wp:positionV relativeFrom="paragraph">
              <wp:posOffset>258445</wp:posOffset>
            </wp:positionV>
            <wp:extent cx="1708785" cy="290830"/>
            <wp:effectExtent l="19050" t="19050" r="24765" b="1397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8785" cy="290830"/>
                    </a:xfrm>
                    <a:prstGeom prst="rect">
                      <a:avLst/>
                    </a:prstGeom>
                    <a:ln>
                      <a:solidFill>
                        <a:srgbClr val="C00000"/>
                      </a:solidFill>
                    </a:ln>
                  </pic:spPr>
                </pic:pic>
              </a:graphicData>
            </a:graphic>
          </wp:anchor>
        </w:drawing>
      </w: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F71F03" w:rsidP="00344A05">
      <w:pPr>
        <w:jc w:val="right"/>
        <w:rPr>
          <w:rFonts w:ascii="ITCFranklinGothic LT Com Bk" w:hAnsi="ITCFranklinGothic LT Com Bk"/>
          <w:b/>
          <w:sz w:val="20"/>
          <w:lang w:val="pt-PT"/>
        </w:rPr>
      </w:pPr>
      <w:r>
        <w:rPr>
          <w:rFonts w:ascii="ITCFranklinGothic LT Com Bk" w:hAnsi="ITCFranklinGothic LT Com Bk"/>
          <w:b/>
          <w:sz w:val="24"/>
          <w:lang w:val="pt-PT"/>
        </w:rPr>
        <w:t>Outubro</w:t>
      </w:r>
      <w:r w:rsidR="001532C4">
        <w:rPr>
          <w:rFonts w:ascii="ITCFranklinGothic LT Com Bk" w:hAnsi="ITCFranklinGothic LT Com Bk"/>
          <w:b/>
          <w:sz w:val="24"/>
          <w:lang w:val="pt-PT"/>
        </w:rPr>
        <w:t xml:space="preserve"> 2012</w:t>
      </w:r>
      <w:r w:rsidR="00D63484" w:rsidRPr="0065483B">
        <w:rPr>
          <w:rFonts w:ascii="ITCFranklinGothic LT Com Bk" w:hAnsi="ITCFranklinGothic LT Com Bk"/>
          <w:b/>
          <w:sz w:val="20"/>
          <w:lang w:val="pt-PT"/>
        </w:rPr>
        <w:br w:type="page"/>
      </w:r>
    </w:p>
    <w:p w:rsidR="00BF0CAE" w:rsidRPr="0065483B" w:rsidRDefault="00BF0CAE" w:rsidP="002260E9">
      <w:pPr>
        <w:spacing w:line="240" w:lineRule="auto"/>
        <w:rPr>
          <w:rFonts w:ascii="ITCFranklinGothic LT Com Bk" w:hAnsi="ITCFranklinGothic LT Com Bk"/>
          <w:sz w:val="20"/>
          <w:lang w:val="pt-PT"/>
        </w:rPr>
      </w:pPr>
    </w:p>
    <w:p w:rsidR="00D63484" w:rsidRPr="0065483B" w:rsidRDefault="00D63484"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D63484" w:rsidRPr="0065483B" w:rsidRDefault="008E2774" w:rsidP="008E2774">
      <w:pPr>
        <w:tabs>
          <w:tab w:val="left" w:pos="7597"/>
        </w:tabs>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ab/>
      </w:r>
    </w:p>
    <w:p w:rsidR="00D63484" w:rsidRPr="0065483B" w:rsidRDefault="00D63484" w:rsidP="002260E9">
      <w:pPr>
        <w:spacing w:line="240" w:lineRule="auto"/>
        <w:rPr>
          <w:rFonts w:ascii="ITCFranklinGothic LT Com Bk" w:hAnsi="ITCFranklinGothic LT Com Bk"/>
          <w:sz w:val="20"/>
          <w:lang w:val="pt-PT"/>
        </w:rPr>
      </w:pPr>
    </w:p>
    <w:p w:rsidR="0066746D" w:rsidRPr="0065483B" w:rsidRDefault="0066746D"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Dm" w:hAnsi="ITCFranklinGothic LT Com Dm"/>
          <w:color w:val="000000"/>
          <w:sz w:val="28"/>
          <w:szCs w:val="28"/>
          <w:lang w:val="pt-PT"/>
        </w:rPr>
      </w:pPr>
      <w:r w:rsidRPr="0065483B">
        <w:rPr>
          <w:rFonts w:ascii="ITCFranklinGothic LT Com Dm" w:hAnsi="ITCFranklinGothic LT Com Dm"/>
          <w:color w:val="000000"/>
          <w:sz w:val="28"/>
          <w:szCs w:val="28"/>
          <w:lang w:val="pt-PT"/>
        </w:rPr>
        <w:t>ACORDO DE CONFIDENCIALIDADE</w:t>
      </w: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Toda a informação presente neste questionário será tratada de forma absolutamente confidencial.</w:t>
      </w: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 xml:space="preserve">Os dados serão analisados apenas </w:t>
      </w:r>
      <w:r>
        <w:rPr>
          <w:rFonts w:ascii="ITCFranklinGothic LT Com Bk" w:hAnsi="ITCFranklinGothic LT Com Bk"/>
          <w:color w:val="000000"/>
          <w:sz w:val="20"/>
          <w:lang w:val="pt-PT"/>
        </w:rPr>
        <w:t xml:space="preserve">pela A.T. </w:t>
      </w:r>
      <w:proofErr w:type="spellStart"/>
      <w:r>
        <w:rPr>
          <w:rFonts w:ascii="ITCFranklinGothic LT Com Bk" w:hAnsi="ITCFranklinGothic LT Com Bk"/>
          <w:color w:val="000000"/>
          <w:sz w:val="20"/>
          <w:lang w:val="pt-PT"/>
        </w:rPr>
        <w:t>Kearney</w:t>
      </w:r>
      <w:proofErr w:type="spellEnd"/>
      <w:r>
        <w:rPr>
          <w:rFonts w:ascii="ITCFranklinGothic LT Com Bk" w:hAnsi="ITCFranklinGothic LT Com Bk"/>
          <w:color w:val="000000"/>
          <w:sz w:val="20"/>
          <w:lang w:val="pt-PT"/>
        </w:rPr>
        <w:t>, como organização responsável pelo</w:t>
      </w:r>
      <w:r w:rsidRPr="0065483B">
        <w:rPr>
          <w:rFonts w:ascii="ITCFranklinGothic LT Com Bk" w:hAnsi="ITCFranklinGothic LT Com Bk"/>
          <w:color w:val="000000"/>
          <w:sz w:val="20"/>
          <w:lang w:val="pt-PT"/>
        </w:rPr>
        <w:t xml:space="preserve"> processo de recolha e avaliação dos dados</w:t>
      </w:r>
      <w:r>
        <w:rPr>
          <w:rFonts w:ascii="ITCFranklinGothic LT Com Bk" w:hAnsi="ITCFranklinGothic LT Com Bk"/>
          <w:color w:val="000000"/>
          <w:sz w:val="20"/>
          <w:lang w:val="pt-PT"/>
        </w:rPr>
        <w:t>,</w:t>
      </w:r>
      <w:r w:rsidRPr="0065483B">
        <w:rPr>
          <w:rFonts w:ascii="ITCFranklinGothic LT Com Bk" w:hAnsi="ITCFranklinGothic LT Com Bk"/>
          <w:color w:val="000000"/>
          <w:sz w:val="20"/>
          <w:lang w:val="pt-PT"/>
        </w:rPr>
        <w:t xml:space="preserve"> e pelo júri. A A.T. </w:t>
      </w:r>
      <w:proofErr w:type="spellStart"/>
      <w:r w:rsidRPr="0065483B">
        <w:rPr>
          <w:rFonts w:ascii="ITCFranklinGothic LT Com Bk" w:hAnsi="ITCFranklinGothic LT Com Bk"/>
          <w:color w:val="000000"/>
          <w:sz w:val="20"/>
          <w:lang w:val="pt-PT"/>
        </w:rPr>
        <w:t>Kearney</w:t>
      </w:r>
      <w:proofErr w:type="spellEnd"/>
      <w:r w:rsidRPr="0065483B">
        <w:rPr>
          <w:rFonts w:ascii="ITCFranklinGothic LT Com Bk" w:hAnsi="ITCFranklinGothic LT Com Bk"/>
          <w:color w:val="000000"/>
          <w:sz w:val="20"/>
          <w:lang w:val="pt-PT"/>
        </w:rPr>
        <w:t xml:space="preserve">, seus representantes e o júri comprometem-se </w:t>
      </w:r>
      <w:r>
        <w:rPr>
          <w:rFonts w:ascii="ITCFranklinGothic LT Com Bk" w:hAnsi="ITCFranklinGothic LT Com Bk"/>
          <w:color w:val="000000"/>
          <w:sz w:val="20"/>
          <w:lang w:val="pt-PT"/>
        </w:rPr>
        <w:t xml:space="preserve">expressamente </w:t>
      </w:r>
      <w:r w:rsidRPr="0065483B">
        <w:rPr>
          <w:rFonts w:ascii="ITCFranklinGothic LT Com Bk" w:hAnsi="ITCFranklinGothic LT Com Bk"/>
          <w:color w:val="000000"/>
          <w:sz w:val="20"/>
          <w:lang w:val="pt-PT"/>
        </w:rPr>
        <w:t>com este acordo.</w:t>
      </w: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Apenas os nomes dos vencedores serão públicos e apenas serão revelados dados com expressa autorização destes. O nome de outros participantes não será divulgado.</w:t>
      </w:r>
    </w:p>
    <w:p w:rsidR="0055774C" w:rsidRPr="0065483B" w:rsidRDefault="0055774C">
      <w:pPr>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sdt>
      <w:sdtPr>
        <w:rPr>
          <w:rFonts w:asciiTheme="minorHAnsi" w:hAnsiTheme="minorHAnsi"/>
          <w:b w:val="0"/>
          <w:bCs w:val="0"/>
          <w:sz w:val="22"/>
          <w:szCs w:val="22"/>
          <w:lang w:val="en-US" w:eastAsia="en-US"/>
        </w:rPr>
        <w:id w:val="-438913075"/>
        <w:docPartObj>
          <w:docPartGallery w:val="Table of Contents"/>
          <w:docPartUnique/>
        </w:docPartObj>
      </w:sdtPr>
      <w:sdtEndPr>
        <w:rPr>
          <w:noProof/>
        </w:rPr>
      </w:sdtEndPr>
      <w:sdtContent>
        <w:p w:rsidR="000114FD" w:rsidRDefault="000114FD">
          <w:pPr>
            <w:pStyle w:val="Ttulodondice"/>
          </w:pPr>
          <w:r>
            <w:t>Conteúdo</w:t>
          </w:r>
        </w:p>
        <w:p w:rsidR="00C5431F" w:rsidRDefault="00C457A7">
          <w:pPr>
            <w:pStyle w:val="ndice1"/>
            <w:rPr>
              <w:rFonts w:asciiTheme="minorHAnsi" w:eastAsiaTheme="minorEastAsia" w:hAnsiTheme="minorHAnsi" w:cstheme="minorBidi"/>
              <w:szCs w:val="22"/>
              <w:lang w:val="en-US"/>
            </w:rPr>
          </w:pPr>
          <w:r w:rsidRPr="00C457A7">
            <w:fldChar w:fldCharType="begin"/>
          </w:r>
          <w:r w:rsidR="000114FD">
            <w:instrText xml:space="preserve"> TOC \o "1-3" \h \z \u </w:instrText>
          </w:r>
          <w:r w:rsidRPr="00C457A7">
            <w:fldChar w:fldCharType="separate"/>
          </w:r>
          <w:hyperlink w:anchor="_Toc305435431" w:history="1">
            <w:r w:rsidR="00C5431F" w:rsidRPr="001E633F">
              <w:rPr>
                <w:rStyle w:val="Hiperligao"/>
              </w:rPr>
              <w:t>Enquadramento dos Prémios Saúde Sustentável</w:t>
            </w:r>
            <w:r w:rsidR="00C5431F">
              <w:rPr>
                <w:webHidden/>
              </w:rPr>
              <w:tab/>
            </w:r>
            <w:r>
              <w:rPr>
                <w:webHidden/>
              </w:rPr>
              <w:fldChar w:fldCharType="begin"/>
            </w:r>
            <w:r w:rsidR="00C5431F">
              <w:rPr>
                <w:webHidden/>
              </w:rPr>
              <w:instrText xml:space="preserve"> PAGEREF _Toc305435431 \h </w:instrText>
            </w:r>
            <w:r>
              <w:rPr>
                <w:webHidden/>
              </w:rPr>
            </w:r>
            <w:r>
              <w:rPr>
                <w:webHidden/>
              </w:rPr>
              <w:fldChar w:fldCharType="separate"/>
            </w:r>
            <w:r w:rsidR="001920E5">
              <w:rPr>
                <w:webHidden/>
              </w:rPr>
              <w:t>4</w:t>
            </w:r>
            <w:r>
              <w:rPr>
                <w:webHidden/>
              </w:rPr>
              <w:fldChar w:fldCharType="end"/>
            </w:r>
          </w:hyperlink>
        </w:p>
        <w:p w:rsidR="00C5431F" w:rsidRDefault="00C457A7">
          <w:pPr>
            <w:pStyle w:val="ndice2"/>
            <w:tabs>
              <w:tab w:val="right" w:pos="8828"/>
            </w:tabs>
            <w:rPr>
              <w:rFonts w:asciiTheme="minorHAnsi" w:eastAsiaTheme="minorEastAsia" w:hAnsiTheme="minorHAnsi"/>
              <w:bCs w:val="0"/>
              <w:noProof/>
              <w:sz w:val="22"/>
              <w:szCs w:val="22"/>
            </w:rPr>
          </w:pPr>
          <w:hyperlink w:anchor="_Toc305435432" w:history="1">
            <w:r w:rsidR="00C5431F" w:rsidRPr="001E633F">
              <w:rPr>
                <w:rStyle w:val="Hiperligao"/>
                <w:b/>
                <w:noProof/>
              </w:rPr>
              <w:t>1. Resumo</w:t>
            </w:r>
            <w:r w:rsidR="00C5431F">
              <w:rPr>
                <w:noProof/>
                <w:webHidden/>
              </w:rPr>
              <w:tab/>
            </w:r>
            <w:r>
              <w:rPr>
                <w:noProof/>
                <w:webHidden/>
              </w:rPr>
              <w:fldChar w:fldCharType="begin"/>
            </w:r>
            <w:r w:rsidR="00C5431F">
              <w:rPr>
                <w:noProof/>
                <w:webHidden/>
              </w:rPr>
              <w:instrText xml:space="preserve"> PAGEREF _Toc305435432 \h </w:instrText>
            </w:r>
            <w:r>
              <w:rPr>
                <w:noProof/>
                <w:webHidden/>
              </w:rPr>
            </w:r>
            <w:r>
              <w:rPr>
                <w:noProof/>
                <w:webHidden/>
              </w:rPr>
              <w:fldChar w:fldCharType="separate"/>
            </w:r>
            <w:r w:rsidR="001920E5">
              <w:rPr>
                <w:noProof/>
                <w:webHidden/>
              </w:rPr>
              <w:t>4</w:t>
            </w:r>
            <w:r>
              <w:rPr>
                <w:noProof/>
                <w:webHidden/>
              </w:rPr>
              <w:fldChar w:fldCharType="end"/>
            </w:r>
          </w:hyperlink>
        </w:p>
        <w:p w:rsidR="00C5431F" w:rsidRDefault="00C457A7">
          <w:pPr>
            <w:pStyle w:val="ndice2"/>
            <w:tabs>
              <w:tab w:val="right" w:pos="8828"/>
            </w:tabs>
            <w:rPr>
              <w:rFonts w:asciiTheme="minorHAnsi" w:eastAsiaTheme="minorEastAsia" w:hAnsiTheme="minorHAnsi"/>
              <w:bCs w:val="0"/>
              <w:noProof/>
              <w:sz w:val="22"/>
              <w:szCs w:val="22"/>
            </w:rPr>
          </w:pPr>
          <w:hyperlink w:anchor="_Toc305435433" w:history="1">
            <w:r w:rsidR="00C5431F" w:rsidRPr="001E633F">
              <w:rPr>
                <w:rStyle w:val="Hiperligao"/>
                <w:b/>
                <w:noProof/>
              </w:rPr>
              <w:t>2. Metodologia</w:t>
            </w:r>
            <w:r w:rsidR="00C5431F">
              <w:rPr>
                <w:noProof/>
                <w:webHidden/>
              </w:rPr>
              <w:tab/>
            </w:r>
            <w:r>
              <w:rPr>
                <w:noProof/>
                <w:webHidden/>
              </w:rPr>
              <w:fldChar w:fldCharType="begin"/>
            </w:r>
            <w:r w:rsidR="00C5431F">
              <w:rPr>
                <w:noProof/>
                <w:webHidden/>
              </w:rPr>
              <w:instrText xml:space="preserve"> PAGEREF _Toc305435433 \h </w:instrText>
            </w:r>
            <w:r>
              <w:rPr>
                <w:noProof/>
                <w:webHidden/>
              </w:rPr>
            </w:r>
            <w:r>
              <w:rPr>
                <w:noProof/>
                <w:webHidden/>
              </w:rPr>
              <w:fldChar w:fldCharType="separate"/>
            </w:r>
            <w:r w:rsidR="001920E5">
              <w:rPr>
                <w:noProof/>
                <w:webHidden/>
              </w:rPr>
              <w:t>6</w:t>
            </w:r>
            <w:r>
              <w:rPr>
                <w:noProof/>
                <w:webHidden/>
              </w:rPr>
              <w:fldChar w:fldCharType="end"/>
            </w:r>
          </w:hyperlink>
        </w:p>
        <w:p w:rsidR="00C5431F" w:rsidRDefault="00C457A7">
          <w:pPr>
            <w:pStyle w:val="ndice2"/>
            <w:tabs>
              <w:tab w:val="right" w:pos="8828"/>
            </w:tabs>
            <w:rPr>
              <w:rFonts w:asciiTheme="minorHAnsi" w:eastAsiaTheme="minorEastAsia" w:hAnsiTheme="minorHAnsi"/>
              <w:bCs w:val="0"/>
              <w:noProof/>
              <w:sz w:val="22"/>
              <w:szCs w:val="22"/>
            </w:rPr>
          </w:pPr>
          <w:hyperlink w:anchor="_Toc305435434" w:history="1">
            <w:r w:rsidR="00C5431F" w:rsidRPr="001E633F">
              <w:rPr>
                <w:rStyle w:val="Hiperligao"/>
                <w:b/>
                <w:noProof/>
              </w:rPr>
              <w:t>3. Composição do júri</w:t>
            </w:r>
            <w:r w:rsidR="00C5431F">
              <w:rPr>
                <w:noProof/>
                <w:webHidden/>
              </w:rPr>
              <w:tab/>
            </w:r>
            <w:r>
              <w:rPr>
                <w:noProof/>
                <w:webHidden/>
              </w:rPr>
              <w:fldChar w:fldCharType="begin"/>
            </w:r>
            <w:r w:rsidR="00C5431F">
              <w:rPr>
                <w:noProof/>
                <w:webHidden/>
              </w:rPr>
              <w:instrText xml:space="preserve"> PAGEREF _Toc305435434 \h </w:instrText>
            </w:r>
            <w:r>
              <w:rPr>
                <w:noProof/>
                <w:webHidden/>
              </w:rPr>
            </w:r>
            <w:r>
              <w:rPr>
                <w:noProof/>
                <w:webHidden/>
              </w:rPr>
              <w:fldChar w:fldCharType="separate"/>
            </w:r>
            <w:r w:rsidR="001920E5">
              <w:rPr>
                <w:noProof/>
                <w:webHidden/>
              </w:rPr>
              <w:t>7</w:t>
            </w:r>
            <w:r>
              <w:rPr>
                <w:noProof/>
                <w:webHidden/>
              </w:rPr>
              <w:fldChar w:fldCharType="end"/>
            </w:r>
          </w:hyperlink>
        </w:p>
        <w:p w:rsidR="00C5431F" w:rsidRDefault="00C457A7" w:rsidP="00EF7C88">
          <w:pPr>
            <w:pStyle w:val="ndice1"/>
            <w:rPr>
              <w:rFonts w:asciiTheme="minorHAnsi" w:eastAsiaTheme="minorEastAsia" w:hAnsiTheme="minorHAnsi" w:cstheme="minorBidi"/>
              <w:szCs w:val="22"/>
              <w:lang w:val="en-US"/>
            </w:rPr>
          </w:pPr>
          <w:hyperlink w:anchor="_Toc305435435" w:history="1">
            <w:r w:rsidR="00C5431F" w:rsidRPr="001E633F">
              <w:rPr>
                <w:rStyle w:val="Hiperligao"/>
              </w:rPr>
              <w:t>Formulário de candidatura</w:t>
            </w:r>
            <w:r w:rsidR="00C5431F">
              <w:rPr>
                <w:webHidden/>
              </w:rPr>
              <w:tab/>
            </w:r>
          </w:hyperlink>
        </w:p>
        <w:p w:rsidR="00C5431F" w:rsidRDefault="00C457A7">
          <w:pPr>
            <w:pStyle w:val="ndice2"/>
            <w:tabs>
              <w:tab w:val="right" w:pos="8828"/>
            </w:tabs>
            <w:rPr>
              <w:rFonts w:asciiTheme="minorHAnsi" w:eastAsiaTheme="minorEastAsia" w:hAnsiTheme="minorHAnsi"/>
              <w:bCs w:val="0"/>
              <w:noProof/>
              <w:sz w:val="22"/>
              <w:szCs w:val="22"/>
            </w:rPr>
          </w:pPr>
          <w:hyperlink w:anchor="_Toc305435437" w:history="1">
            <w:r w:rsidR="00C5431F" w:rsidRPr="001E633F">
              <w:rPr>
                <w:rStyle w:val="Hiperligao"/>
                <w:b/>
                <w:noProof/>
              </w:rPr>
              <w:t>1. Informação geral do candidato</w:t>
            </w:r>
            <w:r w:rsidR="00C5431F">
              <w:rPr>
                <w:noProof/>
                <w:webHidden/>
              </w:rPr>
              <w:tab/>
            </w:r>
            <w:r>
              <w:rPr>
                <w:noProof/>
                <w:webHidden/>
              </w:rPr>
              <w:fldChar w:fldCharType="begin"/>
            </w:r>
            <w:r w:rsidR="00C5431F">
              <w:rPr>
                <w:noProof/>
                <w:webHidden/>
              </w:rPr>
              <w:instrText xml:space="preserve"> PAGEREF _Toc305435437 \h </w:instrText>
            </w:r>
            <w:r>
              <w:rPr>
                <w:noProof/>
                <w:webHidden/>
              </w:rPr>
            </w:r>
            <w:r>
              <w:rPr>
                <w:noProof/>
                <w:webHidden/>
              </w:rPr>
              <w:fldChar w:fldCharType="separate"/>
            </w:r>
            <w:r w:rsidR="001920E5">
              <w:rPr>
                <w:noProof/>
                <w:webHidden/>
              </w:rPr>
              <w:t>9</w:t>
            </w:r>
            <w:r>
              <w:rPr>
                <w:noProof/>
                <w:webHidden/>
              </w:rPr>
              <w:fldChar w:fldCharType="end"/>
            </w:r>
          </w:hyperlink>
        </w:p>
        <w:p w:rsidR="00C5431F" w:rsidRDefault="00C457A7">
          <w:pPr>
            <w:pStyle w:val="ndice2"/>
            <w:tabs>
              <w:tab w:val="right" w:pos="8828"/>
            </w:tabs>
            <w:rPr>
              <w:rFonts w:asciiTheme="minorHAnsi" w:eastAsiaTheme="minorEastAsia" w:hAnsiTheme="minorHAnsi"/>
              <w:bCs w:val="0"/>
              <w:noProof/>
              <w:sz w:val="22"/>
              <w:szCs w:val="22"/>
            </w:rPr>
          </w:pPr>
          <w:hyperlink w:anchor="_Toc305435438" w:history="1">
            <w:r w:rsidR="00C5431F" w:rsidRPr="001E633F">
              <w:rPr>
                <w:rStyle w:val="Hiperligao"/>
                <w:b/>
                <w:noProof/>
              </w:rPr>
              <w:t>2. Governação clínica e segurança do doente</w:t>
            </w:r>
            <w:r w:rsidR="00C5431F">
              <w:rPr>
                <w:noProof/>
                <w:webHidden/>
              </w:rPr>
              <w:tab/>
            </w:r>
            <w:r>
              <w:rPr>
                <w:noProof/>
                <w:webHidden/>
              </w:rPr>
              <w:fldChar w:fldCharType="begin"/>
            </w:r>
            <w:r w:rsidR="00C5431F">
              <w:rPr>
                <w:noProof/>
                <w:webHidden/>
              </w:rPr>
              <w:instrText xml:space="preserve"> PAGEREF _Toc305435438 \h </w:instrText>
            </w:r>
            <w:r>
              <w:rPr>
                <w:noProof/>
                <w:webHidden/>
              </w:rPr>
            </w:r>
            <w:r>
              <w:rPr>
                <w:noProof/>
                <w:webHidden/>
              </w:rPr>
              <w:fldChar w:fldCharType="separate"/>
            </w:r>
            <w:r w:rsidR="001920E5">
              <w:rPr>
                <w:noProof/>
                <w:webHidden/>
              </w:rPr>
              <w:t>10</w:t>
            </w:r>
            <w:r>
              <w:rPr>
                <w:noProof/>
                <w:webHidden/>
              </w:rPr>
              <w:fldChar w:fldCharType="end"/>
            </w:r>
          </w:hyperlink>
        </w:p>
        <w:p w:rsidR="00C5431F" w:rsidRDefault="00C457A7">
          <w:pPr>
            <w:pStyle w:val="ndice2"/>
            <w:tabs>
              <w:tab w:val="right" w:pos="8828"/>
            </w:tabs>
            <w:rPr>
              <w:rFonts w:asciiTheme="minorHAnsi" w:eastAsiaTheme="minorEastAsia" w:hAnsiTheme="minorHAnsi"/>
              <w:bCs w:val="0"/>
              <w:noProof/>
              <w:sz w:val="22"/>
              <w:szCs w:val="22"/>
            </w:rPr>
          </w:pPr>
          <w:hyperlink w:anchor="_Toc305435439" w:history="1">
            <w:r w:rsidR="00C5431F" w:rsidRPr="001E633F">
              <w:rPr>
                <w:rStyle w:val="Hiperligao"/>
                <w:b/>
                <w:noProof/>
              </w:rPr>
              <w:t>3. Centralização dos cuidados de saúde no doente</w:t>
            </w:r>
            <w:r w:rsidR="00C5431F">
              <w:rPr>
                <w:noProof/>
                <w:webHidden/>
              </w:rPr>
              <w:tab/>
            </w:r>
            <w:r>
              <w:rPr>
                <w:noProof/>
                <w:webHidden/>
              </w:rPr>
              <w:fldChar w:fldCharType="begin"/>
            </w:r>
            <w:r w:rsidR="00C5431F">
              <w:rPr>
                <w:noProof/>
                <w:webHidden/>
              </w:rPr>
              <w:instrText xml:space="preserve"> PAGEREF _Toc305435439 \h </w:instrText>
            </w:r>
            <w:r>
              <w:rPr>
                <w:noProof/>
                <w:webHidden/>
              </w:rPr>
            </w:r>
            <w:r>
              <w:rPr>
                <w:noProof/>
                <w:webHidden/>
              </w:rPr>
              <w:fldChar w:fldCharType="separate"/>
            </w:r>
            <w:r w:rsidR="001920E5">
              <w:rPr>
                <w:noProof/>
                <w:webHidden/>
              </w:rPr>
              <w:t>12</w:t>
            </w:r>
            <w:r>
              <w:rPr>
                <w:noProof/>
                <w:webHidden/>
              </w:rPr>
              <w:fldChar w:fldCharType="end"/>
            </w:r>
          </w:hyperlink>
        </w:p>
        <w:p w:rsidR="00C5431F" w:rsidRDefault="00C457A7">
          <w:pPr>
            <w:pStyle w:val="ndice2"/>
            <w:tabs>
              <w:tab w:val="right" w:pos="8828"/>
            </w:tabs>
            <w:rPr>
              <w:rFonts w:asciiTheme="minorHAnsi" w:eastAsiaTheme="minorEastAsia" w:hAnsiTheme="minorHAnsi"/>
              <w:bCs w:val="0"/>
              <w:noProof/>
              <w:sz w:val="22"/>
              <w:szCs w:val="22"/>
            </w:rPr>
          </w:pPr>
          <w:hyperlink w:anchor="_Toc305435440" w:history="1">
            <w:r w:rsidR="00C5431F" w:rsidRPr="001E633F">
              <w:rPr>
                <w:rStyle w:val="Hiperligao"/>
                <w:b/>
                <w:noProof/>
              </w:rPr>
              <w:t>4. Responsabilidade ambiental</w:t>
            </w:r>
            <w:r w:rsidR="00C5431F">
              <w:rPr>
                <w:noProof/>
                <w:webHidden/>
              </w:rPr>
              <w:tab/>
            </w:r>
            <w:r>
              <w:rPr>
                <w:noProof/>
                <w:webHidden/>
              </w:rPr>
              <w:fldChar w:fldCharType="begin"/>
            </w:r>
            <w:r w:rsidR="00C5431F">
              <w:rPr>
                <w:noProof/>
                <w:webHidden/>
              </w:rPr>
              <w:instrText xml:space="preserve"> PAGEREF _Toc305435440 \h </w:instrText>
            </w:r>
            <w:r>
              <w:rPr>
                <w:noProof/>
                <w:webHidden/>
              </w:rPr>
            </w:r>
            <w:r>
              <w:rPr>
                <w:noProof/>
                <w:webHidden/>
              </w:rPr>
              <w:fldChar w:fldCharType="separate"/>
            </w:r>
            <w:r w:rsidR="001920E5">
              <w:rPr>
                <w:noProof/>
                <w:webHidden/>
              </w:rPr>
              <w:t>14</w:t>
            </w:r>
            <w:r>
              <w:rPr>
                <w:noProof/>
                <w:webHidden/>
              </w:rPr>
              <w:fldChar w:fldCharType="end"/>
            </w:r>
          </w:hyperlink>
        </w:p>
        <w:p w:rsidR="00C5431F" w:rsidRDefault="00C457A7">
          <w:pPr>
            <w:pStyle w:val="ndice2"/>
            <w:tabs>
              <w:tab w:val="right" w:pos="8828"/>
            </w:tabs>
            <w:rPr>
              <w:rFonts w:asciiTheme="minorHAnsi" w:eastAsiaTheme="minorEastAsia" w:hAnsiTheme="minorHAnsi"/>
              <w:bCs w:val="0"/>
              <w:noProof/>
              <w:sz w:val="22"/>
              <w:szCs w:val="22"/>
            </w:rPr>
          </w:pPr>
          <w:hyperlink w:anchor="_Toc305435441" w:history="1">
            <w:r w:rsidR="00C5431F" w:rsidRPr="001E633F">
              <w:rPr>
                <w:rStyle w:val="Hiperligao"/>
                <w:b/>
                <w:noProof/>
              </w:rPr>
              <w:t>5. Gestão de tecnologias na saúde</w:t>
            </w:r>
            <w:r w:rsidR="00C5431F">
              <w:rPr>
                <w:noProof/>
                <w:webHidden/>
              </w:rPr>
              <w:tab/>
            </w:r>
            <w:r>
              <w:rPr>
                <w:noProof/>
                <w:webHidden/>
              </w:rPr>
              <w:fldChar w:fldCharType="begin"/>
            </w:r>
            <w:r w:rsidR="00C5431F">
              <w:rPr>
                <w:noProof/>
                <w:webHidden/>
              </w:rPr>
              <w:instrText xml:space="preserve"> PAGEREF _Toc305435441 \h </w:instrText>
            </w:r>
            <w:r>
              <w:rPr>
                <w:noProof/>
                <w:webHidden/>
              </w:rPr>
            </w:r>
            <w:r>
              <w:rPr>
                <w:noProof/>
                <w:webHidden/>
              </w:rPr>
              <w:fldChar w:fldCharType="separate"/>
            </w:r>
            <w:r w:rsidR="001920E5">
              <w:rPr>
                <w:noProof/>
                <w:webHidden/>
              </w:rPr>
              <w:t>15</w:t>
            </w:r>
            <w:r>
              <w:rPr>
                <w:noProof/>
                <w:webHidden/>
              </w:rPr>
              <w:fldChar w:fldCharType="end"/>
            </w:r>
          </w:hyperlink>
        </w:p>
        <w:p w:rsidR="00C5431F" w:rsidRDefault="00C457A7">
          <w:pPr>
            <w:pStyle w:val="ndice2"/>
            <w:tabs>
              <w:tab w:val="right" w:pos="8828"/>
            </w:tabs>
            <w:rPr>
              <w:rFonts w:asciiTheme="minorHAnsi" w:eastAsiaTheme="minorEastAsia" w:hAnsiTheme="minorHAnsi"/>
              <w:bCs w:val="0"/>
              <w:noProof/>
              <w:sz w:val="22"/>
              <w:szCs w:val="22"/>
            </w:rPr>
          </w:pPr>
          <w:hyperlink w:anchor="_Toc305435442" w:history="1">
            <w:r w:rsidR="00C5431F" w:rsidRPr="001E633F">
              <w:rPr>
                <w:rStyle w:val="Hiperligao"/>
                <w:b/>
                <w:noProof/>
              </w:rPr>
              <w:t>6. Sustentabilidade económico-financeira</w:t>
            </w:r>
            <w:r w:rsidR="00C5431F">
              <w:rPr>
                <w:noProof/>
                <w:webHidden/>
              </w:rPr>
              <w:tab/>
            </w:r>
            <w:r>
              <w:rPr>
                <w:noProof/>
                <w:webHidden/>
              </w:rPr>
              <w:fldChar w:fldCharType="begin"/>
            </w:r>
            <w:r w:rsidR="00C5431F">
              <w:rPr>
                <w:noProof/>
                <w:webHidden/>
              </w:rPr>
              <w:instrText xml:space="preserve"> PAGEREF _Toc305435442 \h </w:instrText>
            </w:r>
            <w:r>
              <w:rPr>
                <w:noProof/>
                <w:webHidden/>
              </w:rPr>
            </w:r>
            <w:r>
              <w:rPr>
                <w:noProof/>
                <w:webHidden/>
              </w:rPr>
              <w:fldChar w:fldCharType="separate"/>
            </w:r>
            <w:r w:rsidR="001920E5">
              <w:rPr>
                <w:noProof/>
                <w:webHidden/>
              </w:rPr>
              <w:t>18</w:t>
            </w:r>
            <w:r>
              <w:rPr>
                <w:noProof/>
                <w:webHidden/>
              </w:rPr>
              <w:fldChar w:fldCharType="end"/>
            </w:r>
          </w:hyperlink>
        </w:p>
        <w:p w:rsidR="000114FD" w:rsidRDefault="00C457A7">
          <w:r>
            <w:rPr>
              <w:b/>
              <w:bCs/>
              <w:noProof/>
            </w:rPr>
            <w:fldChar w:fldCharType="end"/>
          </w:r>
        </w:p>
      </w:sdtContent>
    </w:sdt>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0114FD" w:rsidRDefault="008927B9">
      <w:pPr>
        <w:rPr>
          <w:rFonts w:ascii="ITCFranklinGothic LT Com Dm" w:hAnsi="ITCFranklinGothic LT Com Dm"/>
          <w:b/>
          <w:bCs/>
          <w:sz w:val="40"/>
          <w:szCs w:val="42"/>
          <w:lang w:val="pt-PT"/>
        </w:rPr>
      </w:pPr>
      <w:r w:rsidRPr="0065483B">
        <w:rPr>
          <w:rFonts w:ascii="ITCFranklinGothic LT Com Dm" w:hAnsi="ITCFranklinGothic LT Com Dm"/>
          <w:bCs/>
          <w:lang w:val="pt-PT"/>
        </w:rPr>
        <w:br w:type="page"/>
      </w:r>
      <w:bookmarkStart w:id="0" w:name="_Toc304802968"/>
      <w:bookmarkStart w:id="1" w:name="_Toc305075857"/>
    </w:p>
    <w:p w:rsidR="003D7D1C" w:rsidRPr="00EF4B77" w:rsidRDefault="00EF4B77" w:rsidP="00EF4B77">
      <w:pPr>
        <w:pStyle w:val="Ttulo1"/>
        <w:jc w:val="center"/>
        <w:rPr>
          <w:bCs w:val="0"/>
          <w:sz w:val="18"/>
        </w:rPr>
      </w:pPr>
      <w:bookmarkStart w:id="2" w:name="_Toc305435431"/>
      <w:bookmarkStart w:id="3" w:name="_Toc304802969"/>
      <w:bookmarkStart w:id="4" w:name="_Toc304802974"/>
      <w:bookmarkEnd w:id="0"/>
      <w:bookmarkEnd w:id="1"/>
      <w:r w:rsidRPr="00EF4B77">
        <w:rPr>
          <w:sz w:val="32"/>
        </w:rPr>
        <w:t>Enquadramento dos Prémios Saúde Sustentável</w:t>
      </w:r>
      <w:bookmarkEnd w:id="2"/>
    </w:p>
    <w:p w:rsidR="004D5716" w:rsidRPr="00EF7C88" w:rsidRDefault="00922237" w:rsidP="00922237">
      <w:pPr>
        <w:pStyle w:val="Ttulo2"/>
        <w:ind w:firstLine="0"/>
        <w:rPr>
          <w:b/>
          <w:sz w:val="28"/>
          <w:u w:val="none"/>
        </w:rPr>
      </w:pPr>
      <w:bookmarkStart w:id="5" w:name="_Toc305075858"/>
      <w:bookmarkStart w:id="6" w:name="_Toc305435432"/>
      <w:r w:rsidRPr="00EF7C88">
        <w:rPr>
          <w:b/>
          <w:sz w:val="28"/>
          <w:u w:val="none"/>
        </w:rPr>
        <w:t xml:space="preserve">1. </w:t>
      </w:r>
      <w:r w:rsidR="004D5716" w:rsidRPr="00EF7C88">
        <w:rPr>
          <w:b/>
          <w:sz w:val="28"/>
          <w:u w:val="none"/>
        </w:rPr>
        <w:t>Resumo</w:t>
      </w:r>
      <w:bookmarkEnd w:id="3"/>
      <w:bookmarkEnd w:id="5"/>
      <w:bookmarkEnd w:id="6"/>
    </w:p>
    <w:p w:rsidR="009D267A" w:rsidRPr="0065483B" w:rsidRDefault="009D267A" w:rsidP="009D267A">
      <w:pPr>
        <w:pStyle w:val="Corpodetexto"/>
        <w:spacing w:line="240" w:lineRule="auto"/>
        <w:jc w:val="both"/>
        <w:rPr>
          <w:rFonts w:eastAsiaTheme="minorHAnsi" w:cstheme="minorBidi"/>
          <w:szCs w:val="22"/>
          <w:lang w:val="pt-PT"/>
        </w:rPr>
      </w:pPr>
      <w:bookmarkStart w:id="7" w:name="_Toc304802971"/>
      <w:r w:rsidRPr="0065483B">
        <w:rPr>
          <w:rFonts w:eastAsiaTheme="minorHAnsi" w:cstheme="minorBidi"/>
          <w:szCs w:val="22"/>
          <w:lang w:val="pt-PT"/>
        </w:rPr>
        <w:t>O aumento das necessidades de cuidados de saúde — fruto da evolução demográfica, do envelhecimento da população, da evolução tecnológica e da mudança de estilos de vida—, a par com as restrições de financiamento no sector público e privado, estão a desafiar a sustentabilidade do Serviço Nacional de Saúde, forçando as instituições e organizações a focar-se de modo impreterível na utilização óptima dos recursos disponíveis.</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 xml:space="preserve">Cientes da importância da saúde como bem social básico e dos reptos que tem pela frente a sociedade Portuguesa actualmente e nos anos vindouros para garantir </w:t>
      </w:r>
      <w:r w:rsidR="004277E6">
        <w:rPr>
          <w:rFonts w:eastAsiaTheme="minorHAnsi" w:cstheme="minorBidi"/>
          <w:szCs w:val="22"/>
          <w:lang w:val="pt-PT"/>
        </w:rPr>
        <w:t>a sua viabilidade</w:t>
      </w:r>
      <w:r w:rsidRPr="0065483B">
        <w:rPr>
          <w:rFonts w:eastAsiaTheme="minorHAnsi" w:cstheme="minorBidi"/>
          <w:szCs w:val="22"/>
          <w:lang w:val="pt-PT"/>
        </w:rPr>
        <w:t xml:space="preserve">, o </w:t>
      </w:r>
      <w:r w:rsidRPr="0065483B">
        <w:rPr>
          <w:rFonts w:eastAsiaTheme="minorHAnsi" w:cstheme="minorBidi"/>
          <w:b/>
          <w:szCs w:val="22"/>
          <w:lang w:val="pt-PT"/>
        </w:rPr>
        <w:t>Jornal de Negócios</w:t>
      </w:r>
      <w:r w:rsidRPr="0065483B">
        <w:rPr>
          <w:rFonts w:eastAsiaTheme="minorHAnsi" w:cstheme="minorBidi"/>
          <w:szCs w:val="22"/>
          <w:lang w:val="pt-PT"/>
        </w:rPr>
        <w:t xml:space="preserve"> e a </w:t>
      </w:r>
      <w:proofErr w:type="spellStart"/>
      <w:r w:rsidRPr="0065483B">
        <w:rPr>
          <w:rFonts w:eastAsiaTheme="minorHAnsi" w:cstheme="minorBidi"/>
          <w:b/>
          <w:szCs w:val="22"/>
          <w:lang w:val="pt-PT"/>
        </w:rPr>
        <w:t>Sanofi</w:t>
      </w:r>
      <w:proofErr w:type="spellEnd"/>
      <w:r w:rsidRPr="0065483B">
        <w:rPr>
          <w:rFonts w:eastAsiaTheme="minorHAnsi" w:cstheme="minorBidi"/>
          <w:szCs w:val="22"/>
          <w:lang w:val="pt-PT"/>
        </w:rPr>
        <w:t xml:space="preserve"> criaram os </w:t>
      </w:r>
      <w:r w:rsidRPr="0065483B">
        <w:rPr>
          <w:rFonts w:eastAsiaTheme="minorHAnsi" w:cstheme="minorBidi"/>
          <w:b/>
          <w:szCs w:val="22"/>
          <w:lang w:val="pt-PT"/>
        </w:rPr>
        <w:t>Prémios Saúde Sustentável</w:t>
      </w:r>
      <w:r w:rsidRPr="0065483B">
        <w:rPr>
          <w:rFonts w:eastAsiaTheme="minorHAnsi" w:cstheme="minorBidi"/>
          <w:szCs w:val="22"/>
          <w:lang w:val="pt-PT"/>
        </w:rPr>
        <w:t xml:space="preserve">, uma iniciativa orientada para a divulgação e incentivo das boas práticas da sustentabilidade da saúde em Portugal. Esta iniciativa conta também com a parceria da </w:t>
      </w:r>
      <w:r w:rsidRPr="0065483B">
        <w:rPr>
          <w:rFonts w:eastAsiaTheme="minorHAnsi" w:cstheme="minorBidi"/>
          <w:b/>
          <w:szCs w:val="22"/>
          <w:lang w:val="pt-PT"/>
        </w:rPr>
        <w:t xml:space="preserve">A.T. </w:t>
      </w:r>
      <w:proofErr w:type="spellStart"/>
      <w:r w:rsidRPr="0065483B">
        <w:rPr>
          <w:rFonts w:eastAsiaTheme="minorHAnsi" w:cstheme="minorBidi"/>
          <w:b/>
          <w:szCs w:val="22"/>
          <w:lang w:val="pt-PT"/>
        </w:rPr>
        <w:t>Kearney</w:t>
      </w:r>
      <w:proofErr w:type="spellEnd"/>
      <w:r w:rsidRPr="0065483B">
        <w:rPr>
          <w:rFonts w:eastAsiaTheme="minorHAnsi" w:cstheme="minorBidi"/>
          <w:szCs w:val="22"/>
          <w:lang w:val="pt-PT"/>
        </w:rPr>
        <w:t xml:space="preserve">, consultora estratégica responsável pelo desenvolvimento da metodologia de avaliação dos candidatos, em estreita colaboração com os destacados membros do júri sob a presidência honorária do Excelentíssimo Sr. Dr. Jorge Sampaio. </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Com este pano de fundo, os Prémios Saúde Sustentável procuram estimular uma visão sustentável a longo prazo através do reconhecimento das empresas, organizações e entidades —</w:t>
      </w:r>
      <w:r w:rsidR="00BD63FC" w:rsidRPr="0065483B">
        <w:rPr>
          <w:rFonts w:eastAsiaTheme="minorHAnsi" w:cstheme="minorBidi"/>
          <w:szCs w:val="22"/>
          <w:lang w:val="pt-PT"/>
        </w:rPr>
        <w:t xml:space="preserve"> públicas</w:t>
      </w:r>
      <w:r w:rsidRPr="0065483B">
        <w:rPr>
          <w:rFonts w:eastAsiaTheme="minorHAnsi" w:cstheme="minorBidi"/>
          <w:szCs w:val="22"/>
          <w:lang w:val="pt-PT"/>
        </w:rPr>
        <w:t>, privadas ou do sector social</w:t>
      </w:r>
      <w:r w:rsidR="003D7D1C" w:rsidRPr="0065483B">
        <w:rPr>
          <w:rFonts w:eastAsiaTheme="minorHAnsi" w:cstheme="minorBidi"/>
          <w:szCs w:val="22"/>
          <w:lang w:val="pt-PT"/>
        </w:rPr>
        <w:t xml:space="preserve"> </w:t>
      </w:r>
      <w:r w:rsidRPr="0065483B">
        <w:rPr>
          <w:rFonts w:eastAsiaTheme="minorHAnsi" w:cstheme="minorBidi"/>
          <w:szCs w:val="22"/>
          <w:lang w:val="pt-PT"/>
        </w:rPr>
        <w:t xml:space="preserve">— que se tenham distinguido no desenvolvimento e implementação de acções e políticas tendentes a assegurar uma utilização responsável, criteriosa </w:t>
      </w:r>
      <w:r w:rsidR="003D7D1C" w:rsidRPr="0065483B">
        <w:rPr>
          <w:rFonts w:eastAsiaTheme="minorHAnsi" w:cstheme="minorBidi"/>
          <w:szCs w:val="22"/>
          <w:lang w:val="pt-PT"/>
        </w:rPr>
        <w:t>e efectiva</w:t>
      </w:r>
      <w:r w:rsidRPr="0065483B">
        <w:rPr>
          <w:rFonts w:eastAsiaTheme="minorHAnsi" w:cstheme="minorBidi"/>
          <w:szCs w:val="22"/>
          <w:lang w:val="pt-PT"/>
        </w:rPr>
        <w:t xml:space="preserve"> dos recursos de saúde.</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 xml:space="preserve">O próprio </w:t>
      </w:r>
      <w:r w:rsidR="004277E6">
        <w:rPr>
          <w:rFonts w:eastAsiaTheme="minorHAnsi" w:cstheme="minorBidi"/>
          <w:szCs w:val="22"/>
          <w:lang w:val="pt-PT"/>
        </w:rPr>
        <w:t>concurso e</w:t>
      </w:r>
      <w:r w:rsidRPr="0065483B">
        <w:rPr>
          <w:rFonts w:eastAsiaTheme="minorHAnsi" w:cstheme="minorBidi"/>
          <w:szCs w:val="22"/>
          <w:lang w:val="pt-PT"/>
        </w:rPr>
        <w:t xml:space="preserve"> a cerimónia de entrega de prémios estão concebidos para promover a continuação do desenvolvimento de princípios de sustentabilidade nas instituições de saúde através da inspiração, diálogo e troca de experiências. Objectiva-se também criar uma plataforma de casos de sucesso de práticas de sustentabilidade em cuidados de saúde em Portugal.</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 xml:space="preserve">Os Prémios Saúde Sustentável, de carácter anual, terão dois âmbitos: institucional e individual. </w:t>
      </w:r>
    </w:p>
    <w:p w:rsidR="009D267A" w:rsidRPr="0065483B" w:rsidRDefault="009D267A" w:rsidP="009D267A">
      <w:pPr>
        <w:pStyle w:val="PargrafodaLista"/>
        <w:numPr>
          <w:ilvl w:val="0"/>
          <w:numId w:val="35"/>
        </w:numPr>
        <w:ind w:left="714" w:hanging="357"/>
        <w:rPr>
          <w:lang w:val="pt-PT"/>
        </w:rPr>
      </w:pPr>
      <w:r w:rsidRPr="0065483B">
        <w:rPr>
          <w:rFonts w:ascii="ITCFranklinGothic LT Com Bk" w:hAnsi="ITCFranklinGothic LT Com Bk"/>
          <w:sz w:val="20"/>
          <w:lang w:val="pt-PT"/>
        </w:rPr>
        <w:t xml:space="preserve">No caso da distinção institucional, existem três prémios, um por cada tipo de cuidados de saúde prestado: </w:t>
      </w:r>
    </w:p>
    <w:p w:rsidR="009D267A" w:rsidRPr="0065483B" w:rsidRDefault="009D267A" w:rsidP="009D267A">
      <w:pPr>
        <w:pStyle w:val="PargrafodaLista"/>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primários</w:t>
      </w:r>
    </w:p>
    <w:p w:rsidR="009D267A" w:rsidRPr="0065483B" w:rsidRDefault="009D267A" w:rsidP="009D267A">
      <w:pPr>
        <w:pStyle w:val="PargrafodaLista"/>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hospitalares</w:t>
      </w:r>
    </w:p>
    <w:p w:rsidR="009D267A" w:rsidRPr="0065483B" w:rsidRDefault="009D267A" w:rsidP="009D267A">
      <w:pPr>
        <w:pStyle w:val="PargrafodaLista"/>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continuados</w:t>
      </w:r>
    </w:p>
    <w:p w:rsidR="009D267A" w:rsidRPr="0065483B" w:rsidRDefault="009D267A" w:rsidP="009D267A">
      <w:pPr>
        <w:ind w:left="720"/>
        <w:rPr>
          <w:lang w:val="pt-PT"/>
        </w:rPr>
      </w:pPr>
      <w:r w:rsidRPr="0065483B">
        <w:rPr>
          <w:rFonts w:ascii="ITCFranklinGothic LT Com Bk" w:hAnsi="ITCFranklinGothic LT Com Bk"/>
          <w:sz w:val="20"/>
          <w:lang w:val="pt-PT"/>
        </w:rPr>
        <w:t>Qualquer instituição que preste cuidados de saúde em Portugal, quer pública quer privada ou do sector social, é convidada a participar nos Prémios Saúde Sustentável.</w:t>
      </w:r>
    </w:p>
    <w:p w:rsidR="009D267A" w:rsidRPr="0065483B" w:rsidRDefault="009D267A" w:rsidP="009D267A">
      <w:pPr>
        <w:pStyle w:val="PargrafodaLista"/>
        <w:numPr>
          <w:ilvl w:val="0"/>
          <w:numId w:val="35"/>
        </w:numPr>
        <w:ind w:left="714" w:hanging="357"/>
        <w:rPr>
          <w:rFonts w:ascii="ITCFranklinGothic LT Com Bk" w:hAnsi="ITCFranklinGothic LT Com Bk"/>
          <w:sz w:val="20"/>
          <w:lang w:val="pt-PT"/>
        </w:rPr>
      </w:pPr>
      <w:r w:rsidRPr="0065483B">
        <w:rPr>
          <w:rFonts w:ascii="ITCFranklinGothic LT Com Bk" w:hAnsi="ITCFranklinGothic LT Com Bk"/>
          <w:sz w:val="20"/>
          <w:lang w:val="pt-PT"/>
        </w:rPr>
        <w:t>No caso da distinção individual, o júri identificará e premiará a personalidade com maior destaque e relevo na promoção de práticas sustentáveis na área da saúde.</w:t>
      </w:r>
    </w:p>
    <w:p w:rsidR="009D267A" w:rsidRPr="0065483B" w:rsidRDefault="009D267A" w:rsidP="009D267A">
      <w:pPr>
        <w:spacing w:line="240" w:lineRule="auto"/>
        <w:jc w:val="both"/>
        <w:rPr>
          <w:rFonts w:ascii="ITCFranklinGothic LT Com Bk" w:hAnsi="ITCFranklinGothic LT Com Bk"/>
          <w:sz w:val="20"/>
          <w:lang w:val="pt-PT"/>
        </w:rPr>
      </w:pPr>
    </w:p>
    <w:p w:rsidR="009D267A" w:rsidRPr="0065483B" w:rsidRDefault="009D267A" w:rsidP="009D267A">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9D267A" w:rsidRPr="0065483B" w:rsidRDefault="009D267A" w:rsidP="009D267A">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O processo de atribuição de prémios institucionais está dividido em três fases:</w:t>
      </w:r>
    </w:p>
    <w:p w:rsidR="009D267A" w:rsidRPr="0065483B" w:rsidRDefault="009D267A" w:rsidP="009D267A">
      <w:pPr>
        <w:pStyle w:val="PargrafodaLista"/>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Resposta a um </w:t>
      </w:r>
      <w:r w:rsidR="00B86EFF">
        <w:rPr>
          <w:rFonts w:ascii="ITCFranklinGothic LT Com Bk" w:hAnsi="ITCFranklinGothic LT Com Bk"/>
          <w:sz w:val="20"/>
          <w:lang w:val="pt-PT"/>
        </w:rPr>
        <w:t>formulário de candidatura até 25</w:t>
      </w:r>
      <w:r w:rsidRPr="0065483B">
        <w:rPr>
          <w:rFonts w:ascii="ITCFranklinGothic LT Com Bk" w:hAnsi="ITCFranklinGothic LT Com Bk"/>
          <w:sz w:val="20"/>
          <w:lang w:val="pt-PT"/>
        </w:rPr>
        <w:t xml:space="preserve"> de </w:t>
      </w:r>
      <w:r w:rsidR="00B86EFF">
        <w:rPr>
          <w:rFonts w:ascii="ITCFranklinGothic LT Com Bk" w:hAnsi="ITCFranklinGothic LT Com Bk"/>
          <w:sz w:val="20"/>
          <w:lang w:val="pt-PT"/>
        </w:rPr>
        <w:t>Dez</w:t>
      </w:r>
      <w:r w:rsidRPr="0065483B">
        <w:rPr>
          <w:rFonts w:ascii="ITCFranklinGothic LT Com Bk" w:hAnsi="ITCFranklinGothic LT Com Bk"/>
          <w:sz w:val="20"/>
          <w:lang w:val="pt-PT"/>
        </w:rPr>
        <w:t>embro de 201</w:t>
      </w:r>
      <w:r w:rsidR="001532C4">
        <w:rPr>
          <w:rFonts w:ascii="ITCFranklinGothic LT Com Bk" w:hAnsi="ITCFranklinGothic LT Com Bk"/>
          <w:sz w:val="20"/>
          <w:lang w:val="pt-PT"/>
        </w:rPr>
        <w:t>2</w:t>
      </w:r>
      <w:r w:rsidRPr="0065483B">
        <w:rPr>
          <w:rFonts w:ascii="ITCFranklinGothic LT Com Bk" w:hAnsi="ITCFranklinGothic LT Com Bk"/>
          <w:sz w:val="20"/>
          <w:lang w:val="pt-PT"/>
        </w:rPr>
        <w:t>: O modelo de avaliação é baseado numa análise abrangente, quantitativa e qualitativa, do desempenho da entidade ao nível de A) Governação clínica e segurança do doente; B) Integração de cuidados de saúde e enfoque no doente; C) Responsabilidade ambien</w:t>
      </w:r>
      <w:r w:rsidR="004277E6">
        <w:rPr>
          <w:rFonts w:ascii="ITCFranklinGothic LT Com Bk" w:hAnsi="ITCFranklinGothic LT Com Bk"/>
          <w:sz w:val="20"/>
          <w:lang w:val="pt-PT"/>
        </w:rPr>
        <w:t>tal; D) Gestão de tecnologias na</w:t>
      </w:r>
      <w:r w:rsidRPr="0065483B">
        <w:rPr>
          <w:rFonts w:ascii="ITCFranklinGothic LT Com Bk" w:hAnsi="ITCFranklinGothic LT Com Bk"/>
          <w:sz w:val="20"/>
          <w:lang w:val="pt-PT"/>
        </w:rPr>
        <w:t xml:space="preserve"> saúde; E) Sustentabilidade económico-financeira.</w:t>
      </w:r>
    </w:p>
    <w:p w:rsidR="009D267A" w:rsidRPr="0065483B" w:rsidRDefault="009D267A" w:rsidP="009D267A">
      <w:pPr>
        <w:pStyle w:val="PargrafodaLista"/>
        <w:spacing w:line="240" w:lineRule="auto"/>
        <w:ind w:left="717"/>
        <w:jc w:val="both"/>
        <w:rPr>
          <w:rFonts w:ascii="ITCFranklinGothic LT Com Bk" w:hAnsi="ITCFranklinGothic LT Com Bk"/>
          <w:sz w:val="20"/>
          <w:lang w:val="pt-PT"/>
        </w:rPr>
      </w:pPr>
    </w:p>
    <w:p w:rsidR="009D267A" w:rsidRPr="0065483B" w:rsidRDefault="009D267A" w:rsidP="009D267A">
      <w:pPr>
        <w:pStyle w:val="PargrafodaLista"/>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Avaliação das candidaturas pelo júri: O júri avaliará cada candidatura e classificará a sua excelência em termos de sustentabilidade de acordo com os critérios em cima enunciados, podendo para tal requerer esclarecimentos e/ou apresentação presencial aos candidatos. Findo este trâmite será tomada uma decisão sobre a atribuição dos prémios. </w:t>
      </w:r>
    </w:p>
    <w:p w:rsidR="009D267A" w:rsidRPr="0065483B" w:rsidRDefault="009D267A" w:rsidP="009D267A">
      <w:pPr>
        <w:pStyle w:val="PargrafodaLista"/>
        <w:spacing w:line="240" w:lineRule="auto"/>
        <w:ind w:left="717"/>
        <w:jc w:val="both"/>
        <w:rPr>
          <w:rFonts w:ascii="ITCFranklinGothic LT Com Bk" w:hAnsi="ITCFranklinGothic LT Com Bk"/>
          <w:sz w:val="20"/>
          <w:lang w:val="pt-PT"/>
        </w:rPr>
      </w:pPr>
    </w:p>
    <w:p w:rsidR="009D267A" w:rsidRPr="0065483B" w:rsidRDefault="009D267A" w:rsidP="009D267A">
      <w:pPr>
        <w:pStyle w:val="PargrafodaLista"/>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Apresentação pública e cerimónia de entrega de prémios: Apenas os vencedores de cada prémio serão enunciados publicamente, uma vez que os Prémios Saúde Sustentável não pretendem ser rankings mas sim identificar melhores práticas de sustentabilidade na área da saúde.</w:t>
      </w:r>
    </w:p>
    <w:p w:rsidR="004D5716" w:rsidRPr="0065483B" w:rsidRDefault="004D5716" w:rsidP="004D5716">
      <w:pPr>
        <w:pStyle w:val="PargrafodaLista"/>
        <w:spacing w:line="240" w:lineRule="auto"/>
        <w:ind w:left="717"/>
        <w:jc w:val="both"/>
        <w:rPr>
          <w:rFonts w:ascii="ITCFranklinGothic LT Com Bk" w:hAnsi="ITCFranklinGothic LT Com Bk"/>
          <w:sz w:val="20"/>
          <w:lang w:val="pt-PT"/>
        </w:rPr>
      </w:pPr>
    </w:p>
    <w:p w:rsidR="002A559A" w:rsidRPr="0065483B" w:rsidRDefault="002A559A">
      <w:pPr>
        <w:rPr>
          <w:rFonts w:ascii="ITCFranklinGothic LT Com Dm" w:hAnsi="ITCFranklinGothic LT Com Dm"/>
          <w:bCs/>
          <w:sz w:val="26"/>
          <w:szCs w:val="42"/>
          <w:lang w:val="pt-PT"/>
        </w:rPr>
      </w:pPr>
      <w:r w:rsidRPr="0065483B">
        <w:rPr>
          <w:lang w:val="pt-PT"/>
        </w:rPr>
        <w:br w:type="page"/>
      </w:r>
    </w:p>
    <w:p w:rsidR="004D5716" w:rsidRPr="00EF7C88" w:rsidRDefault="00922237" w:rsidP="00922237">
      <w:pPr>
        <w:pStyle w:val="Ttulo2"/>
        <w:ind w:firstLine="0"/>
        <w:rPr>
          <w:b/>
          <w:sz w:val="28"/>
          <w:u w:val="none"/>
        </w:rPr>
      </w:pPr>
      <w:bookmarkStart w:id="8" w:name="_Toc305075859"/>
      <w:bookmarkStart w:id="9" w:name="_Toc305435433"/>
      <w:r w:rsidRPr="00EF7C88">
        <w:rPr>
          <w:b/>
          <w:sz w:val="28"/>
          <w:u w:val="none"/>
        </w:rPr>
        <w:t xml:space="preserve">2. </w:t>
      </w:r>
      <w:r w:rsidR="004D5716" w:rsidRPr="00EF7C88">
        <w:rPr>
          <w:b/>
          <w:sz w:val="28"/>
          <w:u w:val="none"/>
        </w:rPr>
        <w:t>Metodologia</w:t>
      </w:r>
      <w:bookmarkEnd w:id="7"/>
      <w:bookmarkEnd w:id="8"/>
      <w:bookmarkEnd w:id="9"/>
    </w:p>
    <w:p w:rsidR="004D5716" w:rsidRPr="0065483B" w:rsidRDefault="00A94690" w:rsidP="004D5716">
      <w:pPr>
        <w:pStyle w:val="Corpodetexto"/>
        <w:spacing w:line="240" w:lineRule="auto"/>
        <w:jc w:val="both"/>
        <w:rPr>
          <w:rFonts w:eastAsiaTheme="minorHAnsi" w:cstheme="minorBidi"/>
          <w:szCs w:val="22"/>
          <w:lang w:val="pt-PT"/>
        </w:rPr>
      </w:pPr>
      <w:r>
        <w:rPr>
          <w:rFonts w:eastAsiaTheme="minorHAnsi" w:cstheme="minorBidi"/>
          <w:szCs w:val="22"/>
          <w:lang w:val="pt-PT"/>
        </w:rPr>
        <w:t xml:space="preserve">A metodologia para atribuição da distinção institucional assenta </w:t>
      </w:r>
      <w:r w:rsidR="002D40DF">
        <w:rPr>
          <w:rFonts w:eastAsiaTheme="minorHAnsi" w:cstheme="minorBidi"/>
          <w:szCs w:val="22"/>
          <w:lang w:val="pt-PT"/>
        </w:rPr>
        <w:t xml:space="preserve">no fornecimento de algumas métricas objectivas e </w:t>
      </w:r>
      <w:r>
        <w:rPr>
          <w:rFonts w:eastAsiaTheme="minorHAnsi" w:cstheme="minorBidi"/>
          <w:szCs w:val="22"/>
          <w:lang w:val="pt-PT"/>
        </w:rPr>
        <w:t xml:space="preserve">na resposta a questões abertas pela </w:t>
      </w:r>
      <w:r w:rsidR="002D40DF">
        <w:rPr>
          <w:rFonts w:eastAsiaTheme="minorHAnsi" w:cstheme="minorBidi"/>
          <w:szCs w:val="22"/>
          <w:lang w:val="pt-PT"/>
        </w:rPr>
        <w:t xml:space="preserve">instituição </w:t>
      </w:r>
      <w:r>
        <w:rPr>
          <w:rFonts w:eastAsiaTheme="minorHAnsi" w:cstheme="minorBidi"/>
          <w:szCs w:val="22"/>
          <w:lang w:val="pt-PT"/>
        </w:rPr>
        <w:t>participante, essas informações</w:t>
      </w:r>
      <w:r w:rsidRPr="0065483B">
        <w:rPr>
          <w:rFonts w:eastAsiaTheme="minorHAnsi" w:cstheme="minorBidi"/>
          <w:szCs w:val="22"/>
          <w:lang w:val="pt-PT"/>
        </w:rPr>
        <w:t xml:space="preserve"> ajudarão o júri a exercer </w:t>
      </w:r>
      <w:r>
        <w:rPr>
          <w:rFonts w:eastAsiaTheme="minorHAnsi" w:cstheme="minorBidi"/>
          <w:szCs w:val="22"/>
          <w:lang w:val="pt-PT"/>
        </w:rPr>
        <w:t>as comparações entre candidatos</w:t>
      </w:r>
      <w:r w:rsidRPr="0065483B">
        <w:rPr>
          <w:rFonts w:eastAsiaTheme="minorHAnsi" w:cstheme="minorBidi"/>
          <w:szCs w:val="22"/>
          <w:lang w:val="pt-PT"/>
        </w:rPr>
        <w:t xml:space="preserve">. A avaliação é composta por vários critérios, dentro dos quais haverá variações conforme o tipo de cuidado prestado (cuidados primários, hospitalares, continuados). </w:t>
      </w:r>
    </w:p>
    <w:p w:rsidR="004D5716" w:rsidRPr="0065483B" w:rsidRDefault="003D7D1C" w:rsidP="004D5716">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A distinção de personalidade baseia-se na avaliação e deliberação do júri.</w:t>
      </w:r>
    </w:p>
    <w:p w:rsidR="005704DC" w:rsidRPr="0065483B" w:rsidRDefault="00AA128E"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No caso de algum dos dados não estar disponível a instituição participante é encorajada a providenciar informação relacionada com o mesmo na secção de comentários do questionário para que o júri tenha forma de a avaliar nesse aspecto.</w:t>
      </w:r>
      <w:r w:rsidR="002A559A" w:rsidRPr="0065483B">
        <w:rPr>
          <w:rFonts w:ascii="ITCFranklinGothic LT Com Bk" w:hAnsi="ITCFranklinGothic LT Com Bk"/>
          <w:sz w:val="20"/>
          <w:lang w:val="pt-PT"/>
        </w:rPr>
        <w:t xml:space="preserve"> </w:t>
      </w:r>
      <w:r w:rsidR="003D7D1C" w:rsidRPr="0065483B">
        <w:rPr>
          <w:rFonts w:ascii="ITCFranklinGothic LT Com Bk" w:hAnsi="ITCFranklinGothic LT Com Bk"/>
          <w:sz w:val="20"/>
          <w:lang w:val="pt-PT"/>
        </w:rPr>
        <w:t>P</w:t>
      </w:r>
      <w:r w:rsidR="002A559A" w:rsidRPr="0065483B">
        <w:rPr>
          <w:rFonts w:ascii="ITCFranklinGothic LT Com Bk" w:hAnsi="ITCFranklinGothic LT Com Bk"/>
          <w:sz w:val="20"/>
          <w:lang w:val="pt-PT"/>
        </w:rPr>
        <w:t>oderá</w:t>
      </w:r>
      <w:r w:rsidR="003D7D1C" w:rsidRPr="0065483B">
        <w:rPr>
          <w:rFonts w:ascii="ITCFranklinGothic LT Com Bk" w:hAnsi="ITCFranklinGothic LT Com Bk"/>
          <w:sz w:val="20"/>
          <w:lang w:val="pt-PT"/>
        </w:rPr>
        <w:t xml:space="preserve"> também encontrar questões</w:t>
      </w:r>
      <w:r w:rsidR="002A559A" w:rsidRPr="0065483B">
        <w:rPr>
          <w:rFonts w:ascii="ITCFranklinGothic LT Com Bk" w:hAnsi="ITCFranklinGothic LT Com Bk"/>
          <w:sz w:val="20"/>
          <w:lang w:val="pt-PT"/>
        </w:rPr>
        <w:t xml:space="preserve"> não </w:t>
      </w:r>
      <w:r w:rsidR="003D7D1C" w:rsidRPr="0065483B">
        <w:rPr>
          <w:rFonts w:ascii="ITCFranklinGothic LT Com Bk" w:hAnsi="ITCFranklinGothic LT Com Bk"/>
          <w:sz w:val="20"/>
          <w:lang w:val="pt-PT"/>
        </w:rPr>
        <w:t>aplicáveis à sua instituição ainda que os questionários estejam direccionados para cada tipo de cuidado</w:t>
      </w:r>
      <w:r w:rsidR="002A559A" w:rsidRPr="0065483B">
        <w:rPr>
          <w:rFonts w:ascii="ITCFranklinGothic LT Com Bk" w:hAnsi="ITCFranklinGothic LT Com Bk"/>
          <w:sz w:val="20"/>
          <w:lang w:val="pt-PT"/>
        </w:rPr>
        <w:t xml:space="preserve">. Nesses casos explique a razão da não aplicabilidade no espaço comentários e indique com as letras “n/a”, “não aplicável”. Se desejar acrescentar informação não hesite em fazê-lo. </w:t>
      </w:r>
    </w:p>
    <w:p w:rsidR="005704DC" w:rsidRPr="0065483B" w:rsidRDefault="005704DC"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Embora várias pessoas possam participar no preenchimento do questionário é recomendável a indicação de um contacto que coordenará a participação e servirá de mediador entre a instituição participante e a organização. Os dados do contacto são pedidos no formulário de candidato na secção </w:t>
      </w:r>
      <w:r w:rsidRPr="0065483B">
        <w:rPr>
          <w:rFonts w:ascii="ITCFranklinGothic LT Com Bk" w:hAnsi="ITCFranklinGothic LT Com Bk"/>
          <w:i/>
          <w:sz w:val="20"/>
          <w:lang w:val="pt-PT"/>
        </w:rPr>
        <w:t>Informação de contacto.</w:t>
      </w:r>
      <w:r w:rsidRPr="0065483B">
        <w:rPr>
          <w:rFonts w:ascii="ITCFranklinGothic LT Com Bk" w:hAnsi="ITCFranklinGothic LT Com Bk"/>
          <w:sz w:val="20"/>
          <w:lang w:val="pt-PT"/>
        </w:rPr>
        <w:t xml:space="preserve"> </w:t>
      </w:r>
    </w:p>
    <w:p w:rsidR="006752C9" w:rsidRPr="0065483B" w:rsidRDefault="006752C9">
      <w:pPr>
        <w:rPr>
          <w:rFonts w:ascii="ITCFranklinGothic LT Com Bk" w:hAnsi="ITCFranklinGothic LT Com Bk"/>
          <w:b/>
          <w:sz w:val="24"/>
          <w:szCs w:val="20"/>
          <w:u w:val="single"/>
          <w:lang w:val="pt-PT"/>
        </w:rPr>
      </w:pPr>
    </w:p>
    <w:p w:rsidR="003414BF" w:rsidRDefault="003414BF" w:rsidP="004D5716">
      <w:pPr>
        <w:spacing w:after="360" w:line="240" w:lineRule="auto"/>
        <w:rPr>
          <w:rFonts w:ascii="ITCFranklinGothic LT Com Bk" w:hAnsi="ITCFranklinGothic LT Com Bk"/>
          <w:sz w:val="20"/>
          <w:lang w:val="pt-PT"/>
        </w:rPr>
      </w:pPr>
      <w:r w:rsidRPr="0065483B">
        <w:rPr>
          <w:rFonts w:ascii="ITCFranklinGothic LT Com Bk" w:hAnsi="ITCFranklinGothic LT Com Bk"/>
          <w:sz w:val="20"/>
          <w:lang w:val="pt-PT"/>
        </w:rPr>
        <w:t>As instituições</w:t>
      </w:r>
      <w:r w:rsidR="00AB1AC0" w:rsidRPr="0065483B">
        <w:rPr>
          <w:rFonts w:ascii="ITCFranklinGothic LT Com Bk" w:hAnsi="ITCFranklinGothic LT Com Bk"/>
          <w:sz w:val="20"/>
          <w:lang w:val="pt-PT"/>
        </w:rPr>
        <w:t xml:space="preserve"> candidatas serão avaliadas nos critérios</w:t>
      </w:r>
      <w:r w:rsidRPr="0065483B">
        <w:rPr>
          <w:rFonts w:ascii="ITCFranklinGothic LT Com Bk" w:hAnsi="ITCFranklinGothic LT Com Bk"/>
          <w:sz w:val="20"/>
          <w:lang w:val="pt-PT"/>
        </w:rPr>
        <w:t xml:space="preserve"> listad</w:t>
      </w:r>
      <w:r w:rsidR="00AB1AC0" w:rsidRPr="0065483B">
        <w:rPr>
          <w:rFonts w:ascii="ITCFranklinGothic LT Com Bk" w:hAnsi="ITCFranklinGothic LT Com Bk"/>
          <w:sz w:val="20"/>
          <w:lang w:val="pt-PT"/>
        </w:rPr>
        <w:t>o</w:t>
      </w:r>
      <w:r w:rsidRPr="0065483B">
        <w:rPr>
          <w:rFonts w:ascii="ITCFranklinGothic LT Com Bk" w:hAnsi="ITCFranklinGothic LT Com Bk"/>
          <w:sz w:val="20"/>
          <w:lang w:val="pt-PT"/>
        </w:rPr>
        <w:t>s em seguida</w:t>
      </w:r>
      <w:r w:rsidR="00AB1AC0" w:rsidRPr="0065483B">
        <w:rPr>
          <w:rFonts w:ascii="ITCFranklinGothic LT Com Bk" w:hAnsi="ITCFranklinGothic LT Com Bk"/>
          <w:sz w:val="20"/>
          <w:lang w:val="pt-PT"/>
        </w:rPr>
        <w:t xml:space="preserve"> (com perguntadas adaptadas ao tipo de cuidado prestado)</w:t>
      </w:r>
      <w:r w:rsidRPr="0065483B">
        <w:rPr>
          <w:rFonts w:ascii="ITCFranklinGothic LT Com Bk" w:hAnsi="ITCFranklinGothic LT Com Bk"/>
          <w:sz w:val="20"/>
          <w:lang w:val="pt-PT"/>
        </w:rPr>
        <w:t>.</w:t>
      </w:r>
    </w:p>
    <w:p w:rsidR="00B53C19" w:rsidRPr="0065483B" w:rsidRDefault="00B53C19" w:rsidP="004D5716">
      <w:pPr>
        <w:spacing w:after="360" w:line="240" w:lineRule="auto"/>
        <w:rPr>
          <w:rFonts w:ascii="ITCFranklinGothic LT Com Bk" w:hAnsi="ITCFranklinGothic LT Com Bk"/>
          <w:sz w:val="20"/>
          <w:lang w:val="pt-PT"/>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2"/>
        <w:gridCol w:w="1855"/>
        <w:gridCol w:w="1808"/>
        <w:gridCol w:w="1794"/>
        <w:gridCol w:w="1805"/>
      </w:tblGrid>
      <w:tr w:rsidR="003768D3" w:rsidTr="0063789A">
        <w:tc>
          <w:tcPr>
            <w:tcW w:w="1810" w:type="dxa"/>
            <w:tcBorders>
              <w:bottom w:val="single" w:sz="4" w:space="0" w:color="auto"/>
            </w:tcBorders>
            <w:vAlign w:val="center"/>
          </w:tcPr>
          <w:p w:rsidR="003768D3" w:rsidRPr="007B4314" w:rsidRDefault="003768D3"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Governação clínica e segurança</w:t>
            </w:r>
          </w:p>
        </w:tc>
        <w:tc>
          <w:tcPr>
            <w:tcW w:w="1811" w:type="dxa"/>
            <w:tcBorders>
              <w:bottom w:val="single" w:sz="4" w:space="0" w:color="auto"/>
            </w:tcBorders>
            <w:vAlign w:val="center"/>
          </w:tcPr>
          <w:p w:rsidR="003768D3" w:rsidRPr="007B4314" w:rsidRDefault="003768D3"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Centralização dos cuidados de saúde</w:t>
            </w:r>
          </w:p>
        </w:tc>
        <w:tc>
          <w:tcPr>
            <w:tcW w:w="1811" w:type="dxa"/>
            <w:tcBorders>
              <w:bottom w:val="single" w:sz="4" w:space="0" w:color="auto"/>
            </w:tcBorders>
            <w:vAlign w:val="center"/>
          </w:tcPr>
          <w:p w:rsidR="003768D3" w:rsidRPr="007B4314" w:rsidRDefault="003768D3"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Responsabilidade ambiental</w:t>
            </w:r>
          </w:p>
        </w:tc>
        <w:tc>
          <w:tcPr>
            <w:tcW w:w="1811" w:type="dxa"/>
            <w:tcBorders>
              <w:bottom w:val="single" w:sz="4" w:space="0" w:color="auto"/>
            </w:tcBorders>
            <w:vAlign w:val="center"/>
          </w:tcPr>
          <w:p w:rsidR="003768D3" w:rsidRPr="007B4314" w:rsidRDefault="003768D3"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Tecnologias da saúde</w:t>
            </w:r>
          </w:p>
        </w:tc>
        <w:tc>
          <w:tcPr>
            <w:tcW w:w="1811" w:type="dxa"/>
            <w:tcBorders>
              <w:bottom w:val="single" w:sz="4" w:space="0" w:color="auto"/>
            </w:tcBorders>
            <w:vAlign w:val="center"/>
          </w:tcPr>
          <w:p w:rsidR="003768D3" w:rsidRPr="007B4314" w:rsidRDefault="003768D3"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Sustentabilidade económico-financeira</w:t>
            </w:r>
          </w:p>
        </w:tc>
      </w:tr>
      <w:tr w:rsidR="003768D3" w:rsidTr="0063789A">
        <w:tc>
          <w:tcPr>
            <w:tcW w:w="1810" w:type="dxa"/>
            <w:tcBorders>
              <w:top w:val="single" w:sz="4" w:space="0" w:color="auto"/>
            </w:tcBorders>
          </w:tcPr>
          <w:p w:rsidR="003768D3" w:rsidRPr="007B4314"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Governação clínica</w:t>
            </w:r>
          </w:p>
          <w:p w:rsidR="003768D3" w:rsidRPr="007B4314"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Qualidade clínica</w:t>
            </w:r>
          </w:p>
          <w:p w:rsidR="003768D3" w:rsidRPr="007B4314"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Segurança dos pacientes</w:t>
            </w:r>
          </w:p>
        </w:tc>
        <w:tc>
          <w:tcPr>
            <w:tcW w:w="1811" w:type="dxa"/>
            <w:tcBorders>
              <w:top w:val="single" w:sz="4" w:space="0" w:color="auto"/>
            </w:tcBorders>
          </w:tcPr>
          <w:p w:rsidR="003768D3" w:rsidRPr="007B4314"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Acesso/utilização dos serviços de saúde</w:t>
            </w:r>
          </w:p>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Modelo de integração de cuidados</w:t>
            </w:r>
          </w:p>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Satisfação de pacientes</w:t>
            </w:r>
          </w:p>
          <w:p w:rsidR="003768D3" w:rsidRPr="007B4314"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Inovação no serviço ao paciente</w:t>
            </w:r>
          </w:p>
        </w:tc>
        <w:tc>
          <w:tcPr>
            <w:tcW w:w="1811" w:type="dxa"/>
            <w:tcBorders>
              <w:top w:val="single" w:sz="4" w:space="0" w:color="auto"/>
            </w:tcBorders>
          </w:tcPr>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Políticas e práticas de responsabilidade ambiental</w:t>
            </w:r>
          </w:p>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Gestão de resíduos (internalizada e/ou outsourcing)</w:t>
            </w:r>
          </w:p>
          <w:p w:rsidR="003768D3" w:rsidRPr="007B4314"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Medidas de eficiência energética</w:t>
            </w:r>
          </w:p>
        </w:tc>
        <w:tc>
          <w:tcPr>
            <w:tcW w:w="1811" w:type="dxa"/>
            <w:tcBorders>
              <w:top w:val="single" w:sz="4" w:space="0" w:color="auto"/>
            </w:tcBorders>
          </w:tcPr>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Selecção e introdução de novas tecnologias</w:t>
            </w:r>
          </w:p>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Gestão de medicamentos</w:t>
            </w:r>
          </w:p>
          <w:p w:rsidR="003768D3" w:rsidRPr="007B4314"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Programa de terapêuticas equivalentes</w:t>
            </w:r>
          </w:p>
        </w:tc>
        <w:tc>
          <w:tcPr>
            <w:tcW w:w="1811" w:type="dxa"/>
            <w:tcBorders>
              <w:top w:val="single" w:sz="4" w:space="0" w:color="auto"/>
            </w:tcBorders>
          </w:tcPr>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Rácios de solvência e liquidez</w:t>
            </w:r>
          </w:p>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Rácios de ocupação de capacidade</w:t>
            </w:r>
          </w:p>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Rácios de eficiência e produtividade</w:t>
            </w:r>
          </w:p>
          <w:p w:rsidR="003768D3"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Modelo de controlo interno e auditoria externa</w:t>
            </w:r>
          </w:p>
          <w:p w:rsidR="003768D3" w:rsidRPr="007B4314" w:rsidRDefault="003768D3"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Planos de eficiência</w:t>
            </w:r>
          </w:p>
        </w:tc>
      </w:tr>
    </w:tbl>
    <w:p w:rsidR="004D5716" w:rsidRPr="003768D3" w:rsidRDefault="004D5716" w:rsidP="004D5716">
      <w:pPr>
        <w:jc w:val="both"/>
        <w:rPr>
          <w:rFonts w:ascii="ITCFranklinGothic LT Com Dm" w:hAnsi="ITCFranklinGothic LT Com Dm"/>
          <w:b/>
          <w:i/>
          <w:sz w:val="20"/>
          <w:lang w:val="pt-PT"/>
        </w:rPr>
      </w:pPr>
      <w:bookmarkStart w:id="10" w:name="_GoBack"/>
      <w:bookmarkEnd w:id="10"/>
    </w:p>
    <w:p w:rsidR="00196C55" w:rsidRPr="0065483B" w:rsidRDefault="00196C55" w:rsidP="004D5716">
      <w:pPr>
        <w:jc w:val="both"/>
        <w:rPr>
          <w:rFonts w:ascii="ITCFranklinGothic LT Com Dm" w:hAnsi="ITCFranklinGothic LT Com Dm"/>
          <w:b/>
          <w:i/>
          <w:sz w:val="20"/>
          <w:lang w:val="pt-PT"/>
        </w:rPr>
      </w:pPr>
    </w:p>
    <w:p w:rsidR="002A559A" w:rsidRPr="0065483B" w:rsidRDefault="002A559A">
      <w:pPr>
        <w:rPr>
          <w:rFonts w:ascii="ITCFranklinGothic LT Com Dm" w:hAnsi="ITCFranklinGothic LT Com Dm"/>
          <w:bCs/>
          <w:sz w:val="26"/>
          <w:szCs w:val="42"/>
          <w:lang w:val="pt-PT"/>
        </w:rPr>
      </w:pPr>
      <w:bookmarkStart w:id="11" w:name="_Toc304802972"/>
      <w:r w:rsidRPr="0065483B">
        <w:rPr>
          <w:lang w:val="pt-PT"/>
        </w:rPr>
        <w:br w:type="page"/>
      </w:r>
    </w:p>
    <w:p w:rsidR="005704DC" w:rsidRPr="00EF7C88" w:rsidRDefault="00922237" w:rsidP="00E10913">
      <w:pPr>
        <w:pStyle w:val="Ttulo2"/>
        <w:ind w:firstLine="0"/>
        <w:rPr>
          <w:b/>
          <w:sz w:val="28"/>
          <w:u w:val="none"/>
        </w:rPr>
      </w:pPr>
      <w:bookmarkStart w:id="12" w:name="_Toc305075860"/>
      <w:bookmarkStart w:id="13" w:name="_Toc305435434"/>
      <w:r w:rsidRPr="00EF7C88">
        <w:rPr>
          <w:b/>
          <w:sz w:val="28"/>
          <w:u w:val="none"/>
        </w:rPr>
        <w:t xml:space="preserve">3. </w:t>
      </w:r>
      <w:r w:rsidR="00375DBE" w:rsidRPr="00EF7C88">
        <w:rPr>
          <w:b/>
          <w:sz w:val="28"/>
          <w:u w:val="none"/>
        </w:rPr>
        <w:t>Composição do j</w:t>
      </w:r>
      <w:r w:rsidR="002A559A" w:rsidRPr="00EF7C88">
        <w:rPr>
          <w:b/>
          <w:sz w:val="28"/>
          <w:u w:val="none"/>
        </w:rPr>
        <w:t>úri</w:t>
      </w:r>
      <w:bookmarkEnd w:id="12"/>
      <w:bookmarkEnd w:id="13"/>
    </w:p>
    <w:p w:rsidR="00BA4D29" w:rsidRPr="0065483B" w:rsidRDefault="00BA4D29">
      <w:pPr>
        <w:rPr>
          <w:b/>
          <w:lang w:val="pt-PT"/>
        </w:rPr>
      </w:pPr>
      <w:r w:rsidRPr="0065483B">
        <w:rPr>
          <w:b/>
          <w:lang w:val="pt-PT"/>
        </w:rPr>
        <w:t>Presidente honorário</w:t>
      </w:r>
    </w:p>
    <w:p w:rsidR="002A559A" w:rsidRPr="0065483B" w:rsidRDefault="00BA4D29" w:rsidP="00BA4D29">
      <w:pPr>
        <w:pStyle w:val="PargrafodaLista"/>
        <w:numPr>
          <w:ilvl w:val="0"/>
          <w:numId w:val="34"/>
        </w:numPr>
        <w:rPr>
          <w:lang w:val="pt-PT"/>
        </w:rPr>
      </w:pPr>
      <w:r w:rsidRPr="0065483B">
        <w:rPr>
          <w:b/>
          <w:lang w:val="pt-PT"/>
        </w:rPr>
        <w:t>Jorge</w:t>
      </w:r>
      <w:r w:rsidRPr="0065483B">
        <w:rPr>
          <w:lang w:val="pt-PT"/>
        </w:rPr>
        <w:t xml:space="preserve"> </w:t>
      </w:r>
      <w:r w:rsidRPr="0065483B">
        <w:rPr>
          <w:b/>
          <w:lang w:val="pt-PT"/>
        </w:rPr>
        <w:t>Sampaio</w:t>
      </w:r>
    </w:p>
    <w:p w:rsidR="00C612DC" w:rsidRPr="0065483B" w:rsidRDefault="00C612DC" w:rsidP="00C612DC">
      <w:pPr>
        <w:rPr>
          <w:lang w:val="pt-PT"/>
        </w:rPr>
      </w:pPr>
    </w:p>
    <w:p w:rsidR="00C612DC" w:rsidRPr="0065483B" w:rsidRDefault="00C612DC" w:rsidP="00C612DC">
      <w:pPr>
        <w:rPr>
          <w:b/>
          <w:lang w:val="pt-PT"/>
        </w:rPr>
      </w:pPr>
      <w:r w:rsidRPr="0065483B">
        <w:rPr>
          <w:b/>
          <w:lang w:val="pt-PT"/>
        </w:rPr>
        <w:t>Membros do júri</w:t>
      </w:r>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Abel Mateus, Economista, Universidade Nova de Lisboa</w:t>
      </w:r>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Adalberto Campos Fernandes, Presidente da Comissão Executiva, HPP Cascais</w:t>
      </w:r>
    </w:p>
    <w:p w:rsidR="00EA2E5A" w:rsidRDefault="00EA2E5A" w:rsidP="00EA2E5A">
      <w:pPr>
        <w:pStyle w:val="PargrafodaLista"/>
        <w:numPr>
          <w:ilvl w:val="0"/>
          <w:numId w:val="40"/>
        </w:numPr>
        <w:spacing w:after="0" w:line="240" w:lineRule="auto"/>
        <w:jc w:val="both"/>
        <w:rPr>
          <w:lang w:val="pt-PT"/>
        </w:rPr>
      </w:pPr>
      <w:r>
        <w:rPr>
          <w:color w:val="000000"/>
          <w:lang w:val="pt-PT"/>
        </w:rPr>
        <w:t>Alexandre Lourenço, Vogal do Conselho Directivo, ACSS</w:t>
      </w:r>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António Couto dos Santos, Ex-Ministro da Educação, Assembleia da República</w:t>
      </w:r>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António Parreira, Director Clínico, Fundação Champalimaud</w:t>
      </w:r>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Diogo Lucena, Administrador, Fundação Calouste Gulbenkian</w:t>
      </w:r>
    </w:p>
    <w:p w:rsidR="001532C4" w:rsidRDefault="001532C4" w:rsidP="001532C4">
      <w:pPr>
        <w:pStyle w:val="PargrafodaLista"/>
        <w:numPr>
          <w:ilvl w:val="0"/>
          <w:numId w:val="40"/>
        </w:numPr>
        <w:spacing w:after="0" w:line="240" w:lineRule="auto"/>
        <w:contextualSpacing w:val="0"/>
        <w:jc w:val="both"/>
        <w:rPr>
          <w:lang w:val="en-GB"/>
        </w:rPr>
      </w:pPr>
      <w:r>
        <w:rPr>
          <w:color w:val="000000"/>
          <w:lang w:val="pt-PT"/>
        </w:rPr>
        <w:t xml:space="preserve">Eurico Castro Alves, Presidente, </w:t>
      </w:r>
      <w:proofErr w:type="spellStart"/>
      <w:r>
        <w:rPr>
          <w:color w:val="000000"/>
          <w:lang w:val="pt-PT"/>
        </w:rPr>
        <w:t>Infarmed</w:t>
      </w:r>
      <w:proofErr w:type="spellEnd"/>
      <w:r>
        <w:rPr>
          <w:color w:val="000000"/>
          <w:lang w:val="pt-PT"/>
        </w:rPr>
        <w:t xml:space="preserve"> </w:t>
      </w:r>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 xml:space="preserve">Francisco Batel Marques, Professor, AIBILI </w:t>
      </w:r>
    </w:p>
    <w:p w:rsidR="001532C4" w:rsidRDefault="001532C4" w:rsidP="001532C4">
      <w:pPr>
        <w:pStyle w:val="PargrafodaLista"/>
        <w:numPr>
          <w:ilvl w:val="0"/>
          <w:numId w:val="40"/>
        </w:numPr>
        <w:spacing w:after="0" w:line="240" w:lineRule="auto"/>
        <w:contextualSpacing w:val="0"/>
        <w:jc w:val="both"/>
        <w:rPr>
          <w:lang w:val="en-GB"/>
        </w:rPr>
      </w:pPr>
      <w:r>
        <w:rPr>
          <w:color w:val="000000"/>
          <w:lang w:val="pt-PT"/>
        </w:rPr>
        <w:t>Heitor Costa, Director Executivo, </w:t>
      </w:r>
      <w:proofErr w:type="spellStart"/>
      <w:r>
        <w:rPr>
          <w:color w:val="000000"/>
          <w:lang w:val="pt-PT"/>
        </w:rPr>
        <w:t>Apifarma</w:t>
      </w:r>
      <w:proofErr w:type="spellEnd"/>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José Mendes Ribeiro, Membro do Conselho Cientifico, Fundação Francisco Manuel do Santos</w:t>
      </w:r>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Maria de Belém Roseira, Ex-Ministra da Saúde, Assembleia da República</w:t>
      </w:r>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 xml:space="preserve">Pedro Pita Barros, Docente, Faculdade de Economia da Universidade Nova de Lisboa </w:t>
      </w:r>
    </w:p>
    <w:p w:rsidR="001532C4" w:rsidRPr="00E10DA3" w:rsidRDefault="001532C4" w:rsidP="001532C4">
      <w:pPr>
        <w:pStyle w:val="PargrafodaLista"/>
        <w:numPr>
          <w:ilvl w:val="0"/>
          <w:numId w:val="40"/>
        </w:numPr>
        <w:spacing w:after="0" w:line="240" w:lineRule="auto"/>
        <w:contextualSpacing w:val="0"/>
        <w:jc w:val="both"/>
        <w:rPr>
          <w:lang w:val="pt-PT"/>
        </w:rPr>
      </w:pPr>
      <w:r>
        <w:rPr>
          <w:color w:val="000000"/>
          <w:lang w:val="pt-PT"/>
        </w:rPr>
        <w:t>Teresa Caeiro, Deputada, Assembleia da República</w:t>
      </w:r>
    </w:p>
    <w:p w:rsidR="001532C4" w:rsidRDefault="001532C4" w:rsidP="00433092">
      <w:pPr>
        <w:pStyle w:val="Corpodetexto"/>
        <w:spacing w:line="240" w:lineRule="auto"/>
        <w:jc w:val="both"/>
        <w:rPr>
          <w:b/>
          <w:lang w:val="pt-PT"/>
        </w:rPr>
      </w:pPr>
    </w:p>
    <w:p w:rsidR="00433092" w:rsidRDefault="00AB1AC0" w:rsidP="00433092">
      <w:pPr>
        <w:pStyle w:val="Corpodetexto"/>
        <w:spacing w:line="240" w:lineRule="auto"/>
        <w:jc w:val="both"/>
      </w:pPr>
      <w:r w:rsidRPr="0065483B">
        <w:rPr>
          <w:b/>
          <w:lang w:val="pt-PT"/>
        </w:rPr>
        <w:t xml:space="preserve">Para mais informações sobre o Prémio Saúde Sustentável Jornal de Negócios e </w:t>
      </w:r>
      <w:proofErr w:type="spellStart"/>
      <w:r w:rsidRPr="0065483B">
        <w:rPr>
          <w:b/>
          <w:lang w:val="pt-PT"/>
        </w:rPr>
        <w:t>Sanofi</w:t>
      </w:r>
      <w:proofErr w:type="spellEnd"/>
      <w:r w:rsidRPr="0065483B">
        <w:rPr>
          <w:b/>
          <w:lang w:val="pt-PT"/>
        </w:rPr>
        <w:t xml:space="preserve"> </w:t>
      </w:r>
      <w:r w:rsidR="00375DBE">
        <w:rPr>
          <w:b/>
          <w:lang w:val="pt-PT"/>
        </w:rPr>
        <w:t xml:space="preserve">com colaboração da A.T. </w:t>
      </w:r>
      <w:proofErr w:type="spellStart"/>
      <w:r w:rsidR="00375DBE">
        <w:rPr>
          <w:b/>
          <w:lang w:val="pt-PT"/>
        </w:rPr>
        <w:t>Kearney</w:t>
      </w:r>
      <w:proofErr w:type="spellEnd"/>
      <w:r w:rsidR="00375DBE">
        <w:rPr>
          <w:b/>
          <w:lang w:val="pt-PT"/>
        </w:rPr>
        <w:t xml:space="preserve">, </w:t>
      </w:r>
      <w:r w:rsidRPr="0065483B">
        <w:rPr>
          <w:b/>
          <w:lang w:val="pt-PT"/>
        </w:rPr>
        <w:t xml:space="preserve">visite </w:t>
      </w:r>
      <w:hyperlink r:id="rId12" w:history="1">
        <w:proofErr w:type="spellStart"/>
        <w:r w:rsidR="00FD0CE7" w:rsidRPr="00666F53">
          <w:rPr>
            <w:rStyle w:val="Hiperligao"/>
            <w:b/>
            <w:lang w:val="pt-PT"/>
          </w:rPr>
          <w:t>www.premiosaudesustentavel.negocios.pt</w:t>
        </w:r>
        <w:proofErr w:type="spellEnd"/>
        <w:r w:rsidR="00FD0CE7" w:rsidRPr="00666F53">
          <w:rPr>
            <w:rStyle w:val="Hiperligao"/>
            <w:b/>
            <w:lang w:val="pt-PT"/>
          </w:rPr>
          <w:t>/</w:t>
        </w:r>
      </w:hyperlink>
      <w:r w:rsidR="00C612DC" w:rsidRPr="0065483B">
        <w:br w:type="page"/>
      </w:r>
      <w:bookmarkStart w:id="14" w:name="_Toc304802976"/>
      <w:bookmarkStart w:id="15" w:name="_Toc305075861"/>
      <w:bookmarkEnd w:id="4"/>
      <w:bookmarkEnd w:id="11"/>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DB31C2" w:rsidRPr="00433092" w:rsidRDefault="00AA1A1E" w:rsidP="00433092">
      <w:pPr>
        <w:pStyle w:val="Ttulo1"/>
        <w:jc w:val="center"/>
      </w:pPr>
      <w:bookmarkStart w:id="16" w:name="_Toc305435435"/>
      <w:r w:rsidRPr="0065483B">
        <w:rPr>
          <w:szCs w:val="40"/>
        </w:rPr>
        <w:t>Formulário de candidatura</w:t>
      </w:r>
      <w:bookmarkStart w:id="17" w:name="_Toc304802977"/>
      <w:bookmarkEnd w:id="14"/>
      <w:bookmarkEnd w:id="15"/>
      <w:bookmarkEnd w:id="16"/>
    </w:p>
    <w:p w:rsidR="00E56BFA" w:rsidRPr="0065483B" w:rsidRDefault="00433092" w:rsidP="00433092">
      <w:pPr>
        <w:pStyle w:val="Ttulo1"/>
        <w:jc w:val="center"/>
        <w:rPr>
          <w:bCs w:val="0"/>
          <w:sz w:val="26"/>
          <w:u w:val="single"/>
        </w:rPr>
      </w:pPr>
      <w:bookmarkStart w:id="18" w:name="_Toc305075862"/>
      <w:bookmarkStart w:id="19" w:name="_Toc305435436"/>
      <w:r>
        <w:rPr>
          <w:szCs w:val="40"/>
        </w:rPr>
        <w:t>-Cuida</w:t>
      </w:r>
      <w:r w:rsidR="00AA1A1E" w:rsidRPr="0065483B">
        <w:rPr>
          <w:szCs w:val="40"/>
        </w:rPr>
        <w:t>do</w:t>
      </w:r>
      <w:r>
        <w:rPr>
          <w:szCs w:val="40"/>
        </w:rPr>
        <w:t>s</w:t>
      </w:r>
      <w:r w:rsidR="00AA1A1E" w:rsidRPr="0065483B">
        <w:rPr>
          <w:szCs w:val="40"/>
        </w:rPr>
        <w:t xml:space="preserve"> primário</w:t>
      </w:r>
      <w:bookmarkStart w:id="20" w:name="_Toc304802978"/>
      <w:bookmarkEnd w:id="17"/>
      <w:bookmarkEnd w:id="18"/>
      <w:r>
        <w:rPr>
          <w:szCs w:val="40"/>
        </w:rPr>
        <w:t>s-</w:t>
      </w:r>
      <w:bookmarkEnd w:id="19"/>
    </w:p>
    <w:p w:rsidR="00E666D5" w:rsidRPr="0065483B" w:rsidRDefault="00E666D5">
      <w:pPr>
        <w:rPr>
          <w:rFonts w:ascii="ITCFranklinGothic LT Com Dm" w:hAnsi="ITCFranklinGothic LT Com Dm"/>
          <w:bCs/>
          <w:sz w:val="26"/>
          <w:szCs w:val="42"/>
          <w:u w:val="single"/>
          <w:lang w:val="pt-PT"/>
        </w:rPr>
      </w:pPr>
      <w:r w:rsidRPr="0065483B">
        <w:rPr>
          <w:lang w:val="pt-PT"/>
        </w:rPr>
        <w:br w:type="page"/>
      </w:r>
    </w:p>
    <w:p w:rsidR="00535756" w:rsidRPr="003C6ED5" w:rsidRDefault="0055774C" w:rsidP="00213D6B">
      <w:pPr>
        <w:pStyle w:val="Ttulo2"/>
        <w:ind w:firstLine="0"/>
        <w:rPr>
          <w:b/>
          <w:sz w:val="28"/>
          <w:u w:val="none"/>
        </w:rPr>
      </w:pPr>
      <w:bookmarkStart w:id="21" w:name="_Toc305075863"/>
      <w:bookmarkStart w:id="22" w:name="_Toc305435437"/>
      <w:r w:rsidRPr="003C6ED5">
        <w:rPr>
          <w:b/>
          <w:sz w:val="28"/>
          <w:u w:val="none"/>
        </w:rPr>
        <w:t xml:space="preserve">1. </w:t>
      </w:r>
      <w:r w:rsidR="009771CF" w:rsidRPr="003C6ED5">
        <w:rPr>
          <w:b/>
          <w:sz w:val="28"/>
          <w:u w:val="none"/>
        </w:rPr>
        <w:t>Informação</w:t>
      </w:r>
      <w:r w:rsidR="00535756" w:rsidRPr="003C6ED5">
        <w:rPr>
          <w:b/>
          <w:sz w:val="28"/>
          <w:u w:val="none"/>
        </w:rPr>
        <w:t xml:space="preserve"> </w:t>
      </w:r>
      <w:r w:rsidR="00C675BF" w:rsidRPr="003C6ED5">
        <w:rPr>
          <w:b/>
          <w:sz w:val="28"/>
          <w:u w:val="none"/>
        </w:rPr>
        <w:t>g</w:t>
      </w:r>
      <w:r w:rsidR="00535756" w:rsidRPr="003C6ED5">
        <w:rPr>
          <w:b/>
          <w:sz w:val="28"/>
          <w:u w:val="none"/>
        </w:rPr>
        <w:t>eral do candidato</w:t>
      </w:r>
      <w:bookmarkEnd w:id="21"/>
      <w:bookmarkEnd w:id="22"/>
    </w:p>
    <w:p w:rsidR="002A559A" w:rsidRPr="0065483B" w:rsidRDefault="002A559A" w:rsidP="002A559A">
      <w:pPr>
        <w:spacing w:after="240"/>
        <w:rPr>
          <w:i/>
          <w:lang w:val="pt-PT"/>
        </w:rPr>
      </w:pPr>
    </w:p>
    <w:p w:rsidR="002A559A" w:rsidRPr="0065483B" w:rsidRDefault="002A559A" w:rsidP="002A559A">
      <w:pPr>
        <w:spacing w:after="240"/>
        <w:rPr>
          <w:i/>
          <w:lang w:val="pt-PT"/>
        </w:rPr>
      </w:pPr>
      <w:r w:rsidRPr="0065483B">
        <w:rPr>
          <w:i/>
          <w:lang w:val="pt-PT"/>
        </w:rPr>
        <w:t>Informação da instituição</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da instituição: _____________________________________________________________________________________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Morada: _____________________________________________________________________________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Código Postal: 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Cidade: 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Telefone: __________________________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Fax: 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E-mail: ________________________________________________________</w:t>
      </w:r>
      <w:r w:rsidRPr="0065483B">
        <w:rPr>
          <w:rFonts w:ascii="ITCFranklinGothic LT Com Bk" w:hAnsi="ITCFranklinGothic LT Com Bk"/>
          <w:sz w:val="20"/>
          <w:lang w:val="pt-PT"/>
        </w:rPr>
        <w:tab/>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Website</w:t>
      </w:r>
      <w:proofErr w:type="gramStart"/>
      <w:r w:rsidRPr="0065483B">
        <w:rPr>
          <w:rFonts w:ascii="ITCFranklinGothic LT Com Bk" w:hAnsi="ITCFranklinGothic LT Com Bk"/>
          <w:sz w:val="20"/>
          <w:lang w:val="pt-PT"/>
        </w:rPr>
        <w:t>:  ______________________________________________________</w:t>
      </w:r>
      <w:proofErr w:type="gramEnd"/>
    </w:p>
    <w:p w:rsidR="002A559A" w:rsidRPr="0065483B" w:rsidRDefault="002A559A" w:rsidP="002A559A">
      <w:pPr>
        <w:spacing w:after="240" w:line="240" w:lineRule="auto"/>
        <w:rPr>
          <w:rFonts w:ascii="ITCFranklinGothic LT Com Bk" w:hAnsi="ITCFranklinGothic LT Com Bk"/>
          <w:sz w:val="20"/>
          <w:lang w:val="pt-PT"/>
        </w:rPr>
      </w:pPr>
      <w:r w:rsidRPr="0065483B">
        <w:rPr>
          <w:rFonts w:ascii="ITCFranklinGothic LT Com Bk" w:hAnsi="ITCFranklinGothic LT Com Bk"/>
          <w:sz w:val="20"/>
          <w:lang w:val="pt-PT"/>
        </w:rPr>
        <w:t>Presidente / Director Geral: _______________________________________</w:t>
      </w:r>
    </w:p>
    <w:p w:rsidR="002A559A" w:rsidRPr="0065483B" w:rsidRDefault="002A559A" w:rsidP="002A559A">
      <w:pPr>
        <w:spacing w:after="240" w:line="240" w:lineRule="auto"/>
        <w:rPr>
          <w:rFonts w:ascii="ITCFranklinGothic LT Com Bk" w:hAnsi="ITCFranklinGothic LT Com Bk"/>
          <w:sz w:val="20"/>
          <w:lang w:val="pt-PT"/>
        </w:rPr>
      </w:pPr>
    </w:p>
    <w:p w:rsidR="002A559A" w:rsidRPr="0065483B" w:rsidRDefault="002A559A" w:rsidP="002A559A">
      <w:pPr>
        <w:spacing w:after="240" w:line="240" w:lineRule="auto"/>
        <w:rPr>
          <w:rFonts w:ascii="ITCFranklinGothic LT Com Bk" w:hAnsi="ITCFranklinGothic LT Com Bk"/>
          <w:sz w:val="20"/>
          <w:lang w:val="pt-PT"/>
        </w:rPr>
      </w:pPr>
    </w:p>
    <w:p w:rsidR="002A559A" w:rsidRPr="0065483B" w:rsidRDefault="002A559A" w:rsidP="002A559A">
      <w:pPr>
        <w:spacing w:before="100" w:beforeAutospacing="1" w:after="240"/>
        <w:rPr>
          <w:i/>
          <w:lang w:val="pt-PT"/>
        </w:rPr>
      </w:pPr>
      <w:r w:rsidRPr="0065483B">
        <w:rPr>
          <w:i/>
          <w:lang w:val="pt-PT"/>
        </w:rPr>
        <w:t>Informação de contacto</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Título</w:t>
      </w:r>
      <w:proofErr w:type="gramStart"/>
      <w:r w:rsidRPr="0065483B">
        <w:rPr>
          <w:rFonts w:ascii="ITCFranklinGothic LT Com Bk" w:hAnsi="ITCFranklinGothic LT Com Bk"/>
          <w:sz w:val="20"/>
          <w:lang w:val="pt-PT"/>
        </w:rPr>
        <w:t>:  ______</w:t>
      </w:r>
      <w:proofErr w:type="gramEnd"/>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______________________________________________________________________________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Cargo: ____________________________________________________________________________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 xml:space="preserve">Telefone: </w:t>
      </w:r>
      <w:proofErr w:type="gramStart"/>
      <w:r w:rsidRPr="0065483B">
        <w:rPr>
          <w:rFonts w:ascii="ITCFranklinGothic LT Com Bk" w:hAnsi="ITCFranklinGothic LT Com Bk"/>
          <w:sz w:val="20"/>
          <w:lang w:val="pt-PT"/>
        </w:rPr>
        <w:t>__________________    Fax</w:t>
      </w:r>
      <w:proofErr w:type="gramEnd"/>
      <w:r w:rsidRPr="0065483B">
        <w:rPr>
          <w:rFonts w:ascii="ITCFranklinGothic LT Com Bk" w:hAnsi="ITCFranklinGothic LT Com Bk"/>
          <w:sz w:val="20"/>
          <w:lang w:val="pt-PT"/>
        </w:rPr>
        <w:t xml:space="preserve">: _________________      </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E-mail:</w:t>
      </w:r>
      <w:r w:rsidRPr="0065483B">
        <w:rPr>
          <w:rFonts w:ascii="ITCFranklinGothic LT Com Bk" w:hAnsi="ITCFranklinGothic LT Com Bk"/>
          <w:sz w:val="20"/>
          <w:lang w:val="pt-PT"/>
        </w:rPr>
        <w:tab/>
        <w:t>_____________________</w:t>
      </w:r>
    </w:p>
    <w:p w:rsidR="002A559A" w:rsidRPr="0065483B" w:rsidRDefault="002A559A" w:rsidP="002A559A">
      <w:pPr>
        <w:rPr>
          <w:lang w:val="pt-PT"/>
        </w:rPr>
      </w:pPr>
    </w:p>
    <w:p w:rsidR="00A90393" w:rsidRDefault="002A559A">
      <w:pPr>
        <w:rPr>
          <w:rFonts w:ascii="ITCFranklinGothic LT Com Dm" w:hAnsi="ITCFranklinGothic LT Com Dm"/>
          <w:bCs/>
          <w:sz w:val="26"/>
          <w:szCs w:val="42"/>
          <w:u w:val="single"/>
          <w:lang w:val="pt-PT"/>
        </w:rPr>
      </w:pPr>
      <w:r w:rsidRPr="0065483B">
        <w:rPr>
          <w:lang w:val="pt-PT"/>
        </w:rPr>
        <w:br w:type="page"/>
      </w:r>
      <w:bookmarkStart w:id="23" w:name="_Toc305075864"/>
    </w:p>
    <w:p w:rsidR="00AA1A1E" w:rsidRPr="005B538D" w:rsidRDefault="00535756" w:rsidP="00213D6B">
      <w:pPr>
        <w:pStyle w:val="Ttulo2"/>
        <w:ind w:firstLine="0"/>
        <w:rPr>
          <w:b/>
          <w:sz w:val="28"/>
          <w:u w:val="none"/>
        </w:rPr>
      </w:pPr>
      <w:bookmarkStart w:id="24" w:name="_Toc305435438"/>
      <w:r w:rsidRPr="005B538D">
        <w:rPr>
          <w:b/>
          <w:sz w:val="28"/>
          <w:u w:val="none"/>
        </w:rPr>
        <w:t>2</w:t>
      </w:r>
      <w:r w:rsidR="00AA1A1E" w:rsidRPr="005B538D">
        <w:rPr>
          <w:b/>
          <w:sz w:val="28"/>
          <w:u w:val="none"/>
        </w:rPr>
        <w:t xml:space="preserve">. Governação clínica e segurança do </w:t>
      </w:r>
      <w:r w:rsidR="001013D2" w:rsidRPr="005B538D">
        <w:rPr>
          <w:b/>
          <w:sz w:val="28"/>
          <w:u w:val="none"/>
        </w:rPr>
        <w:t>doente</w:t>
      </w:r>
      <w:bookmarkEnd w:id="20"/>
      <w:bookmarkEnd w:id="23"/>
      <w:bookmarkEnd w:id="24"/>
    </w:p>
    <w:tbl>
      <w:tblPr>
        <w:tblW w:w="9570" w:type="dxa"/>
        <w:tblInd w:w="108" w:type="dxa"/>
        <w:tblLook w:val="04A0"/>
      </w:tblPr>
      <w:tblGrid>
        <w:gridCol w:w="7916"/>
        <w:gridCol w:w="1654"/>
      </w:tblGrid>
      <w:tr w:rsidR="00AE7E84" w:rsidRPr="0065483B" w:rsidTr="00950B16">
        <w:trPr>
          <w:trHeight w:val="488"/>
        </w:trPr>
        <w:tc>
          <w:tcPr>
            <w:tcW w:w="8137" w:type="dxa"/>
            <w:tcBorders>
              <w:bottom w:val="single" w:sz="4" w:space="0" w:color="auto"/>
            </w:tcBorders>
            <w:shd w:val="clear" w:color="auto" w:fill="auto"/>
            <w:vAlign w:val="center"/>
            <w:hideMark/>
          </w:tcPr>
          <w:p w:rsidR="00AE7E84" w:rsidRPr="0065483B" w:rsidRDefault="00AE7E84" w:rsidP="00AE7E84">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sidR="000B3C29" w:rsidRPr="005C3DB1">
              <w:rPr>
                <w:rFonts w:ascii="ITCFranklinGothic LT Com Bk" w:hAnsi="ITCFranklinGothic LT Com Bk"/>
                <w:b/>
                <w:sz w:val="28"/>
                <w:lang w:val="pt-PT"/>
              </w:rPr>
              <w:t>2.1</w:t>
            </w:r>
            <w:r w:rsidR="0004059B" w:rsidRPr="005C3DB1">
              <w:rPr>
                <w:rFonts w:ascii="ITCFranklinGothic LT Com Bk" w:hAnsi="ITCFranklinGothic LT Com Bk"/>
                <w:b/>
                <w:sz w:val="28"/>
                <w:lang w:val="pt-PT"/>
              </w:rPr>
              <w:t xml:space="preserve"> </w:t>
            </w:r>
            <w:r w:rsidR="00FD0CE7" w:rsidRPr="005C3DB1">
              <w:rPr>
                <w:rFonts w:ascii="ITCFranklinGothic LT Com Bk" w:hAnsi="ITCFranklinGothic LT Com Bk"/>
                <w:b/>
                <w:sz w:val="28"/>
                <w:lang w:val="pt-PT"/>
              </w:rPr>
              <w:t>Métricas</w:t>
            </w:r>
          </w:p>
        </w:tc>
        <w:tc>
          <w:tcPr>
            <w:tcW w:w="1433" w:type="dxa"/>
            <w:tcBorders>
              <w:left w:val="nil"/>
              <w:bottom w:val="single" w:sz="4" w:space="0" w:color="auto"/>
            </w:tcBorders>
          </w:tcPr>
          <w:p w:rsidR="00AE7E84" w:rsidRPr="0065483B" w:rsidRDefault="00433092" w:rsidP="001532C4">
            <w:pPr>
              <w:spacing w:after="0" w:line="240" w:lineRule="auto"/>
              <w:jc w:val="center"/>
              <w:rPr>
                <w:rFonts w:ascii="ITCFranklinGothic LT Com Dm" w:hAnsi="ITCFranklinGothic LT Com Dm"/>
                <w:b/>
                <w:bCs/>
                <w:sz w:val="38"/>
                <w:szCs w:val="40"/>
                <w:lang w:val="pt-PT"/>
              </w:rPr>
            </w:pPr>
            <w:r>
              <w:rPr>
                <w:rFonts w:ascii="ITCFranklinGothic LT Com Dm" w:hAnsi="ITCFranklinGothic LT Com Dm"/>
                <w:b/>
                <w:bCs/>
                <w:sz w:val="24"/>
                <w:szCs w:val="40"/>
                <w:lang w:val="pt-PT"/>
              </w:rPr>
              <w:t xml:space="preserve">Desempenho em </w:t>
            </w:r>
            <w:r w:rsidR="009B0B1F" w:rsidRPr="00433092">
              <w:rPr>
                <w:rFonts w:ascii="ITCFranklinGothic LT Com Dm" w:hAnsi="ITCFranklinGothic LT Com Dm"/>
                <w:b/>
                <w:bCs/>
                <w:sz w:val="24"/>
                <w:szCs w:val="40"/>
                <w:lang w:val="pt-PT"/>
              </w:rPr>
              <w:t>201</w:t>
            </w:r>
            <w:r w:rsidR="001532C4">
              <w:rPr>
                <w:rFonts w:ascii="ITCFranklinGothic LT Com Dm" w:hAnsi="ITCFranklinGothic LT Com Dm"/>
                <w:b/>
                <w:bCs/>
                <w:sz w:val="24"/>
                <w:szCs w:val="40"/>
                <w:lang w:val="pt-PT"/>
              </w:rPr>
              <w:t>1</w:t>
            </w:r>
          </w:p>
        </w:tc>
      </w:tr>
      <w:tr w:rsidR="00AE7E84" w:rsidRPr="00EA2E5A"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1.1. Taxa de mortalidade</w:t>
            </w:r>
            <w:r w:rsidR="004D6BAB" w:rsidRPr="0065483B">
              <w:rPr>
                <w:rFonts w:ascii="ITCFranklinGothic LT Com Bk" w:hAnsi="ITCFranklinGothic LT Com Bk"/>
                <w:sz w:val="20"/>
                <w:lang w:val="pt-PT"/>
              </w:rPr>
              <w:t xml:space="preserve"> </w:t>
            </w:r>
            <w:r w:rsidR="00975C22" w:rsidRPr="0065483B">
              <w:rPr>
                <w:rFonts w:ascii="ITCFranklinGothic LT Com Bk" w:hAnsi="ITCFranklinGothic LT Com Bk"/>
                <w:sz w:val="20"/>
                <w:lang w:val="pt-PT"/>
              </w:rPr>
              <w:t xml:space="preserve">por causas </w:t>
            </w:r>
            <w:r w:rsidR="00965EE8" w:rsidRPr="0065483B">
              <w:rPr>
                <w:rFonts w:ascii="ITCFranklinGothic LT Com Bk" w:hAnsi="ITCFranklinGothic LT Com Bk"/>
                <w:sz w:val="20"/>
                <w:lang w:val="pt-PT"/>
              </w:rPr>
              <w:t xml:space="preserve">imputáveis </w:t>
            </w:r>
            <w:r w:rsidR="00975C22" w:rsidRPr="0065483B">
              <w:rPr>
                <w:rFonts w:ascii="ITCFranklinGothic LT Com Bk" w:hAnsi="ITCFranklinGothic LT Com Bk"/>
                <w:sz w:val="20"/>
                <w:lang w:val="pt-PT"/>
              </w:rPr>
              <w:t xml:space="preserve">aos </w:t>
            </w:r>
            <w:r w:rsidR="006929D7" w:rsidRPr="0065483B">
              <w:rPr>
                <w:rFonts w:ascii="ITCFranklinGothic LT Com Bk" w:hAnsi="ITCFranklinGothic LT Com Bk"/>
                <w:sz w:val="20"/>
                <w:lang w:val="pt-PT"/>
              </w:rPr>
              <w:t>cuidados</w:t>
            </w:r>
            <w:r w:rsidR="00975C22" w:rsidRPr="0065483B">
              <w:rPr>
                <w:rFonts w:ascii="ITCFranklinGothic LT Com Bk" w:hAnsi="ITCFranklinGothic LT Com Bk"/>
                <w:sz w:val="20"/>
                <w:lang w:val="pt-PT"/>
              </w:rPr>
              <w:t xml:space="preserve"> de saúde </w:t>
            </w:r>
            <w:r w:rsidR="00480C19"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EA2E5A"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00B94E95" w:rsidRPr="0065483B">
              <w:rPr>
                <w:rFonts w:ascii="ITCFranklinGothic LT Com Bk" w:hAnsi="ITCFranklinGothic LT Com Bk"/>
                <w:sz w:val="20"/>
                <w:lang w:val="pt-PT"/>
              </w:rPr>
              <w:t>1.2 Percentagem de recém-</w:t>
            </w:r>
            <w:r w:rsidR="006929D7" w:rsidRPr="0065483B">
              <w:rPr>
                <w:rFonts w:ascii="ITCFranklinGothic LT Com Bk" w:hAnsi="ITCFranklinGothic LT Com Bk"/>
                <w:sz w:val="20"/>
                <w:lang w:val="pt-PT"/>
              </w:rPr>
              <w:t xml:space="preserve">nascidos com </w:t>
            </w:r>
            <w:r w:rsidR="00480C19" w:rsidRPr="0065483B">
              <w:rPr>
                <w:rFonts w:ascii="ITCFranklinGothic LT Com Bk" w:hAnsi="ITCFranklinGothic LT Com Bk"/>
                <w:sz w:val="20"/>
                <w:lang w:val="pt-PT"/>
              </w:rPr>
              <w:t>baixo</w:t>
            </w:r>
            <w:r w:rsidR="006929D7" w:rsidRPr="0065483B">
              <w:rPr>
                <w:rFonts w:ascii="ITCFranklinGothic LT Com Bk" w:hAnsi="ITCFranklinGothic LT Com Bk"/>
                <w:sz w:val="20"/>
                <w:lang w:val="pt-PT"/>
              </w:rPr>
              <w:t xml:space="preserve"> peso</w:t>
            </w:r>
            <w:r w:rsidR="00480C19" w:rsidRPr="0065483B">
              <w:rPr>
                <w:rFonts w:ascii="ITCFranklinGothic LT Com Bk" w:hAnsi="ITCFranklinGothic LT Com Bk"/>
                <w:sz w:val="20"/>
                <w:lang w:val="pt-PT"/>
              </w:rPr>
              <w:t xml:space="preserve"> </w:t>
            </w:r>
            <w:r w:rsidR="006929D7" w:rsidRPr="0065483B">
              <w:rPr>
                <w:rFonts w:ascii="ITCFranklinGothic LT Com Bk" w:hAnsi="ITCFranklinGothic LT Com Bk"/>
                <w:sz w:val="20"/>
                <w:lang w:val="pt-PT"/>
              </w:rPr>
              <w:t xml:space="preserve">de nascimento </w:t>
            </w:r>
            <w:r w:rsidR="00480C19"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EA2E5A"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 xml:space="preserve">1.3. </w:t>
            </w:r>
            <w:r w:rsidR="00975C22" w:rsidRPr="0065483B">
              <w:rPr>
                <w:rFonts w:ascii="ITCFranklinGothic LT Com Bk" w:hAnsi="ITCFranklinGothic LT Com Bk"/>
                <w:sz w:val="20"/>
                <w:lang w:val="pt-PT"/>
              </w:rPr>
              <w:t xml:space="preserve">Percentagem de crianças com Plano Nacional de Vacinação actualizado aos 13 anos </w:t>
            </w:r>
            <w:r w:rsidR="00480C19"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EA2E5A"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ind w:left="34"/>
              <w:rPr>
                <w:rFonts w:ascii="ITCFranklinGothic LT Com Bk" w:hAnsi="ITCFranklinGothic LT Com Bk"/>
                <w:sz w:val="2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 xml:space="preserve">1.4. </w:t>
            </w:r>
            <w:r w:rsidR="00975C22" w:rsidRPr="0065483B">
              <w:rPr>
                <w:rFonts w:ascii="ITCFranklinGothic LT Com Bk" w:hAnsi="ITCFranklinGothic LT Com Bk"/>
                <w:sz w:val="20"/>
                <w:lang w:val="pt-PT"/>
              </w:rPr>
              <w:t xml:space="preserve">Percentagem de inscritos entre os 50 e 74 anos com rastreio de cancro colo-rectal efectuado </w:t>
            </w:r>
            <w:r w:rsidR="00480C19"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EA2E5A"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 xml:space="preserve">1.5. Incidência de </w:t>
            </w:r>
            <w:proofErr w:type="gramStart"/>
            <w:r w:rsidR="00AE7E84" w:rsidRPr="0065483B">
              <w:rPr>
                <w:rFonts w:ascii="ITCFranklinGothic LT Com Bk" w:hAnsi="ITCFranklinGothic LT Com Bk"/>
                <w:sz w:val="20"/>
                <w:lang w:val="pt-PT"/>
              </w:rPr>
              <w:t>amputações</w:t>
            </w:r>
            <w:proofErr w:type="gramEnd"/>
            <w:r w:rsidR="00AE7E84" w:rsidRPr="0065483B">
              <w:rPr>
                <w:rFonts w:ascii="ITCFranklinGothic LT Com Bk" w:hAnsi="ITCFranklinGothic LT Com Bk"/>
                <w:sz w:val="20"/>
                <w:lang w:val="pt-PT"/>
              </w:rPr>
              <w:t xml:space="preserve"> </w:t>
            </w:r>
            <w:proofErr w:type="gramStart"/>
            <w:r w:rsidR="006929D7" w:rsidRPr="0065483B">
              <w:rPr>
                <w:rFonts w:ascii="ITCFranklinGothic LT Com Bk" w:hAnsi="ITCFranklinGothic LT Com Bk"/>
                <w:sz w:val="20"/>
                <w:lang w:val="pt-PT"/>
              </w:rPr>
              <w:t>major</w:t>
            </w:r>
            <w:proofErr w:type="gramEnd"/>
            <w:r w:rsidR="006929D7" w:rsidRPr="0065483B">
              <w:rPr>
                <w:rFonts w:ascii="ITCFranklinGothic LT Com Bk" w:hAnsi="ITCFranklinGothic LT Com Bk"/>
                <w:sz w:val="20"/>
                <w:lang w:val="pt-PT"/>
              </w:rPr>
              <w:t xml:space="preserve"> em diabéticos</w:t>
            </w:r>
            <w:r w:rsidR="00AE7E84" w:rsidRPr="0065483B">
              <w:rPr>
                <w:rFonts w:ascii="ITCFranklinGothic LT Com Bk" w:hAnsi="ITCFranklinGothic LT Com Bk"/>
                <w:sz w:val="20"/>
                <w:lang w:val="pt-PT"/>
              </w:rPr>
              <w:t xml:space="preserve"> na população residente</w:t>
            </w:r>
            <w:r w:rsidR="00480C19" w:rsidRPr="0065483B">
              <w:rPr>
                <w:rFonts w:ascii="ITCFranklinGothic LT Com Bk" w:hAnsi="ITCFranklinGothic LT Com Bk"/>
                <w:sz w:val="20"/>
                <w:lang w:val="pt-PT"/>
              </w:rPr>
              <w:t xml:space="preserv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EA2E5A"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ind w:firstLineChars="17" w:firstLine="34"/>
              <w:rPr>
                <w:rFonts w:ascii="ITCFranklinGothic LT Com Bk" w:hAnsi="ITCFranklinGothic LT Com Bk"/>
                <w:sz w:val="20"/>
                <w:lang w:val="pt-PT"/>
              </w:rPr>
            </w:pPr>
            <w:r>
              <w:rPr>
                <w:rFonts w:ascii="ITCFranklinGothic LT Com Bk" w:hAnsi="ITCFranklinGothic LT Com Bk"/>
                <w:sz w:val="20"/>
                <w:lang w:val="pt-PT"/>
              </w:rPr>
              <w:t>2.</w:t>
            </w:r>
            <w:r w:rsidR="006929D7" w:rsidRPr="0065483B">
              <w:rPr>
                <w:rFonts w:ascii="ITCFranklinGothic LT Com Bk" w:hAnsi="ITCFranklinGothic LT Com Bk"/>
                <w:sz w:val="20"/>
                <w:lang w:val="pt-PT"/>
              </w:rPr>
              <w:t>1.6. Consumo de ansiolíticos, hipnóticos e antidepressivos disponíveis no mercado no serviço (Dose referência/1000 habitantes/dia)</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EA2E5A"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ind w:firstLineChars="17" w:firstLine="34"/>
              <w:rPr>
                <w:rFonts w:ascii="ITCFranklinGothic LT Com Bk" w:hAnsi="ITCFranklinGothic LT Com Bk"/>
                <w:sz w:val="20"/>
                <w:lang w:val="pt-PT"/>
              </w:rPr>
            </w:pPr>
            <w:r>
              <w:rPr>
                <w:rFonts w:ascii="ITCFranklinGothic LT Com Bk" w:hAnsi="ITCFranklinGothic LT Com Bk"/>
                <w:sz w:val="20"/>
                <w:lang w:val="pt-PT"/>
              </w:rPr>
              <w:t>2.</w:t>
            </w:r>
            <w:r w:rsidR="006929D7" w:rsidRPr="0065483B">
              <w:rPr>
                <w:rFonts w:ascii="ITCFranklinGothic LT Com Bk" w:hAnsi="ITCFranklinGothic LT Com Bk"/>
                <w:sz w:val="20"/>
                <w:lang w:val="pt-PT"/>
              </w:rPr>
              <w:t xml:space="preserve">1.7. Incidência de </w:t>
            </w:r>
            <w:proofErr w:type="spellStart"/>
            <w:r w:rsidR="006929D7" w:rsidRPr="0065483B">
              <w:rPr>
                <w:rFonts w:ascii="ITCFranklinGothic LT Com Bk" w:hAnsi="ITCFranklinGothic LT Com Bk"/>
                <w:sz w:val="20"/>
                <w:lang w:val="pt-PT"/>
              </w:rPr>
              <w:t>AVCs</w:t>
            </w:r>
            <w:proofErr w:type="spellEnd"/>
            <w:r w:rsidR="006929D7" w:rsidRPr="0065483B">
              <w:rPr>
                <w:rFonts w:ascii="ITCFranklinGothic LT Com Bk" w:hAnsi="ITCFranklinGothic LT Com Bk"/>
                <w:sz w:val="20"/>
                <w:lang w:val="pt-PT"/>
              </w:rPr>
              <w:t xml:space="preserve"> na população residente com menos de 65 anos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bl>
    <w:p w:rsidR="00AE7E84" w:rsidRPr="0065483B" w:rsidRDefault="00AE7E84" w:rsidP="00AE7E84">
      <w:pPr>
        <w:spacing w:after="0" w:line="240" w:lineRule="auto"/>
        <w:rPr>
          <w:rFonts w:ascii="ITCFranklinGothic LT Com Dm" w:hAnsi="ITCFranklinGothic LT Com Dm"/>
          <w:bCs/>
          <w:sz w:val="40"/>
          <w:szCs w:val="40"/>
          <w:lang w:val="pt-PT"/>
        </w:rPr>
      </w:pPr>
    </w:p>
    <w:p w:rsidR="00AE7E84" w:rsidRPr="0065483B" w:rsidRDefault="00283926" w:rsidP="00B30A1C">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E7E84" w:rsidRPr="0065483B" w:rsidRDefault="00C457A7">
      <w:pPr>
        <w:rPr>
          <w:rFonts w:ascii="ITCFranklinGothic LT Com Dm" w:hAnsi="ITCFranklinGothic LT Com Dm"/>
          <w:bCs/>
          <w:sz w:val="40"/>
          <w:szCs w:val="40"/>
          <w:lang w:val="pt-PT"/>
        </w:rPr>
      </w:pPr>
      <w:r w:rsidRPr="00C457A7">
        <w:rPr>
          <w:noProof/>
        </w:rPr>
        <w:pict>
          <v:rect id="Rectangle 829" o:spid="_x0000_s1027" style="position:absolute;margin-left:2.7pt;margin-top:15.45pt;width:474.1pt;height:92.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" fillcolor="white [3201]" strokecolor="black [3200]" strokeweight=".5pt">
            <v:shadow on="t" color="black" opacity="26214f" origin="-.5,-.5" offset=".74836mm,.74836mm"/>
            <v:path arrowok="t"/>
            <v:textbox>
              <w:txbxContent>
                <w:p w:rsidR="003421C7" w:rsidRPr="00AA69F5" w:rsidRDefault="003421C7" w:rsidP="00CA2B12">
                  <w:pPr>
                    <w:spacing w:line="240" w:lineRule="auto"/>
                    <w:rPr>
                      <w:sz w:val="20"/>
                      <w:szCs w:val="20"/>
                    </w:rPr>
                  </w:pPr>
                </w:p>
              </w:txbxContent>
            </v:textbox>
          </v:rect>
        </w:pict>
      </w:r>
    </w:p>
    <w:p w:rsidR="001532C4" w:rsidRDefault="001532C4" w:rsidP="001532C4">
      <w:pPr>
        <w:rPr>
          <w:rFonts w:ascii="ITCFranklinGothic LT Com Dm" w:hAnsi="ITCFranklinGothic LT Com Dm"/>
          <w:b/>
          <w:bCs/>
          <w:sz w:val="40"/>
          <w:szCs w:val="40"/>
          <w:lang w:val="pt-PT"/>
        </w:rPr>
      </w:pPr>
    </w:p>
    <w:p w:rsidR="001532C4" w:rsidRDefault="001532C4" w:rsidP="001532C4">
      <w:pPr>
        <w:rPr>
          <w:rFonts w:ascii="ITCFranklinGothic LT Com Dm" w:hAnsi="ITCFranklinGothic LT Com Dm"/>
          <w:b/>
          <w:bCs/>
          <w:sz w:val="40"/>
          <w:szCs w:val="40"/>
          <w:lang w:val="pt-PT"/>
        </w:rPr>
      </w:pPr>
    </w:p>
    <w:p w:rsidR="001532C4" w:rsidRDefault="001532C4" w:rsidP="001532C4">
      <w:pPr>
        <w:spacing w:after="120"/>
        <w:rPr>
          <w:rFonts w:ascii="ITCFranklinGothic LT Com Dm" w:hAnsi="ITCFranklinGothic LT Com Dm"/>
          <w:b/>
          <w:bCs/>
          <w:sz w:val="28"/>
          <w:szCs w:val="40"/>
          <w:lang w:val="pt-PT"/>
        </w:rPr>
      </w:pPr>
    </w:p>
    <w:p w:rsidR="00487EC5" w:rsidRPr="0065483B" w:rsidRDefault="000B3C29" w:rsidP="001532C4">
      <w:pPr>
        <w:rPr>
          <w:rFonts w:ascii="ITCFranklinGothic LT Com Dm" w:hAnsi="ITCFranklinGothic LT Com Dm"/>
          <w:b/>
          <w:bCs/>
          <w:sz w:val="28"/>
          <w:szCs w:val="40"/>
          <w:lang w:val="pt-PT"/>
        </w:rPr>
      </w:pPr>
      <w:r>
        <w:rPr>
          <w:rFonts w:ascii="ITCFranklinGothic LT Com Dm" w:hAnsi="ITCFranklinGothic LT Com Dm"/>
          <w:b/>
          <w:bCs/>
          <w:sz w:val="28"/>
          <w:szCs w:val="40"/>
          <w:lang w:val="pt-PT"/>
        </w:rPr>
        <w:t>2.2 Q</w:t>
      </w:r>
      <w:r w:rsidR="006752C9" w:rsidRPr="0065483B">
        <w:rPr>
          <w:rFonts w:ascii="ITCFranklinGothic LT Com Dm" w:hAnsi="ITCFranklinGothic LT Com Dm"/>
          <w:b/>
          <w:bCs/>
          <w:sz w:val="28"/>
          <w:szCs w:val="40"/>
          <w:lang w:val="pt-PT"/>
        </w:rPr>
        <w:t>uestões abertas</w:t>
      </w:r>
    </w:p>
    <w:p w:rsidR="00487EC5" w:rsidRPr="005C3DB1" w:rsidRDefault="000B3C29" w:rsidP="00AE7E84">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2.</w:t>
      </w:r>
      <w:r w:rsidR="00487EC5" w:rsidRPr="005C3DB1">
        <w:rPr>
          <w:rFonts w:ascii="ITCFranklinGothic LT Com Dm" w:hAnsi="ITCFranklinGothic LT Com Dm"/>
          <w:b/>
          <w:bCs/>
          <w:sz w:val="26"/>
          <w:szCs w:val="40"/>
          <w:lang w:val="pt-PT"/>
        </w:rPr>
        <w:t xml:space="preserve">2.1 </w:t>
      </w:r>
      <w:r w:rsidR="00B94E95" w:rsidRPr="005C3DB1">
        <w:rPr>
          <w:rFonts w:ascii="ITCFranklinGothic LT Com Dm" w:hAnsi="ITCFranklinGothic LT Com Dm"/>
          <w:b/>
          <w:bCs/>
          <w:sz w:val="26"/>
          <w:szCs w:val="40"/>
          <w:lang w:val="pt-PT"/>
        </w:rPr>
        <w:t>Governação</w:t>
      </w:r>
      <w:r w:rsidR="00487EC5" w:rsidRPr="005C3DB1">
        <w:rPr>
          <w:rFonts w:ascii="ITCFranklinGothic LT Com Dm" w:hAnsi="ITCFranklinGothic LT Com Dm"/>
          <w:b/>
          <w:bCs/>
          <w:sz w:val="26"/>
          <w:szCs w:val="40"/>
          <w:lang w:val="pt-PT"/>
        </w:rPr>
        <w:t xml:space="preserve"> clínica</w:t>
      </w:r>
    </w:p>
    <w:p w:rsidR="00AE7E84" w:rsidRPr="0065483B" w:rsidRDefault="00C457A7" w:rsidP="00AE7E84">
      <w:pPr>
        <w:spacing w:before="360" w:after="360"/>
        <w:jc w:val="both"/>
        <w:rPr>
          <w:rFonts w:ascii="ITCFranklinGothic LT Com Dm" w:hAnsi="ITCFranklinGothic LT Com Dm"/>
          <w:b/>
          <w:bCs/>
          <w:sz w:val="40"/>
          <w:szCs w:val="40"/>
          <w:lang w:val="pt-PT"/>
        </w:rPr>
      </w:pPr>
      <w:r w:rsidRPr="00C457A7">
        <w:rPr>
          <w:noProof/>
        </w:rPr>
        <w:pict>
          <v:shapetype id="_x0000_t202" coordsize="21600,21600" o:spt="202" path="m,l,21600r21600,l21600,xe">
            <v:stroke joinstyle="miter"/>
            <v:path gradientshapeok="t" o:connecttype="rect"/>
          </v:shapetype>
          <v:shape id="Text Box 827" o:spid="_x0000_s1028" type="#_x0000_t202" style="position:absolute;left:0;text-align:left;margin-left:-60.3pt;margin-top:44.55pt;width:55.5pt;height:42.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" fillcolor="white [3201]" stroked="f" strokeweight=".5pt">
            <v:path arrowok="t"/>
            <v:textbox>
              <w:txbxContent>
                <w:p w:rsidR="003421C7" w:rsidRPr="00CC14AA" w:rsidRDefault="003421C7" w:rsidP="00AE7E84">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Pr="00C457A7">
        <w:rPr>
          <w:noProof/>
        </w:rPr>
        <w:pict>
          <v:rect id="Rectangle 828" o:spid="_x0000_s1029" style="position:absolute;left:0;text-align:left;margin-left:2.7pt;margin-top:55.05pt;width:469.5pt;height:107.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" fillcolor="white [3201]" strokecolor="black [3200]" strokeweight=".5pt">
            <v:shadow on="t" color="black" opacity="26214f" origin="-.5,-.5" offset=".74836mm,.74836mm"/>
            <v:path arrowok="t"/>
            <v:textbox>
              <w:txbxContent>
                <w:p w:rsidR="003421C7" w:rsidRPr="00AA69F5" w:rsidRDefault="003421C7" w:rsidP="00CA2B12">
                  <w:pPr>
                    <w:spacing w:line="240" w:lineRule="auto"/>
                    <w:rPr>
                      <w:sz w:val="20"/>
                      <w:szCs w:val="20"/>
                    </w:rPr>
                  </w:pPr>
                </w:p>
              </w:txbxContent>
            </v:textbox>
          </v:rect>
        </w:pict>
      </w:r>
      <w:r w:rsidR="000B3C29">
        <w:rPr>
          <w:rFonts w:ascii="ITCFranklinGothic LT Com Bk" w:hAnsi="ITCFranklinGothic LT Com Bk"/>
          <w:sz w:val="20"/>
          <w:lang w:val="pt-PT"/>
        </w:rPr>
        <w:t>2.</w:t>
      </w:r>
      <w:r w:rsidR="00AE7E84" w:rsidRPr="0065483B">
        <w:rPr>
          <w:rFonts w:ascii="ITCFranklinGothic LT Com Bk" w:hAnsi="ITCFranklinGothic LT Com Bk"/>
          <w:sz w:val="20"/>
          <w:lang w:val="pt-PT"/>
        </w:rPr>
        <w:t>2.1.1. Quais fora</w:t>
      </w:r>
      <w:r w:rsidR="001532C4">
        <w:rPr>
          <w:rFonts w:ascii="ITCFranklinGothic LT Com Bk" w:hAnsi="ITCFranklinGothic LT Com Bk"/>
          <w:sz w:val="20"/>
          <w:lang w:val="pt-PT"/>
        </w:rPr>
        <w:t>m as iniciativas tomadas em 2011/2012</w:t>
      </w:r>
      <w:r w:rsidR="00AE7E84" w:rsidRPr="0065483B">
        <w:rPr>
          <w:rFonts w:ascii="ITCFranklinGothic LT Com Bk" w:hAnsi="ITCFranklinGothic LT Com Bk"/>
          <w:sz w:val="20"/>
          <w:lang w:val="pt-PT"/>
        </w:rPr>
        <w:t xml:space="preserve"> para melhorar a excelência </w:t>
      </w:r>
      <w:r w:rsidR="0057215D" w:rsidRPr="0065483B">
        <w:rPr>
          <w:rFonts w:ascii="ITCFranklinGothic LT Com Bk" w:hAnsi="ITCFranklinGothic LT Com Bk"/>
          <w:sz w:val="20"/>
          <w:lang w:val="pt-PT"/>
        </w:rPr>
        <w:t>clínica</w:t>
      </w:r>
      <w:r w:rsidR="00AE7E84" w:rsidRPr="0065483B">
        <w:rPr>
          <w:rFonts w:ascii="ITCFranklinGothic LT Com Bk" w:hAnsi="ITCFranklinGothic LT Com Bk"/>
          <w:sz w:val="20"/>
          <w:lang w:val="pt-PT"/>
        </w:rPr>
        <w:t xml:space="preserve"> da instituição? Descreva o objectivo das iniciativas, actividades e resultados alcançados. </w:t>
      </w:r>
      <w:r w:rsidR="00965EE8" w:rsidRPr="0065483B">
        <w:rPr>
          <w:rFonts w:ascii="ITCFranklinGothic LT Com Bk" w:hAnsi="ITCFranklinGothic LT Com Bk"/>
          <w:sz w:val="20"/>
          <w:lang w:val="pt-PT"/>
        </w:rPr>
        <w:t xml:space="preserve">Exemplifique com benefícios para o </w:t>
      </w:r>
      <w:r w:rsidR="001013D2" w:rsidRPr="0065483B">
        <w:rPr>
          <w:rFonts w:ascii="ITCFranklinGothic LT Com Bk" w:hAnsi="ITCFranklinGothic LT Com Bk"/>
          <w:sz w:val="20"/>
          <w:lang w:val="pt-PT"/>
        </w:rPr>
        <w:t>doente</w:t>
      </w:r>
      <w:r w:rsidR="00965EE8" w:rsidRPr="0065483B">
        <w:rPr>
          <w:rFonts w:ascii="ITCFranklinGothic LT Com Bk" w:hAnsi="ITCFranklinGothic LT Com Bk"/>
          <w:sz w:val="20"/>
          <w:lang w:val="pt-PT"/>
        </w:rPr>
        <w:t xml:space="preserve"> susceptíveis de serem demonstrados.</w:t>
      </w:r>
      <w:r w:rsidR="00AE7E84" w:rsidRPr="0065483B">
        <w:rPr>
          <w:rFonts w:ascii="ITCFranklinGothic LT Com Bk" w:hAnsi="ITCFranklinGothic LT Com Bk"/>
          <w:sz w:val="20"/>
          <w:lang w:val="pt-PT"/>
        </w:rPr>
        <w:tab/>
      </w:r>
      <w:r w:rsidR="00AE7E84" w:rsidRPr="0065483B">
        <w:rPr>
          <w:rFonts w:ascii="ITCFranklinGothic LT Com Bk" w:hAnsi="ITCFranklinGothic LT Com Bk"/>
          <w:sz w:val="20"/>
          <w:lang w:val="pt-PT"/>
        </w:rPr>
        <w:tab/>
      </w:r>
      <w:r w:rsidR="00AE7E84" w:rsidRPr="0065483B">
        <w:rPr>
          <w:rFonts w:ascii="ITCFranklinGothic LT Com Bk" w:hAnsi="ITCFranklinGothic LT Com Bk"/>
          <w:sz w:val="20"/>
          <w:lang w:val="pt-PT"/>
        </w:rPr>
        <w:tab/>
      </w:r>
    </w:p>
    <w:p w:rsidR="00A360E2" w:rsidRDefault="00A360E2" w:rsidP="0065373E">
      <w:pPr>
        <w:rPr>
          <w:rFonts w:ascii="ITCFranklinGothic LT Com Dm" w:hAnsi="ITCFranklinGothic LT Com Dm"/>
          <w:b/>
          <w:bCs/>
          <w:sz w:val="40"/>
          <w:szCs w:val="40"/>
          <w:lang w:val="pt-PT"/>
        </w:rPr>
      </w:pPr>
    </w:p>
    <w:p w:rsidR="00A360E2" w:rsidRDefault="00A360E2" w:rsidP="0065373E">
      <w:pPr>
        <w:rPr>
          <w:rFonts w:ascii="ITCFranklinGothic LT Com Dm" w:hAnsi="ITCFranklinGothic LT Com Dm"/>
          <w:b/>
          <w:bCs/>
          <w:sz w:val="40"/>
          <w:szCs w:val="40"/>
          <w:lang w:val="pt-PT"/>
        </w:rPr>
      </w:pPr>
    </w:p>
    <w:p w:rsidR="00A360E2" w:rsidRDefault="00A360E2" w:rsidP="0065373E">
      <w:pPr>
        <w:rPr>
          <w:rFonts w:ascii="ITCFranklinGothic LT Com Dm" w:hAnsi="ITCFranklinGothic LT Com Dm"/>
          <w:b/>
          <w:bCs/>
          <w:sz w:val="40"/>
          <w:szCs w:val="40"/>
          <w:lang w:val="pt-PT"/>
        </w:rPr>
      </w:pPr>
    </w:p>
    <w:p w:rsidR="00AE7E84" w:rsidRPr="0065373E" w:rsidRDefault="000B3C29" w:rsidP="00A360E2">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2.1.2.</w:t>
      </w:r>
      <w:r w:rsidR="00433092">
        <w:rPr>
          <w:rFonts w:ascii="ITCFranklinGothic LT Com Bk" w:hAnsi="ITCFranklinGothic LT Com Bk"/>
          <w:sz w:val="20"/>
          <w:lang w:val="pt-PT"/>
        </w:rPr>
        <w:t>Quais são as princip</w:t>
      </w:r>
      <w:r w:rsidR="001532C4">
        <w:rPr>
          <w:rFonts w:ascii="ITCFranklinGothic LT Com Bk" w:hAnsi="ITCFranklinGothic LT Com Bk"/>
          <w:sz w:val="20"/>
          <w:lang w:val="pt-PT"/>
        </w:rPr>
        <w:t>ais iniciativas a lançar em 2013</w:t>
      </w:r>
      <w:r w:rsidR="00433092">
        <w:rPr>
          <w:rFonts w:ascii="ITCFranklinGothic LT Com Bk" w:hAnsi="ITCFranklinGothic LT Com Bk"/>
          <w:sz w:val="20"/>
          <w:lang w:val="pt-PT"/>
        </w:rPr>
        <w:t xml:space="preserve"> </w:t>
      </w:r>
      <w:r w:rsidR="00AE7E84" w:rsidRPr="0065483B">
        <w:rPr>
          <w:rFonts w:ascii="ITCFranklinGothic LT Com Bk" w:hAnsi="ITCFranklinGothic LT Com Bk"/>
          <w:sz w:val="20"/>
          <w:lang w:val="pt-PT"/>
        </w:rPr>
        <w:t xml:space="preserve">para melhorar a excelência </w:t>
      </w:r>
      <w:r w:rsidR="0057215D" w:rsidRPr="0065483B">
        <w:rPr>
          <w:rFonts w:ascii="ITCFranklinGothic LT Com Bk" w:hAnsi="ITCFranklinGothic LT Com Bk"/>
          <w:sz w:val="20"/>
          <w:lang w:val="pt-PT"/>
        </w:rPr>
        <w:t>clínica</w:t>
      </w:r>
      <w:r w:rsidR="00AE7E84" w:rsidRPr="0065483B">
        <w:rPr>
          <w:rFonts w:ascii="ITCFranklinGothic LT Com Bk" w:hAnsi="ITCFranklinGothic LT Com Bk"/>
          <w:sz w:val="20"/>
          <w:lang w:val="pt-PT"/>
        </w:rPr>
        <w:t xml:space="preserve"> da instituição? Descreva o objectivo das iniciativas, actividades e resultados a alcançar</w:t>
      </w:r>
      <w:r w:rsidR="00283926" w:rsidRPr="0065483B">
        <w:rPr>
          <w:rFonts w:ascii="ITCFranklinGothic LT Com Bk" w:hAnsi="ITCFranklinGothic LT Com Bk"/>
          <w:sz w:val="20"/>
          <w:lang w:val="pt-PT"/>
        </w:rPr>
        <w:t>.</w:t>
      </w:r>
    </w:p>
    <w:p w:rsidR="00635508" w:rsidRDefault="00C457A7" w:rsidP="00635508">
      <w:pPr>
        <w:rPr>
          <w:rFonts w:ascii="ITCFranklinGothic LT Com Dm" w:hAnsi="ITCFranklinGothic LT Com Dm"/>
          <w:b/>
          <w:bCs/>
          <w:sz w:val="40"/>
          <w:szCs w:val="40"/>
          <w:lang w:val="pt-PT"/>
        </w:rPr>
      </w:pPr>
      <w:r w:rsidRPr="00C457A7">
        <w:rPr>
          <w:noProof/>
        </w:rPr>
        <w:pict>
          <v:rect id="Rectangle 830" o:spid="_x0000_s1030" style="position:absolute;margin-left:1.95pt;margin-top:1.35pt;width:437.6pt;height:131.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" fillcolor="white [3201]" strokecolor="black [3200]" strokeweight=".5pt">
            <v:shadow on="t" color="black" opacity="26214f" origin="-.5,-.5" offset=".74836mm,.74836mm"/>
            <v:path arrowok="t"/>
            <v:textbox>
              <w:txbxContent>
                <w:p w:rsidR="003421C7" w:rsidRPr="00AA69F5" w:rsidRDefault="003421C7" w:rsidP="00CA2B12">
                  <w:pPr>
                    <w:spacing w:line="240" w:lineRule="auto"/>
                    <w:rPr>
                      <w:sz w:val="20"/>
                      <w:szCs w:val="20"/>
                    </w:rPr>
                  </w:pPr>
                </w:p>
              </w:txbxContent>
            </v:textbox>
          </v:rect>
        </w:pict>
      </w:r>
      <w:r w:rsidRPr="00C457A7">
        <w:rPr>
          <w:rFonts w:ascii="ITCFranklinGothic LT Com Bk" w:hAnsi="ITCFranklinGothic LT Com Bk"/>
          <w:noProof/>
          <w:sz w:val="20"/>
        </w:rPr>
        <w:pict>
          <v:shape id="Text Box 832" o:spid="_x0000_s1031" type="#_x0000_t202" style="position:absolute;margin-left:-61.1pt;margin-top:1.5pt;width:62.6pt;height:42.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" fillcolor="white [3201]" stroked="f" strokeweight=".5pt">
            <v:path arrowok="t"/>
            <v:textbox>
              <w:txbxContent>
                <w:p w:rsidR="003421C7" w:rsidRPr="00CC14AA" w:rsidRDefault="003421C7" w:rsidP="00AE7E84">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487EC5" w:rsidRPr="005C3DB1" w:rsidRDefault="000B3C29" w:rsidP="00A360E2">
      <w:pPr>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2.</w:t>
      </w:r>
      <w:r w:rsidR="00487EC5" w:rsidRPr="005C3DB1">
        <w:rPr>
          <w:rFonts w:ascii="ITCFranklinGothic LT Com Dm" w:hAnsi="ITCFranklinGothic LT Com Dm"/>
          <w:b/>
          <w:bCs/>
          <w:sz w:val="26"/>
          <w:szCs w:val="40"/>
          <w:lang w:val="pt-PT"/>
        </w:rPr>
        <w:t xml:space="preserve">2.2 Segurança do </w:t>
      </w:r>
      <w:r w:rsidR="001013D2" w:rsidRPr="005C3DB1">
        <w:rPr>
          <w:rFonts w:ascii="ITCFranklinGothic LT Com Dm" w:hAnsi="ITCFranklinGothic LT Com Dm"/>
          <w:b/>
          <w:bCs/>
          <w:sz w:val="26"/>
          <w:szCs w:val="40"/>
          <w:lang w:val="pt-PT"/>
        </w:rPr>
        <w:t>doente</w:t>
      </w:r>
    </w:p>
    <w:p w:rsidR="00487EC5" w:rsidRPr="00635508" w:rsidRDefault="000B3C29" w:rsidP="00635508">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001532C4">
        <w:rPr>
          <w:rFonts w:ascii="ITCFranklinGothic LT Com Bk" w:hAnsi="ITCFranklinGothic LT Com Bk"/>
          <w:sz w:val="20"/>
          <w:lang w:val="pt-PT"/>
        </w:rPr>
        <w:t>2.2.1</w:t>
      </w:r>
      <w:r w:rsidR="00487EC5" w:rsidRPr="0065483B">
        <w:rPr>
          <w:rFonts w:ascii="ITCFranklinGothic LT Com Bk" w:hAnsi="ITCFranklinGothic LT Com Bk"/>
          <w:sz w:val="20"/>
          <w:lang w:val="pt-PT"/>
        </w:rPr>
        <w:t>. Quai</w:t>
      </w:r>
      <w:r w:rsidR="001532C4">
        <w:rPr>
          <w:rFonts w:ascii="ITCFranklinGothic LT Com Bk" w:hAnsi="ITCFranklinGothic LT Com Bk"/>
          <w:sz w:val="20"/>
          <w:lang w:val="pt-PT"/>
        </w:rPr>
        <w:t>s as iniciativas tomadas em 2011/2012</w:t>
      </w:r>
      <w:r w:rsidR="00487EC5" w:rsidRPr="0065483B">
        <w:rPr>
          <w:rFonts w:ascii="ITCFranklinGothic LT Com Bk" w:hAnsi="ITCFranklinGothic LT Com Bk"/>
          <w:sz w:val="20"/>
          <w:lang w:val="pt-PT"/>
        </w:rPr>
        <w:t xml:space="preserve"> para melhorar </w:t>
      </w:r>
      <w:r w:rsidR="005861D0" w:rsidRPr="0065483B">
        <w:rPr>
          <w:rFonts w:ascii="ITCFranklinGothic LT Com Bk" w:hAnsi="ITCFranklinGothic LT Com Bk"/>
          <w:sz w:val="20"/>
          <w:lang w:val="pt-PT"/>
        </w:rPr>
        <w:t xml:space="preserve">a segurança dos </w:t>
      </w:r>
      <w:r w:rsidR="001013D2" w:rsidRPr="0065483B">
        <w:rPr>
          <w:rFonts w:ascii="ITCFranklinGothic LT Com Bk" w:hAnsi="ITCFranklinGothic LT Com Bk"/>
          <w:sz w:val="20"/>
          <w:lang w:val="pt-PT"/>
        </w:rPr>
        <w:t>doente</w:t>
      </w:r>
      <w:r w:rsidR="005861D0" w:rsidRPr="0065483B">
        <w:rPr>
          <w:rFonts w:ascii="ITCFranklinGothic LT Com Bk" w:hAnsi="ITCFranklinGothic LT Com Bk"/>
          <w:sz w:val="20"/>
          <w:lang w:val="pt-PT"/>
        </w:rPr>
        <w:t>s</w:t>
      </w:r>
      <w:r w:rsidR="00487EC5" w:rsidRPr="0065483B">
        <w:rPr>
          <w:rFonts w:ascii="ITCFranklinGothic LT Com Bk" w:hAnsi="ITCFranklinGothic LT Com Bk"/>
          <w:sz w:val="20"/>
          <w:lang w:val="pt-PT"/>
        </w:rPr>
        <w:t>? Descreva o objectivo das iniciativas, actividades e resultados alcançados.</w:t>
      </w:r>
      <w:r w:rsidR="00487EC5" w:rsidRPr="0065483B">
        <w:rPr>
          <w:rFonts w:ascii="ITCFranklinGothic LT Com Bk" w:hAnsi="ITCFranklinGothic LT Com Bk"/>
          <w:sz w:val="20"/>
          <w:lang w:val="pt-PT"/>
        </w:rPr>
        <w:tab/>
      </w:r>
      <w:r w:rsidR="00487EC5" w:rsidRPr="0065483B">
        <w:rPr>
          <w:rFonts w:ascii="ITCFranklinGothic LT Com Bk" w:hAnsi="ITCFranklinGothic LT Com Bk"/>
          <w:sz w:val="20"/>
          <w:lang w:val="pt-PT"/>
        </w:rPr>
        <w:tab/>
      </w:r>
    </w:p>
    <w:p w:rsidR="00A360E2" w:rsidRDefault="00C457A7" w:rsidP="00A360E2">
      <w:pPr>
        <w:rPr>
          <w:rFonts w:ascii="ITCFranklinGothic LT Com Dm" w:hAnsi="ITCFranklinGothic LT Com Dm"/>
          <w:b/>
          <w:bCs/>
          <w:sz w:val="40"/>
          <w:szCs w:val="40"/>
          <w:lang w:val="pt-PT"/>
        </w:rPr>
      </w:pPr>
      <w:r w:rsidRPr="00C457A7">
        <w:rPr>
          <w:noProof/>
        </w:rPr>
        <w:pict>
          <v:rect id="Rectangle 838" o:spid="_x0000_s1032" style="position:absolute;margin-left:1.95pt;margin-top:2.1pt;width:437.6pt;height:14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rFonts w:ascii="ITCFranklinGothic LT Com Bk" w:hAnsi="ITCFranklinGothic LT Com Bk"/>
          <w:noProof/>
          <w:sz w:val="20"/>
        </w:rPr>
        <w:pict>
          <v:shape id="Text Box 837" o:spid="_x0000_s1033" type="#_x0000_t202" style="position:absolute;margin-left:-61.2pt;margin-top:1.5pt;width:62.6pt;height:42.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" fillcolor="white [3201]" stroked="f" strokeweight=".5pt">
            <v:path arrowok="t"/>
            <v:textbox>
              <w:txbxContent>
                <w:p w:rsidR="003421C7" w:rsidRPr="00CC14AA" w:rsidRDefault="003421C7" w:rsidP="00487EC5">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A360E2" w:rsidRDefault="00A360E2" w:rsidP="00A360E2">
      <w:pPr>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1532C4" w:rsidRDefault="001532C4" w:rsidP="00A360E2">
      <w:pPr>
        <w:jc w:val="both"/>
        <w:rPr>
          <w:rFonts w:ascii="ITCFranklinGothic LT Com Bk" w:hAnsi="ITCFranklinGothic LT Com Bk"/>
          <w:sz w:val="20"/>
          <w:lang w:val="pt-PT"/>
        </w:rPr>
      </w:pPr>
    </w:p>
    <w:p w:rsidR="00487EC5" w:rsidRPr="00A360E2" w:rsidRDefault="000B3C29" w:rsidP="00A360E2">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001532C4">
        <w:rPr>
          <w:rFonts w:ascii="ITCFranklinGothic LT Com Bk" w:hAnsi="ITCFranklinGothic LT Com Bk"/>
          <w:sz w:val="20"/>
          <w:lang w:val="pt-PT"/>
        </w:rPr>
        <w:t>2.2.2</w:t>
      </w:r>
      <w:r w:rsidR="00487EC5" w:rsidRPr="0065483B">
        <w:rPr>
          <w:rFonts w:ascii="ITCFranklinGothic LT Com Bk" w:hAnsi="ITCFranklinGothic LT Com Bk"/>
          <w:sz w:val="20"/>
          <w:lang w:val="pt-PT"/>
        </w:rPr>
        <w:t xml:space="preserve">. </w:t>
      </w:r>
      <w:r w:rsidR="00433092">
        <w:rPr>
          <w:rFonts w:ascii="ITCFranklinGothic LT Com Bk" w:hAnsi="ITCFranklinGothic LT Com Bk"/>
          <w:sz w:val="20"/>
          <w:lang w:val="pt-PT"/>
        </w:rPr>
        <w:t>Quais são as principais iniciativas a lançar em 201</w:t>
      </w:r>
      <w:r w:rsidR="001532C4">
        <w:rPr>
          <w:rFonts w:ascii="ITCFranklinGothic LT Com Bk" w:hAnsi="ITCFranklinGothic LT Com Bk"/>
          <w:sz w:val="20"/>
          <w:lang w:val="pt-PT"/>
        </w:rPr>
        <w:t>3</w:t>
      </w:r>
      <w:r w:rsidR="00433092">
        <w:rPr>
          <w:rFonts w:ascii="ITCFranklinGothic LT Com Bk" w:hAnsi="ITCFranklinGothic LT Com Bk"/>
          <w:sz w:val="20"/>
          <w:lang w:val="pt-PT"/>
        </w:rPr>
        <w:t xml:space="preserve"> </w:t>
      </w:r>
      <w:r w:rsidR="00487EC5" w:rsidRPr="0065483B">
        <w:rPr>
          <w:rFonts w:ascii="ITCFranklinGothic LT Com Bk" w:hAnsi="ITCFranklinGothic LT Com Bk"/>
          <w:sz w:val="20"/>
          <w:lang w:val="pt-PT"/>
        </w:rPr>
        <w:t xml:space="preserve">para melhorar a segurança dos </w:t>
      </w:r>
      <w:r w:rsidR="001013D2" w:rsidRPr="0065483B">
        <w:rPr>
          <w:rFonts w:ascii="ITCFranklinGothic LT Com Bk" w:hAnsi="ITCFranklinGothic LT Com Bk"/>
          <w:sz w:val="20"/>
          <w:lang w:val="pt-PT"/>
        </w:rPr>
        <w:t>doente</w:t>
      </w:r>
      <w:r w:rsidR="00487EC5" w:rsidRPr="0065483B">
        <w:rPr>
          <w:rFonts w:ascii="ITCFranklinGothic LT Com Bk" w:hAnsi="ITCFranklinGothic LT Com Bk"/>
          <w:sz w:val="20"/>
          <w:lang w:val="pt-PT"/>
        </w:rPr>
        <w:t>s da instituição? Descreva o objectivo das iniciativas, actividades e resultados a alcançar</w:t>
      </w:r>
      <w:r w:rsidR="002406A7" w:rsidRPr="0065483B">
        <w:rPr>
          <w:rFonts w:ascii="ITCFranklinGothic LT Com Bk" w:hAnsi="ITCFranklinGothic LT Com Bk"/>
          <w:sz w:val="20"/>
          <w:lang w:val="pt-PT"/>
        </w:rPr>
        <w:t>.</w:t>
      </w:r>
    </w:p>
    <w:p w:rsidR="00487EC5" w:rsidRPr="0065483B" w:rsidRDefault="00C457A7" w:rsidP="00487EC5">
      <w:pPr>
        <w:rPr>
          <w:rFonts w:ascii="ITCFranklinGothic LT Com Dm" w:hAnsi="ITCFranklinGothic LT Com Dm"/>
          <w:b/>
          <w:bCs/>
          <w:sz w:val="40"/>
          <w:szCs w:val="40"/>
          <w:lang w:val="pt-PT"/>
        </w:rPr>
      </w:pPr>
      <w:r w:rsidRPr="00C457A7">
        <w:rPr>
          <w:noProof/>
        </w:rPr>
        <w:pict>
          <v:rect id="Rectangle 840" o:spid="_x0000_s1034" style="position:absolute;margin-left:1.95pt;margin-top:1.7pt;width:437.6pt;height:17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rFonts w:ascii="ITCFranklinGothic LT Com Bk" w:hAnsi="ITCFranklinGothic LT Com Bk"/>
          <w:noProof/>
          <w:sz w:val="20"/>
        </w:rPr>
        <w:pict>
          <v:shape id="Text Box 839" o:spid="_x0000_s1035" type="#_x0000_t202" style="position:absolute;margin-left:-66.7pt;margin-top:1.5pt;width:62.6pt;height:42.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" fillcolor="white [3201]" stroked="f" strokeweight=".5pt">
            <v:path arrowok="t"/>
            <v:textbox>
              <w:txbxContent>
                <w:p w:rsidR="003421C7" w:rsidRPr="00CC14AA" w:rsidRDefault="003421C7" w:rsidP="00487EC5">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00487EC5" w:rsidRPr="0065483B">
        <w:rPr>
          <w:rFonts w:ascii="ITCFranklinGothic LT Com Dm" w:hAnsi="ITCFranklinGothic LT Com Dm"/>
          <w:b/>
          <w:bCs/>
          <w:sz w:val="40"/>
          <w:szCs w:val="40"/>
          <w:lang w:val="pt-PT"/>
        </w:rPr>
        <w:br w:type="page"/>
      </w:r>
    </w:p>
    <w:p w:rsidR="00AA1A1E" w:rsidRPr="005B538D" w:rsidRDefault="002A559A" w:rsidP="005C3DB1">
      <w:pPr>
        <w:pStyle w:val="Ttulo2"/>
        <w:ind w:firstLine="0"/>
        <w:rPr>
          <w:b/>
          <w:sz w:val="28"/>
          <w:u w:val="none"/>
        </w:rPr>
      </w:pPr>
      <w:bookmarkStart w:id="25" w:name="_Toc304802979"/>
      <w:bookmarkStart w:id="26" w:name="_Toc305075865"/>
      <w:bookmarkStart w:id="27" w:name="_Toc305435439"/>
      <w:r w:rsidRPr="005B538D">
        <w:rPr>
          <w:b/>
          <w:sz w:val="28"/>
          <w:u w:val="none"/>
        </w:rPr>
        <w:t>3</w:t>
      </w:r>
      <w:r w:rsidR="00AA1A1E" w:rsidRPr="005B538D">
        <w:rPr>
          <w:b/>
          <w:sz w:val="28"/>
          <w:u w:val="none"/>
        </w:rPr>
        <w:t xml:space="preserve">. </w:t>
      </w:r>
      <w:r w:rsidR="001013D2" w:rsidRPr="005B538D">
        <w:rPr>
          <w:b/>
          <w:sz w:val="28"/>
          <w:u w:val="none"/>
        </w:rPr>
        <w:t>Centralização dos cuidados de saúde no doente</w:t>
      </w:r>
      <w:bookmarkEnd w:id="25"/>
      <w:bookmarkEnd w:id="26"/>
      <w:bookmarkEnd w:id="27"/>
    </w:p>
    <w:tbl>
      <w:tblPr>
        <w:tblW w:w="9570" w:type="dxa"/>
        <w:tblInd w:w="108" w:type="dxa"/>
        <w:tblLook w:val="04A0"/>
      </w:tblPr>
      <w:tblGrid>
        <w:gridCol w:w="7916"/>
        <w:gridCol w:w="1654"/>
      </w:tblGrid>
      <w:tr w:rsidR="009B0B1F" w:rsidRPr="0065483B" w:rsidTr="00950B16">
        <w:trPr>
          <w:trHeight w:val="387"/>
        </w:trPr>
        <w:tc>
          <w:tcPr>
            <w:tcW w:w="8137" w:type="dxa"/>
            <w:tcBorders>
              <w:bottom w:val="single" w:sz="4" w:space="0" w:color="auto"/>
            </w:tcBorders>
            <w:shd w:val="clear" w:color="auto" w:fill="auto"/>
            <w:vAlign w:val="center"/>
            <w:hideMark/>
          </w:tcPr>
          <w:p w:rsidR="009B0B1F" w:rsidRPr="0065483B" w:rsidRDefault="009B0B1F" w:rsidP="009B0B1F">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sidR="000B3C29">
              <w:rPr>
                <w:rFonts w:ascii="ITCFranklinGothic LT Com Bk" w:hAnsi="ITCFranklinGothic LT Com Bk"/>
                <w:b/>
                <w:sz w:val="28"/>
                <w:lang w:val="pt-PT"/>
              </w:rPr>
              <w:t>3.1</w:t>
            </w:r>
            <w:r w:rsidRPr="0065483B">
              <w:rPr>
                <w:rFonts w:ascii="ITCFranklinGothic LT Com Bk" w:hAnsi="ITCFranklinGothic LT Com Bk"/>
                <w:b/>
                <w:sz w:val="28"/>
                <w:lang w:val="pt-PT"/>
              </w:rPr>
              <w:t xml:space="preserve"> </w:t>
            </w:r>
            <w:r w:rsidR="00FD0CE7">
              <w:rPr>
                <w:rFonts w:ascii="ITCFranklinGothic LT Com Bk" w:hAnsi="ITCFranklinGothic LT Com Bk"/>
                <w:b/>
                <w:sz w:val="28"/>
                <w:lang w:val="pt-PT"/>
              </w:rPr>
              <w:t>Métricas</w:t>
            </w:r>
          </w:p>
        </w:tc>
        <w:tc>
          <w:tcPr>
            <w:tcW w:w="1433" w:type="dxa"/>
            <w:tcBorders>
              <w:left w:val="nil"/>
              <w:bottom w:val="single" w:sz="4" w:space="0" w:color="auto"/>
            </w:tcBorders>
          </w:tcPr>
          <w:p w:rsidR="009B0B1F" w:rsidRPr="0065483B" w:rsidRDefault="00433092" w:rsidP="00ED08C9">
            <w:pPr>
              <w:spacing w:after="0" w:line="240" w:lineRule="auto"/>
              <w:jc w:val="center"/>
              <w:rPr>
                <w:rFonts w:ascii="ITCFranklinGothic LT Com Dm" w:hAnsi="ITCFranklinGothic LT Com Dm"/>
                <w:b/>
                <w:bCs/>
                <w:sz w:val="40"/>
                <w:szCs w:val="40"/>
                <w:lang w:val="pt-PT"/>
              </w:rPr>
            </w:pPr>
            <w:r w:rsidRPr="00433092">
              <w:rPr>
                <w:rFonts w:ascii="ITCFranklinGothic LT Com Dm" w:hAnsi="ITCFranklinGothic LT Com Dm"/>
                <w:b/>
                <w:bCs/>
                <w:sz w:val="24"/>
                <w:szCs w:val="40"/>
                <w:lang w:val="pt-PT"/>
              </w:rPr>
              <w:t>Desempenho em 201</w:t>
            </w:r>
            <w:r w:rsidR="00ED08C9">
              <w:rPr>
                <w:rFonts w:ascii="ITCFranklinGothic LT Com Dm" w:hAnsi="ITCFranklinGothic LT Com Dm"/>
                <w:b/>
                <w:bCs/>
                <w:sz w:val="24"/>
                <w:szCs w:val="40"/>
                <w:lang w:val="pt-PT"/>
              </w:rPr>
              <w:t>1</w:t>
            </w:r>
          </w:p>
        </w:tc>
      </w:tr>
      <w:tr w:rsidR="009B0B1F" w:rsidRPr="00EA2E5A" w:rsidTr="00950B16">
        <w:trPr>
          <w:trHeight w:val="454"/>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B0B1F"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D15B89" w:rsidRPr="0065483B">
              <w:rPr>
                <w:rFonts w:ascii="ITCFranklinGothic LT Com Bk" w:hAnsi="ITCFranklinGothic LT Com Bk"/>
                <w:sz w:val="20"/>
                <w:lang w:val="pt-PT"/>
              </w:rPr>
              <w:t xml:space="preserve">1.1 </w:t>
            </w:r>
            <w:r w:rsidR="009B0B1F" w:rsidRPr="0065483B">
              <w:rPr>
                <w:rFonts w:ascii="ITCFranklinGothic LT Com Bk" w:hAnsi="ITCFranklinGothic LT Com Bk"/>
                <w:sz w:val="20"/>
                <w:lang w:val="pt-PT"/>
              </w:rPr>
              <w:t xml:space="preserve">Taxa de utilização </w:t>
            </w:r>
            <w:r w:rsidR="00551876" w:rsidRPr="0065483B">
              <w:rPr>
                <w:rFonts w:ascii="ITCFranklinGothic LT Com Bk" w:hAnsi="ITCFranklinGothic LT Com Bk"/>
                <w:sz w:val="20"/>
                <w:lang w:val="pt-PT"/>
              </w:rPr>
              <w:t>global</w:t>
            </w:r>
            <w:r w:rsidR="00033D62" w:rsidRPr="0065483B">
              <w:rPr>
                <w:rFonts w:ascii="ITCFranklinGothic LT Com Bk" w:hAnsi="ITCFranklinGothic LT Com Bk"/>
                <w:sz w:val="20"/>
                <w:lang w:val="pt-PT"/>
              </w:rPr>
              <w:t xml:space="preserve"> de consultas</w:t>
            </w:r>
            <w:r w:rsidR="00551876" w:rsidRPr="0065483B">
              <w:rPr>
                <w:rFonts w:ascii="ITCFranklinGothic LT Com Bk" w:hAnsi="ITCFranklinGothic LT Com Bk"/>
                <w:sz w:val="20"/>
                <w:lang w:val="pt-PT"/>
              </w:rPr>
              <w:t xml:space="preserve"> médicas</w:t>
            </w:r>
            <w:r w:rsidR="005861D0" w:rsidRPr="0065483B">
              <w:rPr>
                <w:rFonts w:ascii="ITCFranklinGothic LT Com Bk" w:hAnsi="ITCFranklinGothic LT Com Bk"/>
                <w:sz w:val="20"/>
                <w:lang w:val="pt-PT"/>
              </w:rPr>
              <w:t xml:space="preserv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9B0B1F" w:rsidRPr="0065483B" w:rsidRDefault="009B0B1F" w:rsidP="009B0B1F">
            <w:pPr>
              <w:spacing w:after="0" w:line="240" w:lineRule="auto"/>
              <w:ind w:firstLineChars="100" w:firstLine="200"/>
              <w:rPr>
                <w:rFonts w:ascii="ITCFranklinGothic LT Com Bk" w:hAnsi="ITCFranklinGothic LT Com Bk"/>
                <w:sz w:val="20"/>
                <w:lang w:val="pt-PT"/>
              </w:rPr>
            </w:pPr>
          </w:p>
        </w:tc>
      </w:tr>
      <w:tr w:rsidR="009B0B1F" w:rsidRPr="00EA2E5A"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B0B1F"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9B0B1F" w:rsidRPr="0065483B">
              <w:rPr>
                <w:rFonts w:ascii="ITCFranklinGothic LT Com Bk" w:hAnsi="ITCFranklinGothic LT Com Bk"/>
                <w:sz w:val="20"/>
                <w:lang w:val="pt-PT"/>
              </w:rPr>
              <w:t xml:space="preserve">1.2 Taxa de </w:t>
            </w:r>
            <w:r w:rsidR="00B94E95" w:rsidRPr="0065483B">
              <w:rPr>
                <w:rFonts w:ascii="ITCFranklinGothic LT Com Bk" w:hAnsi="ITCFranklinGothic LT Com Bk"/>
                <w:sz w:val="20"/>
                <w:lang w:val="pt-PT"/>
              </w:rPr>
              <w:t>utilização de</w:t>
            </w:r>
            <w:r w:rsidR="005861D0" w:rsidRPr="0065483B">
              <w:rPr>
                <w:rFonts w:ascii="ITCFranklinGothic LT Com Bk" w:hAnsi="ITCFranklinGothic LT Com Bk"/>
                <w:sz w:val="20"/>
                <w:lang w:val="pt-PT"/>
              </w:rPr>
              <w:t xml:space="preserve"> consultas de</w:t>
            </w:r>
            <w:r w:rsidR="009B0B1F" w:rsidRPr="0065483B">
              <w:rPr>
                <w:rFonts w:ascii="ITCFranklinGothic LT Com Bk" w:hAnsi="ITCFranklinGothic LT Com Bk"/>
                <w:sz w:val="20"/>
                <w:lang w:val="pt-PT"/>
              </w:rPr>
              <w:t xml:space="preserve"> planeamento familiar</w:t>
            </w:r>
            <w:r w:rsidR="005861D0" w:rsidRPr="0065483B">
              <w:rPr>
                <w:rFonts w:ascii="ITCFranklinGothic LT Com Bk" w:hAnsi="ITCFranklinGothic LT Com Bk"/>
                <w:sz w:val="20"/>
                <w:lang w:val="pt-PT"/>
              </w:rPr>
              <w:t xml:space="preserv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9B0B1F" w:rsidRPr="0065483B" w:rsidRDefault="009B0B1F" w:rsidP="009B0B1F">
            <w:pPr>
              <w:spacing w:after="0" w:line="240" w:lineRule="auto"/>
              <w:ind w:firstLineChars="100" w:firstLine="200"/>
              <w:rPr>
                <w:rFonts w:ascii="ITCFranklinGothic LT Com Bk" w:hAnsi="ITCFranklinGothic LT Com Bk"/>
                <w:sz w:val="20"/>
                <w:lang w:val="pt-PT"/>
              </w:rPr>
            </w:pPr>
          </w:p>
        </w:tc>
      </w:tr>
      <w:tr w:rsidR="00551876" w:rsidRPr="00EA2E5A"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551876"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551876" w:rsidRPr="0065483B">
              <w:rPr>
                <w:rFonts w:ascii="ITCFranklinGothic LT Com Bk" w:hAnsi="ITCFranklinGothic LT Com Bk"/>
                <w:sz w:val="20"/>
                <w:lang w:val="pt-PT"/>
              </w:rPr>
              <w:t>1.3 Percentagem de inscritos sem médico de família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551876" w:rsidRPr="0065483B" w:rsidRDefault="00551876" w:rsidP="009B0B1F">
            <w:pPr>
              <w:spacing w:after="0" w:line="240" w:lineRule="auto"/>
              <w:ind w:firstLineChars="100" w:firstLine="200"/>
              <w:rPr>
                <w:rFonts w:ascii="ITCFranklinGothic LT Com Bk" w:hAnsi="ITCFranklinGothic LT Com Bk"/>
                <w:sz w:val="20"/>
                <w:lang w:val="pt-PT"/>
              </w:rPr>
            </w:pPr>
          </w:p>
        </w:tc>
      </w:tr>
      <w:tr w:rsidR="009B0B1F" w:rsidRPr="00EA2E5A"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B0B1F"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551876" w:rsidRPr="0065483B">
              <w:rPr>
                <w:rFonts w:ascii="ITCFranklinGothic LT Com Bk" w:hAnsi="ITCFranklinGothic LT Com Bk"/>
                <w:sz w:val="20"/>
                <w:lang w:val="pt-PT"/>
              </w:rPr>
              <w:t>1.4</w:t>
            </w:r>
            <w:r w:rsidR="00D15B89" w:rsidRPr="0065483B">
              <w:rPr>
                <w:rFonts w:ascii="ITCFranklinGothic LT Com Bk" w:hAnsi="ITCFranklinGothic LT Com Bk"/>
                <w:sz w:val="20"/>
                <w:lang w:val="pt-PT"/>
              </w:rPr>
              <w:t xml:space="preserve"> </w:t>
            </w:r>
            <w:r w:rsidR="005861D0" w:rsidRPr="0065483B">
              <w:rPr>
                <w:rFonts w:ascii="ITCFranklinGothic LT Com Bk" w:hAnsi="ITCFranklinGothic LT Com Bk"/>
                <w:sz w:val="20"/>
                <w:lang w:val="pt-PT"/>
              </w:rPr>
              <w:t>Percentagem de primeiras consultas na vida efectuadas até aos 28 dias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9B0B1F" w:rsidRPr="0065483B" w:rsidRDefault="009B0B1F" w:rsidP="009B0B1F">
            <w:pPr>
              <w:spacing w:after="0" w:line="240" w:lineRule="auto"/>
              <w:ind w:firstLineChars="100" w:firstLine="200"/>
              <w:rPr>
                <w:rFonts w:ascii="Calibri" w:eastAsia="Times New Roman" w:hAnsi="Calibri" w:cs="Calibri"/>
                <w:color w:val="000000"/>
                <w:sz w:val="20"/>
                <w:lang w:val="pt-PT"/>
              </w:rPr>
            </w:pPr>
          </w:p>
        </w:tc>
      </w:tr>
      <w:tr w:rsidR="00551876" w:rsidRPr="00EA2E5A"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551876"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551876" w:rsidRPr="0065483B">
              <w:rPr>
                <w:rFonts w:ascii="ITCFranklinGothic LT Com Bk" w:hAnsi="ITCFranklinGothic LT Com Bk"/>
                <w:sz w:val="20"/>
                <w:lang w:val="pt-PT"/>
              </w:rPr>
              <w:t>1.5 Taxa de visitas domiciliárias médicas e de enfermagem sobre total de consultas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551876" w:rsidRPr="0065483B" w:rsidRDefault="00551876" w:rsidP="009B0B1F">
            <w:pPr>
              <w:spacing w:after="0" w:line="240" w:lineRule="auto"/>
              <w:ind w:firstLineChars="100" w:firstLine="200"/>
              <w:rPr>
                <w:rFonts w:ascii="Calibri" w:eastAsia="Times New Roman" w:hAnsi="Calibri" w:cs="Calibri"/>
                <w:color w:val="000000"/>
                <w:sz w:val="20"/>
                <w:lang w:val="pt-PT"/>
              </w:rPr>
            </w:pPr>
          </w:p>
        </w:tc>
      </w:tr>
      <w:tr w:rsidR="009B0B1F" w:rsidRPr="00EA2E5A"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B0B1F"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D15B89" w:rsidRPr="0065483B">
              <w:rPr>
                <w:rFonts w:ascii="ITCFranklinGothic LT Com Bk" w:hAnsi="ITCFranklinGothic LT Com Bk"/>
                <w:sz w:val="20"/>
                <w:lang w:val="pt-PT"/>
              </w:rPr>
              <w:t>1.</w:t>
            </w:r>
            <w:r w:rsidR="00551876" w:rsidRPr="0065483B">
              <w:rPr>
                <w:rFonts w:ascii="ITCFranklinGothic LT Com Bk" w:hAnsi="ITCFranklinGothic LT Com Bk"/>
                <w:sz w:val="20"/>
                <w:lang w:val="pt-PT"/>
              </w:rPr>
              <w:t>6</w:t>
            </w:r>
            <w:r w:rsidR="00D15B89" w:rsidRPr="0065483B">
              <w:rPr>
                <w:rFonts w:ascii="ITCFranklinGothic LT Com Bk" w:hAnsi="ITCFranklinGothic LT Com Bk"/>
                <w:sz w:val="20"/>
                <w:lang w:val="pt-PT"/>
              </w:rPr>
              <w:t xml:space="preserve"> </w:t>
            </w:r>
            <w:r w:rsidR="005861D0" w:rsidRPr="0065483B">
              <w:rPr>
                <w:rFonts w:ascii="ITCFranklinGothic LT Com Bk" w:hAnsi="ITCFranklinGothic LT Com Bk"/>
                <w:sz w:val="20"/>
                <w:lang w:val="pt-PT"/>
              </w:rPr>
              <w:t>Percentagem de utilizadores satisfeitos/muito satisfeitos</w:t>
            </w:r>
            <w:r w:rsidR="00C42EB9" w:rsidRPr="0065483B">
              <w:rPr>
                <w:rFonts w:ascii="ITCFranklinGothic LT Com Bk" w:hAnsi="ITCFranklinGothic LT Com Bk"/>
                <w:sz w:val="20"/>
                <w:lang w:val="pt-PT"/>
              </w:rPr>
              <w:t xml:space="preserv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9B0B1F" w:rsidRPr="0065483B" w:rsidRDefault="009B0B1F" w:rsidP="009B0B1F">
            <w:pPr>
              <w:spacing w:after="0" w:line="240" w:lineRule="auto"/>
              <w:ind w:firstLineChars="100" w:firstLine="200"/>
              <w:rPr>
                <w:rFonts w:ascii="ITCFranklinGothic LT Com Bk" w:hAnsi="ITCFranklinGothic LT Com Bk"/>
                <w:sz w:val="20"/>
                <w:lang w:val="pt-PT"/>
              </w:rPr>
            </w:pPr>
          </w:p>
        </w:tc>
      </w:tr>
    </w:tbl>
    <w:p w:rsidR="009B0B1F" w:rsidRPr="0065483B" w:rsidRDefault="009B0B1F" w:rsidP="009B0B1F">
      <w:pPr>
        <w:spacing w:after="0" w:line="240" w:lineRule="auto"/>
        <w:rPr>
          <w:rFonts w:ascii="ITCFranklinGothic LT Com Dm" w:hAnsi="ITCFranklinGothic LT Com Dm"/>
          <w:bCs/>
          <w:sz w:val="40"/>
          <w:szCs w:val="40"/>
          <w:lang w:val="pt-PT"/>
        </w:rPr>
      </w:pPr>
    </w:p>
    <w:p w:rsidR="009B0B1F" w:rsidRPr="0065483B" w:rsidRDefault="00283926" w:rsidP="00B30A1C">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A1A1E" w:rsidRPr="0065483B" w:rsidRDefault="00C457A7" w:rsidP="00CE7731">
      <w:pPr>
        <w:rPr>
          <w:rFonts w:ascii="ITCFranklinGothic LT Com Dm" w:hAnsi="ITCFranklinGothic LT Com Dm"/>
          <w:bCs/>
          <w:sz w:val="40"/>
          <w:szCs w:val="40"/>
          <w:lang w:val="pt-PT"/>
        </w:rPr>
      </w:pPr>
      <w:r w:rsidRPr="00C457A7">
        <w:rPr>
          <w:noProof/>
        </w:rPr>
        <w:pict>
          <v:rect id="Rectangle 3" o:spid="_x0000_s1036" style="position:absolute;margin-left:1.2pt;margin-top:18.55pt;width:474.1pt;height:117.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p>
    <w:p w:rsidR="003421C7" w:rsidRDefault="003421C7" w:rsidP="003421C7">
      <w:pPr>
        <w:rPr>
          <w:rFonts w:ascii="ITCFranklinGothic LT Com Bk" w:hAnsi="ITCFranklinGothic LT Com Bk"/>
          <w:sz w:val="20"/>
          <w:lang w:val="pt-PT"/>
        </w:rPr>
      </w:pPr>
    </w:p>
    <w:p w:rsidR="003421C7" w:rsidRDefault="003421C7" w:rsidP="003421C7">
      <w:pPr>
        <w:rPr>
          <w:rFonts w:ascii="ITCFranklinGothic LT Com Bk" w:hAnsi="ITCFranklinGothic LT Com Bk"/>
          <w:sz w:val="20"/>
          <w:lang w:val="pt-PT"/>
        </w:rPr>
      </w:pPr>
    </w:p>
    <w:p w:rsidR="003421C7" w:rsidRDefault="003421C7" w:rsidP="003421C7">
      <w:pPr>
        <w:rPr>
          <w:rFonts w:ascii="ITCFranklinGothic LT Com Bk" w:hAnsi="ITCFranklinGothic LT Com Bk"/>
          <w:sz w:val="20"/>
          <w:lang w:val="pt-PT"/>
        </w:rPr>
      </w:pPr>
    </w:p>
    <w:p w:rsidR="003421C7" w:rsidRDefault="003421C7" w:rsidP="003421C7">
      <w:pPr>
        <w:rPr>
          <w:rFonts w:ascii="ITCFranklinGothic LT Com Bk" w:hAnsi="ITCFranklinGothic LT Com Bk"/>
          <w:sz w:val="20"/>
          <w:lang w:val="pt-PT"/>
        </w:rPr>
      </w:pPr>
    </w:p>
    <w:p w:rsidR="003421C7" w:rsidRDefault="003421C7" w:rsidP="003421C7">
      <w:pPr>
        <w:rPr>
          <w:rFonts w:ascii="ITCFranklinGothic LT Com Bk" w:hAnsi="ITCFranklinGothic LT Com Bk"/>
          <w:sz w:val="20"/>
          <w:lang w:val="pt-PT"/>
        </w:rPr>
      </w:pPr>
    </w:p>
    <w:p w:rsidR="00543ABE" w:rsidRPr="0065483B" w:rsidRDefault="000B3C29" w:rsidP="003421C7">
      <w:pPr>
        <w:rPr>
          <w:rFonts w:ascii="ITCFranklinGothic LT Com Dm" w:hAnsi="ITCFranklinGothic LT Com Dm"/>
          <w:b/>
          <w:bCs/>
          <w:sz w:val="28"/>
          <w:szCs w:val="40"/>
          <w:lang w:val="pt-PT"/>
        </w:rPr>
      </w:pPr>
      <w:r>
        <w:rPr>
          <w:rFonts w:ascii="ITCFranklinGothic LT Com Dm" w:hAnsi="ITCFranklinGothic LT Com Dm"/>
          <w:b/>
          <w:bCs/>
          <w:sz w:val="28"/>
          <w:szCs w:val="40"/>
          <w:lang w:val="pt-PT"/>
        </w:rPr>
        <w:t>3.2 Q</w:t>
      </w:r>
      <w:r w:rsidR="006752C9" w:rsidRPr="0065483B">
        <w:rPr>
          <w:rFonts w:ascii="ITCFranklinGothic LT Com Dm" w:hAnsi="ITCFranklinGothic LT Com Dm"/>
          <w:b/>
          <w:bCs/>
          <w:sz w:val="28"/>
          <w:szCs w:val="40"/>
          <w:lang w:val="pt-PT"/>
        </w:rPr>
        <w:t>uestões abertas</w:t>
      </w:r>
    </w:p>
    <w:p w:rsidR="00543ABE" w:rsidRPr="005C3DB1" w:rsidRDefault="000B3C29" w:rsidP="00543ABE">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3.</w:t>
      </w:r>
      <w:r w:rsidR="00543ABE" w:rsidRPr="005C3DB1">
        <w:rPr>
          <w:rFonts w:ascii="ITCFranklinGothic LT Com Dm" w:hAnsi="ITCFranklinGothic LT Com Dm"/>
          <w:b/>
          <w:bCs/>
          <w:sz w:val="26"/>
          <w:szCs w:val="40"/>
          <w:lang w:val="pt-PT"/>
        </w:rPr>
        <w:t xml:space="preserve">2.1 Satisfação do </w:t>
      </w:r>
      <w:r w:rsidR="001013D2" w:rsidRPr="005C3DB1">
        <w:rPr>
          <w:rFonts w:ascii="ITCFranklinGothic LT Com Dm" w:hAnsi="ITCFranklinGothic LT Com Dm"/>
          <w:b/>
          <w:bCs/>
          <w:sz w:val="26"/>
          <w:szCs w:val="40"/>
          <w:lang w:val="pt-PT"/>
        </w:rPr>
        <w:t>doente</w:t>
      </w:r>
    </w:p>
    <w:p w:rsidR="00543ABE" w:rsidRPr="0065483B" w:rsidRDefault="00C457A7" w:rsidP="00543ABE">
      <w:pPr>
        <w:spacing w:before="360" w:after="360"/>
        <w:jc w:val="both"/>
        <w:rPr>
          <w:rFonts w:ascii="ITCFranklinGothic LT Com Dm" w:hAnsi="ITCFranklinGothic LT Com Dm"/>
          <w:b/>
          <w:bCs/>
          <w:sz w:val="40"/>
          <w:szCs w:val="40"/>
          <w:lang w:val="pt-PT"/>
        </w:rPr>
      </w:pPr>
      <w:r w:rsidRPr="00C457A7">
        <w:rPr>
          <w:rFonts w:ascii="ITCFranklinGothic LT Com Bk" w:hAnsi="ITCFranklinGothic LT Com Bk"/>
          <w:noProof/>
          <w:sz w:val="20"/>
        </w:rPr>
        <w:pict>
          <v:rect id="Rectangle 709" o:spid="_x0000_s1037" style="position:absolute;left:0;text-align:left;margin-left:1.95pt;margin-top:40.6pt;width:437.6pt;height:137.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noProof/>
        </w:rPr>
        <w:pict>
          <v:shape id="Text Box 1230" o:spid="_x0000_s1038" type="#_x0000_t202" style="position:absolute;left:0;text-align:left;margin-left:-60.25pt;margin-top:33.15pt;width:62.6pt;height:42.0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eUlg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" fillcolor="white [3201]" stroked="f" strokeweight=".5pt">
            <v:path arrowok="t"/>
            <v:textbox>
              <w:txbxContent>
                <w:p w:rsidR="003421C7" w:rsidRPr="00CC14AA" w:rsidRDefault="003421C7"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0B3C29">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2.1.1. Como é avaliada a satisfação dos </w:t>
      </w:r>
      <w:r w:rsidR="001013D2" w:rsidRPr="0065483B">
        <w:rPr>
          <w:rFonts w:ascii="ITCFranklinGothic LT Com Bk" w:hAnsi="ITCFranklinGothic LT Com Bk"/>
          <w:sz w:val="20"/>
          <w:lang w:val="pt-PT"/>
        </w:rPr>
        <w:t>doente</w:t>
      </w:r>
      <w:r w:rsidR="00BF106A" w:rsidRPr="0065483B">
        <w:rPr>
          <w:rFonts w:ascii="ITCFranklinGothic LT Com Bk" w:hAnsi="ITCFranklinGothic LT Com Bk"/>
          <w:sz w:val="20"/>
          <w:lang w:val="pt-PT"/>
        </w:rPr>
        <w:t>s</w:t>
      </w:r>
      <w:r w:rsidR="00543ABE" w:rsidRPr="0065483B">
        <w:rPr>
          <w:rFonts w:ascii="ITCFranklinGothic LT Com Bk" w:hAnsi="ITCFranklinGothic LT Com Bk"/>
          <w:sz w:val="20"/>
          <w:lang w:val="pt-PT"/>
        </w:rPr>
        <w:t xml:space="preserve">? É feito algum inquérito? </w:t>
      </w:r>
      <w:r w:rsidR="00CA1F2B" w:rsidRPr="0065483B">
        <w:rPr>
          <w:rFonts w:ascii="ITCFranklinGothic LT Com Bk" w:hAnsi="ITCFranklinGothic LT Com Bk"/>
          <w:sz w:val="20"/>
          <w:lang w:val="pt-PT"/>
        </w:rPr>
        <w:t xml:space="preserve">Este é realizado internamente </w:t>
      </w:r>
      <w:r w:rsidR="00543ABE" w:rsidRPr="0065483B">
        <w:rPr>
          <w:rFonts w:ascii="ITCFranklinGothic LT Com Bk" w:hAnsi="ITCFranklinGothic LT Com Bk"/>
          <w:sz w:val="20"/>
          <w:lang w:val="pt-PT"/>
        </w:rPr>
        <w:t>ou por uma entidade externa? Por favor descreva a sua metodologia, resultados e evolução.</w:t>
      </w:r>
      <w:r w:rsidR="00543ABE" w:rsidRPr="0065483B">
        <w:rPr>
          <w:rFonts w:ascii="ITCFranklinGothic LT Com Bk" w:hAnsi="ITCFranklinGothic LT Com Bk"/>
          <w:sz w:val="20"/>
          <w:lang w:val="pt-PT"/>
        </w:rPr>
        <w:tab/>
      </w:r>
      <w:r w:rsidR="00543ABE" w:rsidRPr="0065483B">
        <w:rPr>
          <w:rFonts w:ascii="ITCFranklinGothic LT Com Bk" w:hAnsi="ITCFranklinGothic LT Com Bk"/>
          <w:sz w:val="20"/>
          <w:lang w:val="pt-PT"/>
        </w:rPr>
        <w:tab/>
      </w:r>
      <w:r w:rsidR="00543ABE" w:rsidRPr="0065483B">
        <w:rPr>
          <w:rFonts w:ascii="ITCFranklinGothic LT Com Bk" w:hAnsi="ITCFranklinGothic LT Com Bk"/>
          <w:sz w:val="20"/>
          <w:lang w:val="pt-PT"/>
        </w:rPr>
        <w:tab/>
      </w:r>
    </w:p>
    <w:p w:rsidR="00543ABE" w:rsidRPr="0065483B" w:rsidRDefault="00543ABE" w:rsidP="00543ABE">
      <w:pPr>
        <w:rPr>
          <w:rFonts w:ascii="ITCFranklinGothic LT Com Dm" w:hAnsi="ITCFranklinGothic LT Com Dm"/>
          <w:b/>
          <w:bCs/>
          <w:sz w:val="40"/>
          <w:szCs w:val="40"/>
          <w:lang w:val="pt-PT"/>
        </w:rPr>
      </w:pPr>
    </w:p>
    <w:p w:rsidR="00543ABE" w:rsidRPr="0065483B" w:rsidRDefault="00543ABE" w:rsidP="00543ABE">
      <w:pPr>
        <w:rPr>
          <w:rFonts w:ascii="ITCFranklinGothic LT Com Dm" w:hAnsi="ITCFranklinGothic LT Com Dm"/>
          <w:b/>
          <w:bCs/>
          <w:sz w:val="40"/>
          <w:szCs w:val="40"/>
          <w:lang w:val="pt-PT"/>
        </w:rPr>
      </w:pPr>
    </w:p>
    <w:p w:rsidR="00A360E2" w:rsidRDefault="00A360E2" w:rsidP="00CB0010">
      <w:pPr>
        <w:jc w:val="both"/>
        <w:rPr>
          <w:rFonts w:ascii="ITCFranklinGothic LT Com Dm" w:hAnsi="ITCFranklinGothic LT Com Dm"/>
          <w:b/>
          <w:bCs/>
          <w:sz w:val="40"/>
          <w:szCs w:val="40"/>
          <w:lang w:val="pt-PT"/>
        </w:rPr>
      </w:pPr>
    </w:p>
    <w:p w:rsidR="00543ABE" w:rsidRPr="00A360E2" w:rsidRDefault="000B3C29" w:rsidP="00A360E2">
      <w:pPr>
        <w:rPr>
          <w:rFonts w:ascii="ITCFranklinGothic LT Com Dm" w:hAnsi="ITCFranklinGothic LT Com Dm"/>
          <w:b/>
          <w:bCs/>
          <w:sz w:val="40"/>
          <w:szCs w:val="40"/>
          <w:lang w:val="pt-PT"/>
        </w:rPr>
      </w:pPr>
      <w:r w:rsidRPr="005C3DB1">
        <w:rPr>
          <w:rFonts w:ascii="ITCFranklinGothic LT Com Dm" w:hAnsi="ITCFranklinGothic LT Com Dm"/>
          <w:b/>
          <w:bCs/>
          <w:sz w:val="26"/>
          <w:szCs w:val="40"/>
          <w:lang w:val="pt-PT"/>
        </w:rPr>
        <w:t>3.</w:t>
      </w:r>
      <w:r w:rsidR="00543ABE" w:rsidRPr="005C3DB1">
        <w:rPr>
          <w:rFonts w:ascii="ITCFranklinGothic LT Com Dm" w:hAnsi="ITCFranklinGothic LT Com Dm"/>
          <w:b/>
          <w:bCs/>
          <w:sz w:val="26"/>
          <w:szCs w:val="40"/>
          <w:lang w:val="pt-PT"/>
        </w:rPr>
        <w:t>2.2 Modelo de integração de cuidados</w:t>
      </w:r>
    </w:p>
    <w:p w:rsidR="00543ABE" w:rsidRPr="0065483B" w:rsidRDefault="00C457A7" w:rsidP="00CB0010">
      <w:pPr>
        <w:jc w:val="both"/>
        <w:rPr>
          <w:rFonts w:ascii="ITCFranklinGothic LT Com Bk" w:hAnsi="ITCFranklinGothic LT Com Bk"/>
          <w:sz w:val="20"/>
          <w:lang w:val="pt-PT"/>
        </w:rPr>
      </w:pPr>
      <w:r w:rsidRPr="00C457A7">
        <w:rPr>
          <w:rFonts w:ascii="ITCFranklinGothic LT Com Bk" w:hAnsi="ITCFranklinGothic LT Com Bk"/>
          <w:noProof/>
          <w:sz w:val="20"/>
        </w:rPr>
        <w:pict>
          <v:rect id="Rectangle 717" o:spid="_x0000_s1039" style="position:absolute;left:0;text-align:left;margin-left:-3.8pt;margin-top:47.45pt;width:447.6pt;height:113.4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noProof/>
        </w:rPr>
        <w:pict>
          <v:shape id="Text Box 1233" o:spid="_x0000_s1040" type="#_x0000_t202" style="position:absolute;left:0;text-align:left;margin-left:-66.15pt;margin-top:47.9pt;width:62.6pt;height:42.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" fillcolor="white [3201]" stroked="f" strokeweight=".5pt">
            <v:path arrowok="t"/>
            <v:textbox>
              <w:txbxContent>
                <w:p w:rsidR="003421C7" w:rsidRPr="00CC14AA" w:rsidRDefault="003421C7"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0B3C29">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2.2.1. </w:t>
      </w:r>
      <w:r w:rsidR="00126EF3">
        <w:rPr>
          <w:rFonts w:ascii="ITCFranklinGothic LT Com Bk" w:hAnsi="ITCFranklinGothic LT Com Bk"/>
          <w:sz w:val="20"/>
          <w:lang w:val="pt-PT"/>
        </w:rPr>
        <w:t>Por favor forneça evidências do desenvolvimento de um modelo de cuidados focado no doente</w:t>
      </w:r>
      <w:r w:rsidR="00551876" w:rsidRPr="0065483B">
        <w:rPr>
          <w:rFonts w:ascii="ITCFranklinGothic LT Com Bk" w:hAnsi="ITCFranklinGothic LT Com Bk"/>
          <w:sz w:val="20"/>
          <w:lang w:val="pt-PT"/>
        </w:rPr>
        <w:t xml:space="preserve"> (ao nível de prevenção, tratamento e seguimento pós tratamento) </w:t>
      </w:r>
      <w:r w:rsidR="00126EF3">
        <w:rPr>
          <w:rFonts w:ascii="ITCFranklinGothic LT Com Bk" w:hAnsi="ITCFranklinGothic LT Com Bk"/>
          <w:sz w:val="20"/>
          <w:lang w:val="pt-PT"/>
        </w:rPr>
        <w:t>e de aproximação ao mesmo nomeadamente</w:t>
      </w:r>
      <w:r w:rsidR="00BD7391">
        <w:rPr>
          <w:rFonts w:ascii="ITCFranklinGothic LT Com Bk" w:hAnsi="ITCFranklinGothic LT Com Bk"/>
          <w:sz w:val="20"/>
          <w:lang w:val="pt-PT"/>
        </w:rPr>
        <w:t xml:space="preserve"> através de cuidados domiciliários</w:t>
      </w:r>
      <w:r w:rsidR="00126EF3">
        <w:rPr>
          <w:rFonts w:ascii="ITCFranklinGothic LT Com Bk" w:hAnsi="ITCFranklinGothic LT Com Bk"/>
          <w:sz w:val="20"/>
          <w:lang w:val="pt-PT"/>
        </w:rPr>
        <w:t>.</w:t>
      </w:r>
    </w:p>
    <w:p w:rsidR="00543ABE" w:rsidRPr="0065483B" w:rsidRDefault="00543ABE" w:rsidP="00543ABE">
      <w:pPr>
        <w:rPr>
          <w:rFonts w:ascii="ITCFranklinGothic LT Com Bk" w:hAnsi="ITCFranklinGothic LT Com Bk"/>
          <w:sz w:val="20"/>
          <w:lang w:val="pt-PT"/>
        </w:rPr>
      </w:pPr>
    </w:p>
    <w:p w:rsidR="00543ABE" w:rsidRPr="0065483B" w:rsidRDefault="00543ABE" w:rsidP="00543ABE">
      <w:pPr>
        <w:rPr>
          <w:rFonts w:ascii="ITCFranklinGothic LT Com Bk" w:hAnsi="ITCFranklinGothic LT Com Bk"/>
          <w:sz w:val="20"/>
          <w:lang w:val="pt-PT"/>
        </w:rPr>
      </w:pPr>
    </w:p>
    <w:p w:rsidR="00543ABE" w:rsidRPr="0065483B" w:rsidRDefault="00543ABE" w:rsidP="00543ABE">
      <w:pPr>
        <w:rPr>
          <w:rFonts w:ascii="ITCFranklinGothic LT Com Bk" w:hAnsi="ITCFranklinGothic LT Com Bk"/>
          <w:sz w:val="20"/>
          <w:lang w:val="pt-PT"/>
        </w:rPr>
      </w:pPr>
    </w:p>
    <w:p w:rsidR="00543ABE" w:rsidRPr="0065483B" w:rsidRDefault="00543ABE" w:rsidP="00543ABE">
      <w:pPr>
        <w:rPr>
          <w:rFonts w:ascii="ITCFranklinGothic LT Com Bk" w:hAnsi="ITCFranklinGothic LT Com Bk"/>
          <w:sz w:val="20"/>
          <w:lang w:val="pt-PT"/>
        </w:rPr>
      </w:pPr>
    </w:p>
    <w:p w:rsidR="00543ABE" w:rsidRPr="0065483B" w:rsidRDefault="00543ABE" w:rsidP="00543ABE">
      <w:pPr>
        <w:rPr>
          <w:rFonts w:ascii="ITCFranklinGothic LT Com Bk" w:hAnsi="ITCFranklinGothic LT Com Bk"/>
          <w:sz w:val="20"/>
          <w:lang w:val="pt-PT"/>
        </w:rPr>
      </w:pPr>
    </w:p>
    <w:p w:rsidR="003421C7" w:rsidRPr="00610559" w:rsidRDefault="00C457A7" w:rsidP="003421C7">
      <w:pPr>
        <w:jc w:val="both"/>
        <w:rPr>
          <w:rFonts w:ascii="ITCFranklinGothic LT Com Dm" w:hAnsi="ITCFranklinGothic LT Com Dm"/>
          <w:b/>
          <w:bCs/>
          <w:sz w:val="40"/>
          <w:szCs w:val="40"/>
          <w:lang w:val="pt-PT"/>
        </w:rPr>
      </w:pPr>
      <w:r w:rsidRPr="00C457A7">
        <w:rPr>
          <w:rFonts w:ascii="ITCFranklinGothic LT Com Bk" w:hAnsi="ITCFranklinGothic LT Com Bk"/>
          <w:noProof/>
          <w:sz w:val="20"/>
        </w:rPr>
        <w:pict>
          <v:shape id="Text Box 1238" o:spid="_x0000_s1041" type="#_x0000_t202" style="position:absolute;left:0;text-align:left;margin-left:-59.85pt;margin-top:43.95pt;width:62.6pt;height:42.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" fillcolor="white [3201]" stroked="f" strokeweight=".5pt">
            <v:path arrowok="t"/>
            <v:textbox>
              <w:txbxContent>
                <w:p w:rsidR="003421C7" w:rsidRPr="00CC14AA" w:rsidRDefault="003421C7"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0B3C29">
        <w:rPr>
          <w:rFonts w:ascii="ITCFranklinGothic LT Com Bk" w:hAnsi="ITCFranklinGothic LT Com Bk"/>
          <w:sz w:val="20"/>
          <w:lang w:val="pt-PT"/>
        </w:rPr>
        <w:t>3.</w:t>
      </w:r>
      <w:r w:rsidR="00090973">
        <w:rPr>
          <w:rFonts w:ascii="ITCFranklinGothic LT Com Bk" w:hAnsi="ITCFranklinGothic LT Com Bk"/>
          <w:sz w:val="20"/>
          <w:lang w:val="pt-PT"/>
        </w:rPr>
        <w:t>2.2.2</w:t>
      </w:r>
      <w:r w:rsidR="00543ABE" w:rsidRPr="0065483B">
        <w:rPr>
          <w:rFonts w:ascii="ITCFranklinGothic LT Com Bk" w:hAnsi="ITCFranklinGothic LT Com Bk"/>
          <w:sz w:val="20"/>
          <w:lang w:val="pt-PT"/>
        </w:rPr>
        <w:t xml:space="preserve">. </w:t>
      </w:r>
      <w:r w:rsidR="00553E87" w:rsidRPr="0065483B">
        <w:rPr>
          <w:rFonts w:ascii="ITCFranklinGothic LT Com Bk" w:hAnsi="ITCFranklinGothic LT Com Bk"/>
          <w:sz w:val="20"/>
          <w:lang w:val="pt-PT"/>
        </w:rPr>
        <w:t xml:space="preserve">De que forma é garantida a integração de cuidados a </w:t>
      </w:r>
      <w:r w:rsidR="001013D2" w:rsidRPr="0065483B">
        <w:rPr>
          <w:rFonts w:ascii="ITCFranklinGothic LT Com Bk" w:hAnsi="ITCFranklinGothic LT Com Bk"/>
          <w:sz w:val="20"/>
          <w:lang w:val="pt-PT"/>
        </w:rPr>
        <w:t>doente</w:t>
      </w:r>
      <w:r w:rsidR="00553E87" w:rsidRPr="0065483B">
        <w:rPr>
          <w:rFonts w:ascii="ITCFranklinGothic LT Com Bk" w:hAnsi="ITCFranklinGothic LT Com Bk"/>
          <w:sz w:val="20"/>
          <w:lang w:val="pt-PT"/>
        </w:rPr>
        <w:t>s provenientes de outros serviços</w:t>
      </w:r>
      <w:r w:rsidR="00543ABE" w:rsidRPr="0065483B">
        <w:rPr>
          <w:rFonts w:ascii="ITCFranklinGothic LT Com Bk" w:hAnsi="ITCFranklinGothic LT Com Bk"/>
          <w:sz w:val="20"/>
          <w:lang w:val="pt-PT"/>
        </w:rPr>
        <w:t xml:space="preserve"> </w:t>
      </w:r>
      <w:r w:rsidR="00553E87" w:rsidRPr="0065483B">
        <w:rPr>
          <w:rFonts w:ascii="ITCFranklinGothic LT Com Bk" w:hAnsi="ITCFranklinGothic LT Com Bk"/>
          <w:sz w:val="20"/>
          <w:lang w:val="pt-PT"/>
        </w:rPr>
        <w:t xml:space="preserve">de saúde </w:t>
      </w:r>
      <w:r w:rsidR="00543ABE" w:rsidRPr="0065483B">
        <w:rPr>
          <w:rFonts w:ascii="ITCFranklinGothic LT Com Bk" w:hAnsi="ITCFranklinGothic LT Com Bk"/>
          <w:sz w:val="20"/>
          <w:lang w:val="pt-PT"/>
        </w:rPr>
        <w:t>(hospitais, cuidados continuados, centros de reabilitação,…)?</w:t>
      </w:r>
      <w:r w:rsidR="003421C7" w:rsidRPr="003421C7">
        <w:rPr>
          <w:rFonts w:ascii="ITCFranklinGothic LT Com Bk" w:hAnsi="ITCFranklinGothic LT Com Bk"/>
          <w:sz w:val="20"/>
          <w:lang w:val="pt-PT"/>
        </w:rPr>
        <w:t xml:space="preserve"> </w:t>
      </w:r>
      <w:r w:rsidR="003421C7">
        <w:rPr>
          <w:rFonts w:ascii="ITCFranklinGothic LT Com Bk" w:hAnsi="ITCFranklinGothic LT Com Bk"/>
          <w:sz w:val="20"/>
          <w:lang w:val="pt-PT"/>
        </w:rPr>
        <w:t xml:space="preserve">De que </w:t>
      </w:r>
      <w:r w:rsidR="003421C7" w:rsidRPr="0065483B">
        <w:rPr>
          <w:rFonts w:ascii="ITCFranklinGothic LT Com Bk" w:hAnsi="ITCFranklinGothic LT Com Bk"/>
          <w:sz w:val="20"/>
          <w:lang w:val="pt-PT"/>
        </w:rPr>
        <w:t>forma a sua instituição partilha dados clínicos com outras</w:t>
      </w:r>
      <w:r w:rsidR="003421C7">
        <w:rPr>
          <w:rFonts w:ascii="ITCFranklinGothic LT Com Bk" w:hAnsi="ITCFranklinGothic LT Com Bk"/>
          <w:sz w:val="20"/>
          <w:lang w:val="pt-PT"/>
        </w:rPr>
        <w:t>?</w:t>
      </w:r>
    </w:p>
    <w:p w:rsidR="00543ABE" w:rsidRPr="0065483B" w:rsidRDefault="00C457A7" w:rsidP="00543ABE">
      <w:pPr>
        <w:spacing w:before="360" w:after="360"/>
        <w:jc w:val="both"/>
        <w:rPr>
          <w:rFonts w:ascii="ITCFranklinGothic LT Com Bk" w:hAnsi="ITCFranklinGothic LT Com Bk"/>
          <w:sz w:val="20"/>
          <w:lang w:val="pt-PT"/>
        </w:rPr>
      </w:pPr>
      <w:r w:rsidRPr="00C457A7">
        <w:rPr>
          <w:rFonts w:ascii="ITCFranklinGothic LT Com Bk" w:hAnsi="ITCFranklinGothic LT Com Bk"/>
          <w:noProof/>
          <w:sz w:val="20"/>
        </w:rPr>
        <w:pict>
          <v:rect id="_x0000_s1042" style="position:absolute;left:0;text-align:left;margin-left:1.3pt;margin-top:3.95pt;width:437.6pt;height:113.4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p>
    <w:p w:rsidR="00543ABE" w:rsidRPr="0065483B" w:rsidRDefault="00543ABE" w:rsidP="00543ABE">
      <w:pPr>
        <w:spacing w:before="360" w:after="360"/>
        <w:jc w:val="both"/>
        <w:rPr>
          <w:rFonts w:ascii="ITCFranklinGothic LT Com Bk" w:hAnsi="ITCFranklinGothic LT Com Bk"/>
          <w:sz w:val="20"/>
          <w:lang w:val="pt-PT"/>
        </w:rPr>
      </w:pPr>
    </w:p>
    <w:p w:rsidR="00543ABE" w:rsidRPr="0065483B" w:rsidRDefault="00543ABE" w:rsidP="00543ABE">
      <w:pPr>
        <w:spacing w:before="360" w:after="360"/>
        <w:jc w:val="both"/>
        <w:rPr>
          <w:rFonts w:ascii="ITCFranklinGothic LT Com Bk" w:hAnsi="ITCFranklinGothic LT Com Bk"/>
          <w:sz w:val="20"/>
          <w:lang w:val="pt-PT"/>
        </w:rPr>
      </w:pPr>
    </w:p>
    <w:p w:rsidR="00543ABE" w:rsidRPr="0065483B" w:rsidRDefault="00543ABE" w:rsidP="00543ABE">
      <w:pPr>
        <w:spacing w:before="360" w:after="360"/>
        <w:jc w:val="both"/>
        <w:rPr>
          <w:rFonts w:ascii="ITCFranklinGothic LT Com Bk" w:hAnsi="ITCFranklinGothic LT Com Bk"/>
          <w:sz w:val="20"/>
          <w:lang w:val="pt-PT"/>
        </w:rPr>
      </w:pPr>
    </w:p>
    <w:p w:rsidR="003421C7" w:rsidRDefault="003421C7" w:rsidP="00076A5F">
      <w:pPr>
        <w:rPr>
          <w:rFonts w:ascii="ITCFranklinGothic LT Com Dm" w:hAnsi="ITCFranklinGothic LT Com Dm"/>
          <w:b/>
          <w:bCs/>
          <w:sz w:val="26"/>
          <w:szCs w:val="40"/>
          <w:lang w:val="pt-PT"/>
        </w:rPr>
      </w:pPr>
    </w:p>
    <w:p w:rsidR="00543ABE" w:rsidRPr="005C3DB1" w:rsidRDefault="000B3C29" w:rsidP="00076A5F">
      <w:pPr>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3.2</w:t>
      </w:r>
      <w:r w:rsidR="00543ABE" w:rsidRPr="005C3DB1">
        <w:rPr>
          <w:rFonts w:ascii="ITCFranklinGothic LT Com Dm" w:hAnsi="ITCFranklinGothic LT Com Dm"/>
          <w:b/>
          <w:bCs/>
          <w:sz w:val="26"/>
          <w:szCs w:val="40"/>
          <w:lang w:val="pt-PT"/>
        </w:rPr>
        <w:t xml:space="preserve">.3 </w:t>
      </w:r>
      <w:r w:rsidR="00E7423E" w:rsidRPr="005C3DB1">
        <w:rPr>
          <w:rFonts w:ascii="ITCFranklinGothic LT Com Dm" w:hAnsi="ITCFranklinGothic LT Com Dm"/>
          <w:b/>
          <w:bCs/>
          <w:sz w:val="26"/>
          <w:szCs w:val="40"/>
          <w:lang w:val="pt-PT"/>
        </w:rPr>
        <w:t>Inovação no serviço ao paciente</w:t>
      </w:r>
    </w:p>
    <w:p w:rsidR="00543ABE" w:rsidRPr="00635508" w:rsidRDefault="00C457A7" w:rsidP="00635508">
      <w:pPr>
        <w:jc w:val="both"/>
        <w:rPr>
          <w:rFonts w:ascii="ITCFranklinGothic LT Com Dm" w:hAnsi="ITCFranklinGothic LT Com Dm"/>
          <w:b/>
          <w:bCs/>
          <w:sz w:val="40"/>
          <w:szCs w:val="40"/>
          <w:lang w:val="pt-PT"/>
        </w:rPr>
      </w:pPr>
      <w:r w:rsidRPr="00C457A7">
        <w:rPr>
          <w:rFonts w:ascii="ITCFranklinGothic LT Com Bk" w:hAnsi="ITCFranklinGothic LT Com Bk"/>
          <w:noProof/>
          <w:sz w:val="20"/>
        </w:rPr>
        <w:pict>
          <v:shape id="Text Box 1245" o:spid="_x0000_s1043" type="#_x0000_t202" style="position:absolute;left:0;text-align:left;margin-left:-61.8pt;margin-top:47.55pt;width:57.75pt;height:42.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" fillcolor="white [3201]" stroked="f" strokeweight=".5pt">
            <v:path arrowok="t"/>
            <v:textbox>
              <w:txbxContent>
                <w:p w:rsidR="003421C7" w:rsidRPr="00CC14AA" w:rsidRDefault="003421C7"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Pr>
                      <w:rFonts w:ascii="ITCFranklinGothic LT Com Bk" w:hAnsi="ITCFranklinGothic LT Com Bk"/>
                      <w:sz w:val="18"/>
                      <w:szCs w:val="18"/>
                      <w:lang w:val="pt-PT"/>
                    </w:rPr>
                    <w:t>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Pr="00C457A7">
        <w:rPr>
          <w:noProof/>
        </w:rPr>
        <w:pict>
          <v:rect id="Rectangle 1246" o:spid="_x0000_s1044" style="position:absolute;left:0;text-align:left;margin-left:-.3pt;margin-top:47.55pt;width:437.6pt;height:146.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000B3C29">
        <w:rPr>
          <w:rFonts w:ascii="ITCFranklinGothic LT Com Bk" w:hAnsi="ITCFranklinGothic LT Com Bk"/>
          <w:sz w:val="20"/>
          <w:lang w:val="pt-PT"/>
        </w:rPr>
        <w:t>3.</w:t>
      </w:r>
      <w:r w:rsidR="003421C7">
        <w:rPr>
          <w:rFonts w:ascii="ITCFranklinGothic LT Com Bk" w:hAnsi="ITCFranklinGothic LT Com Bk"/>
          <w:sz w:val="20"/>
          <w:lang w:val="pt-PT"/>
        </w:rPr>
        <w:t>2.3.1</w:t>
      </w:r>
      <w:r w:rsidR="00543ABE" w:rsidRPr="0065483B">
        <w:rPr>
          <w:rFonts w:ascii="ITCFranklinGothic LT Com Bk" w:hAnsi="ITCFranklinGothic LT Com Bk"/>
          <w:sz w:val="20"/>
          <w:lang w:val="pt-PT"/>
        </w:rPr>
        <w:t>. Quais foram as principais iniciativas tomadas em 201</w:t>
      </w:r>
      <w:r w:rsidR="003421C7">
        <w:rPr>
          <w:rFonts w:ascii="ITCFranklinGothic LT Com Bk" w:hAnsi="ITCFranklinGothic LT Com Bk"/>
          <w:sz w:val="20"/>
          <w:lang w:val="pt-PT"/>
        </w:rPr>
        <w:t>1/2012</w:t>
      </w:r>
      <w:r w:rsidR="00543ABE" w:rsidRPr="0065483B">
        <w:rPr>
          <w:rFonts w:ascii="ITCFranklinGothic LT Com Bk" w:hAnsi="ITCFranklinGothic LT Com Bk"/>
          <w:sz w:val="20"/>
          <w:lang w:val="pt-PT"/>
        </w:rPr>
        <w:t xml:space="preserve"> pela sua </w:t>
      </w:r>
      <w:r w:rsidR="0073028A">
        <w:rPr>
          <w:rFonts w:ascii="ITCFranklinGothic LT Com Bk" w:hAnsi="ITCFranklinGothic LT Com Bk"/>
          <w:sz w:val="20"/>
          <w:lang w:val="pt-PT"/>
        </w:rPr>
        <w:t>instituição</w:t>
      </w:r>
      <w:r w:rsidR="00543ABE" w:rsidRPr="0065483B">
        <w:rPr>
          <w:rFonts w:ascii="ITCFranklinGothic LT Com Bk" w:hAnsi="ITCFranklinGothic LT Com Bk"/>
          <w:sz w:val="20"/>
          <w:lang w:val="pt-PT"/>
        </w:rPr>
        <w:t xml:space="preserve"> para </w:t>
      </w:r>
      <w:r w:rsidR="005B538D">
        <w:rPr>
          <w:rFonts w:ascii="ITCFranklinGothic LT Com Bk" w:hAnsi="ITCFranklinGothic LT Com Bk"/>
          <w:sz w:val="20"/>
          <w:lang w:val="pt-PT"/>
        </w:rPr>
        <w:t>implementar</w:t>
      </w:r>
      <w:r w:rsidR="00543ABE" w:rsidRPr="0065483B">
        <w:rPr>
          <w:rFonts w:ascii="ITCFranklinGothic LT Com Bk" w:hAnsi="ITCFranklinGothic LT Com Bk"/>
          <w:sz w:val="20"/>
          <w:lang w:val="pt-PT"/>
        </w:rPr>
        <w:t xml:space="preserve"> novas tecnologias </w:t>
      </w:r>
      <w:r w:rsidR="00962675">
        <w:rPr>
          <w:rFonts w:ascii="ITCFranklinGothic LT Com Bk" w:hAnsi="ITCFranklinGothic LT Com Bk"/>
          <w:sz w:val="20"/>
          <w:lang w:val="pt-PT"/>
        </w:rPr>
        <w:t>e processos inovadores para melhorar o serviço aos doentes</w:t>
      </w:r>
      <w:r w:rsidR="00543ABE" w:rsidRPr="0065483B">
        <w:rPr>
          <w:rFonts w:ascii="ITCFranklinGothic LT Com Bk" w:hAnsi="ITCFranklinGothic LT Com Bk"/>
          <w:sz w:val="20"/>
          <w:lang w:val="pt-PT"/>
        </w:rPr>
        <w:t>? Quais foram os principais objectivos, actividades e resultados obtidos?</w:t>
      </w:r>
    </w:p>
    <w:p w:rsidR="0065373E" w:rsidRDefault="0065373E" w:rsidP="00635508">
      <w:pPr>
        <w:rPr>
          <w:rFonts w:ascii="ITCFranklinGothic LT Com Dm" w:hAnsi="ITCFranklinGothic LT Com Dm"/>
          <w:b/>
          <w:bCs/>
          <w:sz w:val="40"/>
          <w:szCs w:val="40"/>
          <w:lang w:val="pt-PT"/>
        </w:rPr>
      </w:pPr>
    </w:p>
    <w:p w:rsidR="0065373E" w:rsidRDefault="0065373E" w:rsidP="00635508">
      <w:pPr>
        <w:rPr>
          <w:rFonts w:ascii="ITCFranklinGothic LT Com Dm" w:hAnsi="ITCFranklinGothic LT Com Dm"/>
          <w:b/>
          <w:bCs/>
          <w:sz w:val="40"/>
          <w:szCs w:val="40"/>
          <w:lang w:val="pt-PT"/>
        </w:rPr>
      </w:pPr>
    </w:p>
    <w:p w:rsidR="0065373E" w:rsidRDefault="0065373E" w:rsidP="00635508">
      <w:pPr>
        <w:rPr>
          <w:rFonts w:ascii="ITCFranklinGothic LT Com Dm" w:hAnsi="ITCFranklinGothic LT Com Dm"/>
          <w:b/>
          <w:bCs/>
          <w:sz w:val="40"/>
          <w:szCs w:val="40"/>
          <w:lang w:val="pt-PT"/>
        </w:rPr>
      </w:pPr>
    </w:p>
    <w:p w:rsidR="00543ABE" w:rsidRPr="00635508" w:rsidRDefault="00C457A7" w:rsidP="00635508">
      <w:pPr>
        <w:rPr>
          <w:rFonts w:ascii="ITCFranklinGothic LT Com Dm" w:hAnsi="ITCFranklinGothic LT Com Dm"/>
          <w:b/>
          <w:bCs/>
          <w:sz w:val="40"/>
          <w:szCs w:val="40"/>
          <w:lang w:val="pt-PT"/>
        </w:rPr>
      </w:pPr>
      <w:r w:rsidRPr="00C457A7">
        <w:rPr>
          <w:noProof/>
        </w:rPr>
        <w:pict>
          <v:rect id="Rectangle 1248" o:spid="_x0000_s1045" style="position:absolute;margin-left:1.95pt;margin-top:50.7pt;width:437.6pt;height:138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000B3C29">
        <w:rPr>
          <w:rFonts w:ascii="ITCFranklinGothic LT Com Bk" w:hAnsi="ITCFranklinGothic LT Com Bk"/>
          <w:sz w:val="20"/>
          <w:lang w:val="pt-PT"/>
        </w:rPr>
        <w:t>3.</w:t>
      </w:r>
      <w:r w:rsidR="00543ABE" w:rsidRPr="0065483B">
        <w:rPr>
          <w:rFonts w:ascii="ITCFranklinGothic LT Com Bk" w:hAnsi="ITCFranklinGothic LT Com Bk"/>
          <w:sz w:val="20"/>
          <w:lang w:val="pt-PT"/>
        </w:rPr>
        <w:t>2.3.4. Quais são as principais iniciativas a lançar em 201</w:t>
      </w:r>
      <w:r w:rsidR="003421C7">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 pela sua </w:t>
      </w:r>
      <w:r w:rsidR="0073028A">
        <w:rPr>
          <w:rFonts w:ascii="ITCFranklinGothic LT Com Bk" w:hAnsi="ITCFranklinGothic LT Com Bk"/>
          <w:sz w:val="20"/>
          <w:lang w:val="pt-PT"/>
        </w:rPr>
        <w:t>instituição</w:t>
      </w:r>
      <w:r w:rsidR="00543ABE" w:rsidRPr="0065483B">
        <w:rPr>
          <w:rFonts w:ascii="ITCFranklinGothic LT Com Bk" w:hAnsi="ITCFranklinGothic LT Com Bk"/>
          <w:sz w:val="20"/>
          <w:lang w:val="pt-PT"/>
        </w:rPr>
        <w:t xml:space="preserve"> para </w:t>
      </w:r>
      <w:r w:rsidR="005B538D">
        <w:rPr>
          <w:rFonts w:ascii="ITCFranklinGothic LT Com Bk" w:hAnsi="ITCFranklinGothic LT Com Bk"/>
          <w:sz w:val="20"/>
          <w:lang w:val="pt-PT"/>
        </w:rPr>
        <w:t>implementar</w:t>
      </w:r>
      <w:r w:rsidR="00543ABE" w:rsidRPr="0065483B">
        <w:rPr>
          <w:rFonts w:ascii="ITCFranklinGothic LT Com Bk" w:hAnsi="ITCFranklinGothic LT Com Bk"/>
          <w:sz w:val="20"/>
          <w:lang w:val="pt-PT"/>
        </w:rPr>
        <w:t xml:space="preserve"> novas tecnologias </w:t>
      </w:r>
      <w:r w:rsidR="00962675">
        <w:rPr>
          <w:rFonts w:ascii="ITCFranklinGothic LT Com Bk" w:hAnsi="ITCFranklinGothic LT Com Bk"/>
          <w:sz w:val="20"/>
          <w:lang w:val="pt-PT"/>
        </w:rPr>
        <w:t>e processos inovadores para melhorar o serviço aos doentes</w:t>
      </w:r>
      <w:r w:rsidR="00543ABE" w:rsidRPr="0065483B">
        <w:rPr>
          <w:rFonts w:ascii="ITCFranklinGothic LT Com Bk" w:hAnsi="ITCFranklinGothic LT Com Bk"/>
          <w:sz w:val="20"/>
          <w:lang w:val="pt-PT"/>
        </w:rPr>
        <w:t>? Quais os principais objectivos, actividades e expectativas de resultados?</w:t>
      </w:r>
    </w:p>
    <w:p w:rsidR="003421C7" w:rsidRPr="00090973" w:rsidRDefault="00C457A7" w:rsidP="003421C7">
      <w:pPr>
        <w:rPr>
          <w:b/>
          <w:sz w:val="28"/>
          <w:lang w:val="pt-PT"/>
        </w:rPr>
      </w:pPr>
      <w:r w:rsidRPr="00C457A7">
        <w:rPr>
          <w:rFonts w:ascii="ITCFranklinGothic LT Com Bk" w:hAnsi="ITCFranklinGothic LT Com Bk"/>
          <w:noProof/>
          <w:sz w:val="20"/>
        </w:rPr>
        <w:pict>
          <v:shape id="Text Box 1247" o:spid="_x0000_s1046" type="#_x0000_t202" style="position:absolute;margin-left:-62pt;margin-top:-.15pt;width:62.6pt;height:42.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BymAIAALA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" fillcolor="white [3201]" stroked="f" strokeweight=".5pt">
            <v:path arrowok="t"/>
            <v:textbox>
              <w:txbxContent>
                <w:p w:rsidR="003421C7" w:rsidRPr="00CC14AA" w:rsidRDefault="003421C7" w:rsidP="00543ABE">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bookmarkStart w:id="28" w:name="_Toc304802980"/>
      <w:bookmarkStart w:id="29" w:name="_Toc305075866"/>
      <w:bookmarkStart w:id="30" w:name="_Toc305435440"/>
    </w:p>
    <w:p w:rsidR="003421C7" w:rsidRPr="00090973" w:rsidRDefault="003421C7" w:rsidP="003421C7">
      <w:pPr>
        <w:rPr>
          <w:b/>
          <w:sz w:val="28"/>
          <w:lang w:val="pt-PT"/>
        </w:rPr>
      </w:pPr>
    </w:p>
    <w:p w:rsidR="003421C7" w:rsidRPr="00090973" w:rsidRDefault="003421C7" w:rsidP="003421C7">
      <w:pPr>
        <w:rPr>
          <w:b/>
          <w:sz w:val="28"/>
          <w:lang w:val="pt-PT"/>
        </w:rPr>
      </w:pPr>
    </w:p>
    <w:p w:rsidR="003421C7" w:rsidRPr="00090973" w:rsidRDefault="003421C7" w:rsidP="003421C7">
      <w:pPr>
        <w:rPr>
          <w:b/>
          <w:sz w:val="28"/>
          <w:lang w:val="pt-PT"/>
        </w:rPr>
      </w:pPr>
    </w:p>
    <w:p w:rsidR="003421C7" w:rsidRPr="00090973" w:rsidRDefault="003421C7" w:rsidP="003421C7">
      <w:pPr>
        <w:rPr>
          <w:b/>
          <w:sz w:val="28"/>
          <w:lang w:val="pt-PT"/>
        </w:rPr>
      </w:pPr>
    </w:p>
    <w:p w:rsidR="00AA1A1E" w:rsidRPr="00311594" w:rsidRDefault="002A559A" w:rsidP="003421C7">
      <w:pPr>
        <w:rPr>
          <w:b/>
          <w:sz w:val="28"/>
          <w:lang w:val="pt-PT"/>
        </w:rPr>
      </w:pPr>
      <w:r w:rsidRPr="00311594">
        <w:rPr>
          <w:b/>
          <w:sz w:val="28"/>
          <w:lang w:val="pt-PT"/>
        </w:rPr>
        <w:t>4</w:t>
      </w:r>
      <w:r w:rsidR="003E658D" w:rsidRPr="00311594">
        <w:rPr>
          <w:b/>
          <w:sz w:val="28"/>
          <w:lang w:val="pt-PT"/>
        </w:rPr>
        <w:t xml:space="preserve">. </w:t>
      </w:r>
      <w:r w:rsidR="00076A5F" w:rsidRPr="00311594">
        <w:rPr>
          <w:b/>
          <w:sz w:val="28"/>
          <w:lang w:val="pt-PT"/>
        </w:rPr>
        <w:t>Responsabilidade ambiental</w:t>
      </w:r>
      <w:bookmarkEnd w:id="28"/>
      <w:bookmarkEnd w:id="29"/>
      <w:bookmarkEnd w:id="30"/>
    </w:p>
    <w:p w:rsidR="003A0380" w:rsidRPr="00311594" w:rsidRDefault="00F64822" w:rsidP="00F73BD6">
      <w:pPr>
        <w:spacing w:before="360" w:after="360"/>
        <w:jc w:val="both"/>
        <w:rPr>
          <w:rFonts w:cstheme="minorHAnsi"/>
          <w:b/>
          <w:bCs/>
          <w:sz w:val="26"/>
          <w:szCs w:val="40"/>
          <w:lang w:val="pt-PT"/>
        </w:rPr>
      </w:pPr>
      <w:r w:rsidRPr="00311594">
        <w:rPr>
          <w:rFonts w:cstheme="minorHAnsi"/>
          <w:b/>
          <w:bCs/>
          <w:sz w:val="26"/>
          <w:szCs w:val="40"/>
          <w:lang w:val="pt-PT"/>
        </w:rPr>
        <w:t>4.</w:t>
      </w:r>
      <w:r w:rsidR="00090973">
        <w:rPr>
          <w:rFonts w:cstheme="minorHAnsi"/>
          <w:b/>
          <w:bCs/>
          <w:sz w:val="26"/>
          <w:szCs w:val="40"/>
          <w:lang w:val="pt-PT"/>
        </w:rPr>
        <w:t>1</w:t>
      </w:r>
      <w:r w:rsidR="00F73BD6" w:rsidRPr="00311594">
        <w:rPr>
          <w:rFonts w:cstheme="minorHAnsi"/>
          <w:b/>
          <w:bCs/>
          <w:sz w:val="26"/>
          <w:szCs w:val="40"/>
          <w:lang w:val="pt-PT"/>
        </w:rPr>
        <w:t>.</w:t>
      </w:r>
      <w:r w:rsidR="001734EA" w:rsidRPr="00311594">
        <w:rPr>
          <w:rFonts w:cstheme="minorHAnsi"/>
          <w:b/>
          <w:bCs/>
          <w:sz w:val="26"/>
          <w:szCs w:val="40"/>
          <w:lang w:val="pt-PT"/>
        </w:rPr>
        <w:t xml:space="preserve"> </w:t>
      </w:r>
      <w:r w:rsidR="00F73BD6" w:rsidRPr="00311594">
        <w:rPr>
          <w:rFonts w:cstheme="minorHAnsi"/>
          <w:b/>
          <w:bCs/>
          <w:sz w:val="26"/>
          <w:szCs w:val="40"/>
          <w:lang w:val="pt-PT"/>
        </w:rPr>
        <w:t>Políticas e responsabilidade ambiental</w:t>
      </w:r>
    </w:p>
    <w:p w:rsidR="00311594" w:rsidRPr="0065483B" w:rsidRDefault="00311594" w:rsidP="00311594">
      <w:pPr>
        <w:spacing w:before="240" w:after="360"/>
        <w:jc w:val="both"/>
        <w:rPr>
          <w:rFonts w:ascii="ITCFranklinGothic LT Com Bk" w:hAnsi="ITCFranklinGothic LT Com Bk"/>
          <w:sz w:val="20"/>
          <w:lang w:val="pt-PT"/>
        </w:rPr>
      </w:pPr>
      <w:r>
        <w:rPr>
          <w:rFonts w:ascii="ITCFranklinGothic LT Com Bk" w:hAnsi="ITCFranklinGothic LT Com Bk"/>
          <w:sz w:val="20"/>
          <w:lang w:val="pt-PT"/>
        </w:rPr>
        <w:t>4.1</w:t>
      </w:r>
      <w:r w:rsidRPr="0065483B">
        <w:rPr>
          <w:rFonts w:ascii="ITCFranklinGothic LT Com Bk" w:hAnsi="ITCFranklinGothic LT Com Bk"/>
          <w:sz w:val="20"/>
          <w:lang w:val="pt-PT"/>
        </w:rPr>
        <w:t xml:space="preserve">.1. </w:t>
      </w:r>
      <w:r>
        <w:rPr>
          <w:rFonts w:ascii="ITCFranklinGothic LT Com Bk" w:hAnsi="ITCFranklinGothic LT Com Bk"/>
          <w:sz w:val="20"/>
          <w:lang w:val="pt-PT"/>
        </w:rPr>
        <w:t xml:space="preserve">De que forma a sua organização se destaca em termos de gestã0 de impacto ambiental? Dê exemplos de iniciativas implementadas para alem dos requisitos legais e explicite os resultados alcançados. </w:t>
      </w:r>
    </w:p>
    <w:p w:rsidR="00311594" w:rsidRDefault="00C457A7" w:rsidP="00311594">
      <w:pPr>
        <w:spacing w:before="360" w:after="360"/>
        <w:jc w:val="both"/>
        <w:rPr>
          <w:rFonts w:ascii="ITCFranklinGothic LT Com Dm" w:hAnsi="ITCFranklinGothic LT Com Dm"/>
          <w:b/>
          <w:bCs/>
          <w:sz w:val="40"/>
          <w:szCs w:val="40"/>
          <w:lang w:val="pt-PT"/>
        </w:rPr>
      </w:pPr>
      <w:r w:rsidRPr="00C457A7">
        <w:rPr>
          <w:noProof/>
        </w:rPr>
        <w:pict>
          <v:rect id="Rectangle 1092" o:spid="_x0000_s1047" style="position:absolute;left:0;text-align:left;margin-left:1.95pt;margin-top:1.1pt;width:437.6pt;height:115.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" fillcolor="white [3201]" strokecolor="black [3200]" strokeweight=".5pt">
            <v:shadow on="t" color="black" opacity="26214f" origin="-.5,-.5" offset=".74836mm,.74836mm"/>
            <v:path arrowok="t"/>
            <v:textbox>
              <w:txbxContent>
                <w:p w:rsidR="00311594" w:rsidRPr="00C9705C" w:rsidRDefault="00311594" w:rsidP="00311594">
                  <w:pPr>
                    <w:spacing w:line="240" w:lineRule="auto"/>
                    <w:rPr>
                      <w:sz w:val="20"/>
                    </w:rPr>
                  </w:pPr>
                </w:p>
              </w:txbxContent>
            </v:textbox>
          </v:rect>
        </w:pict>
      </w:r>
      <w:r w:rsidRPr="00C457A7">
        <w:rPr>
          <w:rFonts w:ascii="ITCFranklinGothic LT Com Bk" w:hAnsi="ITCFranklinGothic LT Com Bk"/>
          <w:noProof/>
          <w:sz w:val="20"/>
        </w:rPr>
        <w:pict>
          <v:shape id="Text Box 1091" o:spid="_x0000_s1048" type="#_x0000_t202" style="position:absolute;left:0;text-align:left;margin-left:-62pt;margin-top:2.3pt;width:62.6pt;height:42.0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" fillcolor="white [3201]" stroked="f" strokeweight=".5pt">
            <v:path arrowok="t"/>
            <v:textbox>
              <w:txbxContent>
                <w:p w:rsidR="00311594" w:rsidRPr="00CC14AA" w:rsidRDefault="00311594" w:rsidP="00311594">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311594" w:rsidRDefault="00311594" w:rsidP="00311594">
      <w:pPr>
        <w:spacing w:before="360" w:after="360"/>
        <w:jc w:val="both"/>
        <w:rPr>
          <w:rFonts w:ascii="ITCFranklinGothic LT Com Dm" w:hAnsi="ITCFranklinGothic LT Com Dm"/>
          <w:b/>
          <w:bCs/>
          <w:sz w:val="40"/>
          <w:szCs w:val="40"/>
          <w:lang w:val="pt-PT"/>
        </w:rPr>
      </w:pPr>
    </w:p>
    <w:p w:rsidR="00311594" w:rsidRDefault="00311594" w:rsidP="007823B9">
      <w:pPr>
        <w:spacing w:before="360" w:after="360"/>
        <w:jc w:val="both"/>
        <w:rPr>
          <w:rFonts w:ascii="ITCFranklinGothic LT Com Bk" w:hAnsi="ITCFranklinGothic LT Com Bk"/>
          <w:sz w:val="20"/>
          <w:lang w:val="pt-PT"/>
        </w:rPr>
      </w:pPr>
    </w:p>
    <w:p w:rsidR="00F73BD6" w:rsidRPr="005C3DB1" w:rsidRDefault="00F64822" w:rsidP="00F73BD6">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4.</w:t>
      </w:r>
      <w:r w:rsidR="00F73BD6" w:rsidRPr="005C3DB1">
        <w:rPr>
          <w:rFonts w:ascii="ITCFranklinGothic LT Com Dm" w:hAnsi="ITCFranklinGothic LT Com Dm"/>
          <w:b/>
          <w:bCs/>
          <w:sz w:val="26"/>
          <w:szCs w:val="40"/>
          <w:lang w:val="pt-PT"/>
        </w:rPr>
        <w:t>2 Gestão de resíduos</w:t>
      </w:r>
    </w:p>
    <w:p w:rsidR="00311594" w:rsidRPr="0065483B" w:rsidRDefault="00090973" w:rsidP="00311594">
      <w:pPr>
        <w:spacing w:after="240"/>
        <w:jc w:val="both"/>
        <w:rPr>
          <w:b/>
          <w:i/>
          <w:lang w:val="pt-PT"/>
        </w:rPr>
      </w:pPr>
      <w:r>
        <w:rPr>
          <w:rFonts w:ascii="ITCFranklinGothic LT Com Bk" w:hAnsi="ITCFranklinGothic LT Com Bk"/>
          <w:sz w:val="20"/>
          <w:lang w:val="pt-PT"/>
        </w:rPr>
        <w:t>4.2.</w:t>
      </w:r>
      <w:r w:rsidR="00311594">
        <w:rPr>
          <w:rFonts w:ascii="ITCFranklinGothic LT Com Bk" w:hAnsi="ITCFranklinGothic LT Com Bk"/>
          <w:sz w:val="20"/>
          <w:lang w:val="pt-PT"/>
        </w:rPr>
        <w:t>1.</w:t>
      </w:r>
      <w:r w:rsidR="00311594" w:rsidRPr="0065483B">
        <w:rPr>
          <w:rFonts w:ascii="ITCFranklinGothic LT Com Bk" w:hAnsi="ITCFranklinGothic LT Com Bk"/>
          <w:sz w:val="20"/>
          <w:lang w:val="pt-PT"/>
        </w:rPr>
        <w:t xml:space="preserve"> </w:t>
      </w:r>
      <w:r w:rsidR="00311594">
        <w:rPr>
          <w:rFonts w:ascii="ITCFranklinGothic LT Com Bk" w:hAnsi="ITCFranklinGothic LT Com Bk"/>
          <w:sz w:val="20"/>
          <w:lang w:val="pt-PT"/>
        </w:rPr>
        <w:t>De que forma a sua organização se destaca em termos de g</w:t>
      </w:r>
      <w:r w:rsidR="00311594" w:rsidRPr="00DF615C">
        <w:rPr>
          <w:rFonts w:ascii="ITCFranklinGothic LT Com Bk" w:hAnsi="ITCFranklinGothic LT Com Bk"/>
          <w:sz w:val="20"/>
          <w:lang w:val="pt-PT"/>
        </w:rPr>
        <w:t>estão de resíduos</w:t>
      </w:r>
      <w:r w:rsidR="00311594">
        <w:rPr>
          <w:rFonts w:ascii="ITCFranklinGothic LT Com Bk" w:hAnsi="ITCFranklinGothic LT Com Bk"/>
          <w:sz w:val="20"/>
          <w:lang w:val="pt-PT"/>
        </w:rPr>
        <w:t>? Dê exemplos de iniciativas implementadas para alem dos requisitos legais e explicite os resultados alcançados</w:t>
      </w:r>
    </w:p>
    <w:p w:rsidR="00311594" w:rsidRPr="0065483B" w:rsidRDefault="00C457A7" w:rsidP="00311594">
      <w:pPr>
        <w:spacing w:after="240"/>
        <w:jc w:val="both"/>
        <w:rPr>
          <w:rFonts w:ascii="ITCFranklinGothic LT Com Bk" w:hAnsi="ITCFranklinGothic LT Com Bk"/>
          <w:sz w:val="20"/>
          <w:lang w:val="pt-PT"/>
        </w:rPr>
      </w:pPr>
      <w:r w:rsidRPr="00C457A7">
        <w:rPr>
          <w:rFonts w:ascii="ITCFranklinGothic LT Com Bk" w:hAnsi="ITCFranklinGothic LT Com Bk"/>
          <w:noProof/>
          <w:sz w:val="20"/>
        </w:rPr>
        <w:pict>
          <v:rect id="Rectangle 23" o:spid="_x0000_s1049" style="position:absolute;left:0;text-align:left;margin-left:1.95pt;margin-top:-.05pt;width:437.6pt;height:116.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" fillcolor="white [3201]" strokecolor="black [3200]" strokeweight=".5pt">
            <v:shadow on="t" color="black" opacity="26214f" origin="-.5,-.5" offset=".74836mm,.74836mm"/>
            <v:path arrowok="t"/>
            <v:textbox>
              <w:txbxContent>
                <w:p w:rsidR="00311594" w:rsidRPr="00C9705C" w:rsidRDefault="00311594" w:rsidP="00311594">
                  <w:pPr>
                    <w:spacing w:line="240" w:lineRule="auto"/>
                    <w:rPr>
                      <w:sz w:val="20"/>
                    </w:rPr>
                  </w:pPr>
                </w:p>
              </w:txbxContent>
            </v:textbox>
          </v:rect>
        </w:pict>
      </w:r>
      <w:r w:rsidRPr="00C457A7">
        <w:rPr>
          <w:rFonts w:ascii="ITCFranklinGothic LT Com Bk" w:hAnsi="ITCFranklinGothic LT Com Bk"/>
          <w:noProof/>
          <w:sz w:val="20"/>
        </w:rPr>
        <w:pict>
          <v:shape id="Text Box 22" o:spid="_x0000_s1050" type="#_x0000_t202" style="position:absolute;left:0;text-align:left;margin-left:-61.15pt;margin-top:1.5pt;width:62.6pt;height:42.0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" fillcolor="white [3201]" stroked="f" strokeweight=".5pt">
            <v:path arrowok="t"/>
            <v:textbox>
              <w:txbxContent>
                <w:p w:rsidR="00311594" w:rsidRPr="00CC14AA" w:rsidRDefault="00311594" w:rsidP="00311594">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311594" w:rsidRPr="0065483B" w:rsidRDefault="00311594" w:rsidP="00311594">
      <w:pPr>
        <w:spacing w:before="360" w:after="360"/>
        <w:jc w:val="both"/>
        <w:rPr>
          <w:rFonts w:ascii="ITCFranklinGothic LT Com Dm" w:hAnsi="ITCFranklinGothic LT Com Dm"/>
          <w:b/>
          <w:bCs/>
          <w:sz w:val="28"/>
          <w:szCs w:val="40"/>
          <w:lang w:val="pt-PT"/>
        </w:rPr>
      </w:pPr>
    </w:p>
    <w:p w:rsidR="001D53CF" w:rsidRDefault="001D53CF" w:rsidP="00DA4165">
      <w:pPr>
        <w:spacing w:after="240"/>
        <w:jc w:val="both"/>
        <w:rPr>
          <w:rFonts w:ascii="ITCFranklinGothic LT Com Bk" w:hAnsi="ITCFranklinGothic LT Com Bk"/>
          <w:sz w:val="20"/>
          <w:lang w:val="pt-PT"/>
        </w:rPr>
      </w:pPr>
    </w:p>
    <w:p w:rsidR="00DA4165" w:rsidRPr="0065483B" w:rsidRDefault="00DA4165" w:rsidP="0064050E">
      <w:pPr>
        <w:rPr>
          <w:rFonts w:ascii="ITCFranklinGothic LT Com Bk" w:hAnsi="ITCFranklinGothic LT Com Bk"/>
          <w:sz w:val="20"/>
          <w:lang w:val="pt-PT"/>
        </w:rPr>
      </w:pPr>
    </w:p>
    <w:p w:rsidR="00D70110" w:rsidRPr="005C3DB1" w:rsidRDefault="00F64822" w:rsidP="00635508">
      <w:pPr>
        <w:spacing w:line="240" w:lineRule="auto"/>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4.</w:t>
      </w:r>
      <w:r w:rsidR="00D70110" w:rsidRPr="005C3DB1">
        <w:rPr>
          <w:rFonts w:ascii="ITCFranklinGothic LT Com Dm" w:hAnsi="ITCFranklinGothic LT Com Dm"/>
          <w:b/>
          <w:bCs/>
          <w:sz w:val="26"/>
          <w:szCs w:val="40"/>
          <w:lang w:val="pt-PT"/>
        </w:rPr>
        <w:t>3 Eficiência energética</w:t>
      </w:r>
    </w:p>
    <w:p w:rsidR="00D70110" w:rsidRPr="0065483B" w:rsidRDefault="00F64822" w:rsidP="00CB0010">
      <w:pPr>
        <w:jc w:val="both"/>
        <w:rPr>
          <w:rFonts w:ascii="ITCFranklinGothic LT Com Bk" w:hAnsi="ITCFranklinGothic LT Com Bk"/>
          <w:sz w:val="20"/>
          <w:lang w:val="pt-PT"/>
        </w:rPr>
      </w:pPr>
      <w:r>
        <w:rPr>
          <w:rFonts w:ascii="ITCFranklinGothic LT Com Bk" w:hAnsi="ITCFranklinGothic LT Com Bk"/>
          <w:sz w:val="20"/>
          <w:lang w:val="pt-PT"/>
        </w:rPr>
        <w:t>4.</w:t>
      </w:r>
      <w:r w:rsidR="00D70110" w:rsidRPr="0065483B">
        <w:rPr>
          <w:rFonts w:ascii="ITCFranklinGothic LT Com Bk" w:hAnsi="ITCFranklinGothic LT Com Bk"/>
          <w:sz w:val="20"/>
          <w:lang w:val="pt-PT"/>
        </w:rPr>
        <w:t xml:space="preserve">3.1 Quais foram as principais iniciativas tomadas pela sua </w:t>
      </w:r>
      <w:r w:rsidR="00B94E95" w:rsidRPr="0065483B">
        <w:rPr>
          <w:rFonts w:ascii="ITCFranklinGothic LT Com Bk" w:hAnsi="ITCFranklinGothic LT Com Bk"/>
          <w:sz w:val="20"/>
          <w:lang w:val="pt-PT"/>
        </w:rPr>
        <w:t>instituição</w:t>
      </w:r>
      <w:r w:rsidR="00D70110" w:rsidRPr="0065483B">
        <w:rPr>
          <w:rFonts w:ascii="ITCFranklinGothic LT Com Bk" w:hAnsi="ITCFranklinGothic LT Com Bk"/>
          <w:sz w:val="20"/>
          <w:lang w:val="pt-PT"/>
        </w:rPr>
        <w:t xml:space="preserve"> em 201</w:t>
      </w:r>
      <w:r w:rsidR="00151885">
        <w:rPr>
          <w:rFonts w:ascii="ITCFranklinGothic LT Com Bk" w:hAnsi="ITCFranklinGothic LT Com Bk"/>
          <w:sz w:val="20"/>
          <w:lang w:val="pt-PT"/>
        </w:rPr>
        <w:t>1</w:t>
      </w:r>
      <w:r w:rsidR="00D70110" w:rsidRPr="0065483B">
        <w:rPr>
          <w:rFonts w:ascii="ITCFranklinGothic LT Com Bk" w:hAnsi="ITCFranklinGothic LT Com Bk"/>
          <w:sz w:val="20"/>
          <w:lang w:val="pt-PT"/>
        </w:rPr>
        <w:t>/201</w:t>
      </w:r>
      <w:r w:rsidR="00151885">
        <w:rPr>
          <w:rFonts w:ascii="ITCFranklinGothic LT Com Bk" w:hAnsi="ITCFranklinGothic LT Com Bk"/>
          <w:sz w:val="20"/>
          <w:lang w:val="pt-PT"/>
        </w:rPr>
        <w:t>2</w:t>
      </w:r>
      <w:r w:rsidR="00D70110" w:rsidRPr="0065483B">
        <w:rPr>
          <w:rFonts w:ascii="ITCFranklinGothic LT Com Bk" w:hAnsi="ITCFranklinGothic LT Com Bk"/>
          <w:sz w:val="20"/>
          <w:lang w:val="pt-PT"/>
        </w:rPr>
        <w:t xml:space="preserve"> para melhorar a eficiência energética? Por favor descreva as iniciativas, objectivos, principais actividades e resultados obtidos.</w:t>
      </w:r>
      <w:r w:rsidR="00D70110" w:rsidRPr="0065483B">
        <w:rPr>
          <w:rFonts w:ascii="ITCFranklinGothic LT Com Bk" w:hAnsi="ITCFranklinGothic LT Com Bk"/>
          <w:noProof/>
          <w:sz w:val="20"/>
          <w:lang w:val="pt-PT"/>
        </w:rPr>
        <w:t xml:space="preserve"> </w:t>
      </w:r>
    </w:p>
    <w:p w:rsidR="00B04E86" w:rsidRDefault="00C457A7" w:rsidP="00B04E86">
      <w:pPr>
        <w:rPr>
          <w:rFonts w:ascii="ITCFranklinGothic LT Com Dm" w:hAnsi="ITCFranklinGothic LT Com Dm"/>
          <w:b/>
          <w:bCs/>
          <w:sz w:val="40"/>
          <w:szCs w:val="40"/>
          <w:lang w:val="pt-PT"/>
        </w:rPr>
      </w:pPr>
      <w:r w:rsidRPr="00C457A7">
        <w:rPr>
          <w:noProof/>
        </w:rPr>
        <w:pict>
          <v:rect id="Rectangle 731" o:spid="_x0000_s1051" style="position:absolute;margin-left:1.9pt;margin-top:1.55pt;width:437.6pt;height:85.0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noProof/>
        </w:rPr>
        <w:pict>
          <v:shape id="Text Box 730" o:spid="_x0000_s1052" type="#_x0000_t202" style="position:absolute;margin-left:-61pt;margin-top:1.4pt;width:62.6pt;height:42.0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" fillcolor="white [3201]" stroked="f" strokeweight=".5pt">
            <v:path arrowok="t"/>
            <v:textbox>
              <w:txbxContent>
                <w:p w:rsidR="003421C7" w:rsidRPr="00CC14AA" w:rsidRDefault="003421C7" w:rsidP="00D70110">
                  <w:pPr>
                    <w:rPr>
                      <w:rFonts w:ascii="ITCFranklinGothic LT Com Bk" w:hAnsi="ITCFranklinGothic LT Com Bk"/>
                      <w:sz w:val="18"/>
                      <w:szCs w:val="18"/>
                      <w:lang w:val="pt-PT"/>
                    </w:rPr>
                  </w:pPr>
                  <w:r>
                    <w:rPr>
                      <w:rFonts w:ascii="ITCFranklinGothic LT Com Bk" w:hAnsi="ITCFranklinGothic LT Com Bk"/>
                      <w:sz w:val="18"/>
                      <w:szCs w:val="18"/>
                      <w:lang w:val="pt-PT"/>
                    </w:rPr>
                    <w:t>Max. 1</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Pr="00C457A7">
        <w:rPr>
          <w:rFonts w:ascii="ITCFranklinGothic LT Com Bk" w:hAnsi="ITCFranklinGothic LT Com Bk"/>
          <w:noProof/>
          <w:sz w:val="20"/>
        </w:rPr>
        <w:pict>
          <v:shape id="_x0000_s1053" type="#_x0000_t202" style="position:absolute;margin-left:-61pt;margin-top:15.85pt;width:62.6pt;height:42.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" fillcolor="white [3201]" stroked="f" strokeweight=".5pt">
            <v:path arrowok="t"/>
            <v:textbox>
              <w:txbxContent>
                <w:p w:rsidR="003421C7" w:rsidRPr="00CC14AA" w:rsidRDefault="003421C7" w:rsidP="00D70110">
                  <w:pPr>
                    <w:rPr>
                      <w:rFonts w:ascii="ITCFranklinGothic LT Com Bk" w:hAnsi="ITCFranklinGothic LT Com Bk"/>
                      <w:sz w:val="18"/>
                      <w:szCs w:val="18"/>
                      <w:lang w:val="pt-PT"/>
                    </w:rPr>
                  </w:pPr>
                  <w:r>
                    <w:rPr>
                      <w:rFonts w:ascii="ITCFranklinGothic LT Com Bk" w:hAnsi="ITCFranklinGothic LT Com Bk"/>
                      <w:sz w:val="18"/>
                      <w:szCs w:val="18"/>
                      <w:lang w:val="pt-PT"/>
                    </w:rPr>
                    <w:t>Max. 1</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B04E86" w:rsidRDefault="00B04E86" w:rsidP="00B04E86">
      <w:pPr>
        <w:rPr>
          <w:rFonts w:ascii="ITCFranklinGothic LT Com Dm" w:hAnsi="ITCFranklinGothic LT Com Dm"/>
          <w:b/>
          <w:bCs/>
          <w:sz w:val="40"/>
          <w:szCs w:val="40"/>
          <w:lang w:val="pt-PT"/>
        </w:rPr>
      </w:pPr>
    </w:p>
    <w:p w:rsidR="00B04E86" w:rsidRDefault="00B04E86" w:rsidP="00B04E86">
      <w:pPr>
        <w:rPr>
          <w:rFonts w:ascii="ITCFranklinGothic LT Com Dm" w:hAnsi="ITCFranklinGothic LT Com Dm"/>
          <w:b/>
          <w:bCs/>
          <w:sz w:val="40"/>
          <w:szCs w:val="40"/>
          <w:lang w:val="pt-PT"/>
        </w:rPr>
      </w:pPr>
    </w:p>
    <w:p w:rsidR="00D70110" w:rsidRPr="0065483B" w:rsidRDefault="00090973" w:rsidP="00D71931">
      <w:pPr>
        <w:jc w:val="both"/>
        <w:rPr>
          <w:rFonts w:ascii="ITCFranklinGothic LT Com Bk" w:hAnsi="ITCFranklinGothic LT Com Bk"/>
          <w:sz w:val="20"/>
          <w:lang w:val="pt-PT"/>
        </w:rPr>
      </w:pPr>
      <w:r>
        <w:rPr>
          <w:rFonts w:ascii="ITCFranklinGothic LT Com Bk" w:hAnsi="ITCFranklinGothic LT Com Bk"/>
          <w:sz w:val="20"/>
          <w:lang w:val="pt-PT"/>
        </w:rPr>
        <w:t>4</w:t>
      </w:r>
      <w:r w:rsidR="00D70110" w:rsidRPr="0065483B">
        <w:rPr>
          <w:rFonts w:ascii="ITCFranklinGothic LT Com Bk" w:hAnsi="ITCFranklinGothic LT Com Bk"/>
          <w:sz w:val="20"/>
          <w:lang w:val="pt-PT"/>
        </w:rPr>
        <w:t>.3.</w:t>
      </w:r>
      <w:r w:rsidR="00B8146B" w:rsidRPr="0065483B">
        <w:rPr>
          <w:rFonts w:ascii="ITCFranklinGothic LT Com Bk" w:hAnsi="ITCFranklinGothic LT Com Bk"/>
          <w:sz w:val="20"/>
          <w:lang w:val="pt-PT"/>
        </w:rPr>
        <w:t>2</w:t>
      </w:r>
      <w:r w:rsidR="00D70110" w:rsidRPr="0065483B">
        <w:rPr>
          <w:rFonts w:ascii="ITCFranklinGothic LT Com Bk" w:hAnsi="ITCFranklinGothic LT Com Bk"/>
          <w:sz w:val="20"/>
          <w:lang w:val="pt-PT"/>
        </w:rPr>
        <w:t xml:space="preserve"> Quais são as principais iniciativas plane</w:t>
      </w:r>
      <w:r w:rsidR="00151885">
        <w:rPr>
          <w:rFonts w:ascii="ITCFranklinGothic LT Com Bk" w:hAnsi="ITCFranklinGothic LT Com Bk"/>
          <w:sz w:val="20"/>
          <w:lang w:val="pt-PT"/>
        </w:rPr>
        <w:t>adas para 2013</w:t>
      </w:r>
      <w:r w:rsidR="00D70110" w:rsidRPr="0065483B">
        <w:rPr>
          <w:rFonts w:ascii="ITCFranklinGothic LT Com Bk" w:hAnsi="ITCFranklinGothic LT Com Bk"/>
          <w:sz w:val="20"/>
          <w:lang w:val="pt-PT"/>
        </w:rPr>
        <w:t xml:space="preserve"> para melhorar a eficiência energética? Quais os seus objectivos, actividades e resultados esperados?</w:t>
      </w:r>
    </w:p>
    <w:p w:rsidR="00CE7731" w:rsidRPr="0065483B" w:rsidRDefault="00C457A7" w:rsidP="00CE7731">
      <w:pPr>
        <w:ind w:right="-3261"/>
        <w:rPr>
          <w:rFonts w:ascii="ITCFranklinGothic LT Com Bk" w:hAnsi="ITCFranklinGothic LT Com Bk"/>
          <w:sz w:val="20"/>
          <w:lang w:val="pt-PT"/>
        </w:rPr>
      </w:pPr>
      <w:r w:rsidRPr="00C457A7">
        <w:rPr>
          <w:rFonts w:ascii="ITCFranklinGothic LT Com Bk" w:hAnsi="ITCFranklinGothic LT Com Bk"/>
          <w:noProof/>
          <w:sz w:val="20"/>
        </w:rPr>
        <w:pict>
          <v:shape id="Text Box 732" o:spid="_x0000_s1054" type="#_x0000_t202" style="position:absolute;margin-left:-61.3pt;margin-top:3.95pt;width:62.6pt;height:42.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" fillcolor="white [3201]" stroked="f" strokeweight=".5pt">
            <v:path arrowok="t"/>
            <v:textbox>
              <w:txbxContent>
                <w:p w:rsidR="003421C7" w:rsidRPr="00CC14AA" w:rsidRDefault="003421C7" w:rsidP="00D70110">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Pr>
                      <w:rFonts w:ascii="ITCFranklinGothic LT Com Bk" w:hAnsi="ITCFranklinGothic LT Com Bk"/>
                      <w:sz w:val="18"/>
                      <w:szCs w:val="18"/>
                      <w:lang w:val="pt-PT"/>
                    </w:rPr>
                    <w:t>1</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Pr="00C457A7">
        <w:rPr>
          <w:noProof/>
        </w:rPr>
        <w:pict>
          <v:rect id="Rectangle 733" o:spid="_x0000_s1055" style="position:absolute;margin-left:1.6pt;margin-top:3.35pt;width:437.6pt;height:85.0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p>
    <w:p w:rsidR="00D71931" w:rsidRDefault="00D71931" w:rsidP="00D71931">
      <w:pPr>
        <w:rPr>
          <w:rFonts w:ascii="ITCFranklinGothic LT Com Bk" w:hAnsi="ITCFranklinGothic LT Com Bk"/>
          <w:sz w:val="20"/>
          <w:lang w:val="pt-PT"/>
        </w:rPr>
      </w:pPr>
    </w:p>
    <w:p w:rsidR="00D71931" w:rsidRDefault="00D71931" w:rsidP="00D71931">
      <w:pPr>
        <w:rPr>
          <w:rFonts w:ascii="ITCFranklinGothic LT Com Bk" w:hAnsi="ITCFranklinGothic LT Com Bk"/>
          <w:sz w:val="20"/>
          <w:lang w:val="pt-PT"/>
        </w:rPr>
      </w:pPr>
    </w:p>
    <w:p w:rsidR="00D71931" w:rsidRDefault="00D71931" w:rsidP="00D71931">
      <w:pPr>
        <w:rPr>
          <w:rFonts w:ascii="ITCFranklinGothic LT Com Bk" w:hAnsi="ITCFranklinGothic LT Com Bk"/>
          <w:sz w:val="20"/>
          <w:lang w:val="pt-PT"/>
        </w:rPr>
      </w:pPr>
    </w:p>
    <w:p w:rsidR="00D71931" w:rsidRDefault="00D71931" w:rsidP="00D71931">
      <w:pPr>
        <w:rPr>
          <w:rFonts w:ascii="ITCFranklinGothic LT Com Bk" w:hAnsi="ITCFranklinGothic LT Com Bk"/>
          <w:sz w:val="20"/>
          <w:lang w:val="pt-PT"/>
        </w:rPr>
      </w:pPr>
    </w:p>
    <w:p w:rsidR="00D60A93" w:rsidRPr="005B538D" w:rsidRDefault="002A559A" w:rsidP="00213D6B">
      <w:pPr>
        <w:pStyle w:val="Ttulo2"/>
        <w:ind w:firstLine="0"/>
        <w:rPr>
          <w:b/>
          <w:sz w:val="28"/>
          <w:u w:val="none"/>
        </w:rPr>
      </w:pPr>
      <w:bookmarkStart w:id="31" w:name="_Toc304802981"/>
      <w:bookmarkStart w:id="32" w:name="_Toc305075867"/>
      <w:bookmarkStart w:id="33" w:name="_Toc305435441"/>
      <w:r w:rsidRPr="005B538D">
        <w:rPr>
          <w:b/>
          <w:sz w:val="28"/>
          <w:u w:val="none"/>
        </w:rPr>
        <w:t>5</w:t>
      </w:r>
      <w:r w:rsidR="00D60A93" w:rsidRPr="005B538D">
        <w:rPr>
          <w:b/>
          <w:sz w:val="28"/>
          <w:u w:val="none"/>
        </w:rPr>
        <w:t xml:space="preserve">. </w:t>
      </w:r>
      <w:r w:rsidR="00DB31C2" w:rsidRPr="005B538D">
        <w:rPr>
          <w:b/>
          <w:sz w:val="28"/>
          <w:u w:val="none"/>
        </w:rPr>
        <w:t>Gestão de tecnologias na saúde</w:t>
      </w:r>
      <w:bookmarkEnd w:id="31"/>
      <w:bookmarkEnd w:id="32"/>
      <w:bookmarkEnd w:id="33"/>
    </w:p>
    <w:p w:rsidR="001734EA" w:rsidRPr="00BB746E" w:rsidRDefault="00F64822" w:rsidP="00D3472F">
      <w:pPr>
        <w:rPr>
          <w:rFonts w:ascii="ITCFranklinGothic LT Com Bk" w:hAnsi="ITCFranklinGothic LT Com Bk"/>
          <w:b/>
          <w:bCs/>
          <w:sz w:val="28"/>
          <w:szCs w:val="40"/>
          <w:lang w:val="pt-PT"/>
        </w:rPr>
      </w:pPr>
      <w:r w:rsidRPr="00BB746E">
        <w:rPr>
          <w:rFonts w:ascii="ITCFranklinGothic LT Com Bk" w:hAnsi="ITCFranklinGothic LT Com Bk"/>
          <w:b/>
          <w:bCs/>
          <w:sz w:val="28"/>
          <w:szCs w:val="40"/>
          <w:lang w:val="pt-PT"/>
        </w:rPr>
        <w:t>5.</w:t>
      </w:r>
      <w:r w:rsidR="00D3472F" w:rsidRPr="00BB746E">
        <w:rPr>
          <w:rFonts w:ascii="ITCFranklinGothic LT Com Bk" w:hAnsi="ITCFranklinGothic LT Com Bk"/>
          <w:b/>
          <w:bCs/>
          <w:sz w:val="28"/>
          <w:szCs w:val="40"/>
          <w:lang w:val="pt-PT"/>
        </w:rPr>
        <w:t xml:space="preserve">1 </w:t>
      </w:r>
      <w:r w:rsidR="00FD0CE7" w:rsidRPr="00BB746E">
        <w:rPr>
          <w:rFonts w:ascii="ITCFranklinGothic LT Com Bk" w:hAnsi="ITCFranklinGothic LT Com Bk"/>
          <w:b/>
          <w:bCs/>
          <w:sz w:val="28"/>
          <w:szCs w:val="40"/>
          <w:lang w:val="pt-PT"/>
        </w:rPr>
        <w:t>Métricas</w:t>
      </w:r>
    </w:p>
    <w:tbl>
      <w:tblPr>
        <w:tblpPr w:leftFromText="180" w:rightFromText="180" w:vertAnchor="text" w:horzAnchor="margin" w:tblpY="62"/>
        <w:tblW w:w="9570" w:type="dxa"/>
        <w:tblLook w:val="04A0"/>
      </w:tblPr>
      <w:tblGrid>
        <w:gridCol w:w="7916"/>
        <w:gridCol w:w="1654"/>
      </w:tblGrid>
      <w:tr w:rsidR="00BE1C23" w:rsidRPr="0065483B" w:rsidTr="00BE1C23">
        <w:trPr>
          <w:trHeight w:val="488"/>
        </w:trPr>
        <w:tc>
          <w:tcPr>
            <w:tcW w:w="7916" w:type="dxa"/>
            <w:tcBorders>
              <w:bottom w:val="single" w:sz="4" w:space="0" w:color="auto"/>
            </w:tcBorders>
            <w:shd w:val="clear" w:color="auto" w:fill="auto"/>
            <w:vAlign w:val="center"/>
          </w:tcPr>
          <w:p w:rsidR="00BE1C23" w:rsidRPr="0065483B" w:rsidRDefault="00BE1C23" w:rsidP="00BE1C23">
            <w:pPr>
              <w:spacing w:after="0" w:line="240" w:lineRule="auto"/>
              <w:rPr>
                <w:rFonts w:ascii="ITCFranklinGothic LT Com Bk" w:hAnsi="ITCFranklinGothic LT Com Bk"/>
                <w:b/>
                <w:sz w:val="28"/>
                <w:lang w:val="pt-PT"/>
              </w:rPr>
            </w:pPr>
          </w:p>
        </w:tc>
        <w:tc>
          <w:tcPr>
            <w:tcW w:w="1654" w:type="dxa"/>
            <w:tcBorders>
              <w:left w:val="nil"/>
              <w:bottom w:val="single" w:sz="4" w:space="0" w:color="auto"/>
            </w:tcBorders>
          </w:tcPr>
          <w:p w:rsidR="00BE1C23" w:rsidRPr="0065483B" w:rsidRDefault="00BE1C23" w:rsidP="00BE1C23">
            <w:pPr>
              <w:spacing w:after="0" w:line="240" w:lineRule="auto"/>
              <w:jc w:val="center"/>
              <w:rPr>
                <w:rFonts w:ascii="ITCFranklinGothic LT Com Dm" w:hAnsi="ITCFranklinGothic LT Com Dm"/>
                <w:b/>
                <w:bCs/>
                <w:sz w:val="40"/>
                <w:szCs w:val="40"/>
                <w:lang w:val="pt-PT"/>
              </w:rPr>
            </w:pPr>
            <w:r>
              <w:rPr>
                <w:rFonts w:ascii="ITCFranklinGothic LT Com Dm" w:hAnsi="ITCFranklinGothic LT Com Dm"/>
                <w:b/>
                <w:bCs/>
                <w:sz w:val="24"/>
                <w:szCs w:val="40"/>
                <w:lang w:val="pt-PT"/>
              </w:rPr>
              <w:t>Desempenho em 2011</w:t>
            </w:r>
          </w:p>
        </w:tc>
      </w:tr>
      <w:tr w:rsidR="00BE1C23" w:rsidRPr="00EA2E5A" w:rsidTr="00BE1C23">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BE1C23" w:rsidRPr="0065483B" w:rsidRDefault="00BE1C23" w:rsidP="00BE1C23">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5.1.1</w:t>
            </w:r>
            <w:r w:rsidRPr="0065483B">
              <w:rPr>
                <w:rFonts w:ascii="ITCFranklinGothic LT Com Bk" w:hAnsi="ITCFranklinGothic LT Com Bk"/>
                <w:sz w:val="20"/>
                <w:lang w:val="pt-PT"/>
              </w:rPr>
              <w:t xml:space="preserve"> Percentagem de processos clínicos com medicação repetida que </w:t>
            </w:r>
            <w:r>
              <w:rPr>
                <w:rFonts w:ascii="ITCFranklinGothic LT Com Bk" w:hAnsi="ITCFranklinGothic LT Com Bk"/>
                <w:sz w:val="20"/>
                <w:lang w:val="pt-PT"/>
              </w:rPr>
              <w:t>teve uma revisão</w:t>
            </w:r>
            <w:r w:rsidRPr="0065483B">
              <w:rPr>
                <w:rFonts w:ascii="ITCFranklinGothic LT Com Bk" w:hAnsi="ITCFranklinGothic LT Com Bk"/>
                <w:i/>
                <w:sz w:val="20"/>
                <w:lang w:val="pt-PT"/>
              </w:rPr>
              <w:t xml:space="preserve"> </w:t>
            </w:r>
            <w:r>
              <w:rPr>
                <w:rFonts w:ascii="ITCFranklinGothic LT Com Bk" w:hAnsi="ITCFranklinGothic LT Com Bk"/>
                <w:sz w:val="20"/>
                <w:lang w:val="pt-PT"/>
              </w:rPr>
              <w:t>nos últimos 15 meses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E1C23" w:rsidRPr="0065483B" w:rsidRDefault="00BE1C23" w:rsidP="00BE1C23">
            <w:pPr>
              <w:spacing w:after="0" w:line="240" w:lineRule="auto"/>
              <w:ind w:firstLineChars="100" w:firstLine="200"/>
              <w:rPr>
                <w:rFonts w:ascii="Calibri" w:eastAsia="Times New Roman" w:hAnsi="Calibri" w:cs="Calibri"/>
                <w:color w:val="000000"/>
                <w:sz w:val="20"/>
                <w:lang w:val="pt-PT"/>
              </w:rPr>
            </w:pPr>
          </w:p>
        </w:tc>
      </w:tr>
      <w:tr w:rsidR="00BE1C23" w:rsidRPr="00EA2E5A" w:rsidTr="00BE1C23">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E1C23" w:rsidRPr="0065483B" w:rsidRDefault="00BE1C23" w:rsidP="00BE1C23">
            <w:pPr>
              <w:spacing w:after="0" w:line="240" w:lineRule="auto"/>
              <w:rPr>
                <w:lang w:val="pt-PT"/>
              </w:rPr>
            </w:pPr>
            <w:r>
              <w:rPr>
                <w:rFonts w:ascii="ITCFranklinGothic LT Com Bk" w:hAnsi="ITCFranklinGothic LT Com Bk"/>
                <w:sz w:val="20"/>
                <w:lang w:val="pt-PT"/>
              </w:rPr>
              <w:t>5.1.2</w:t>
            </w:r>
            <w:r w:rsidRPr="0065483B">
              <w:rPr>
                <w:rFonts w:ascii="ITCFranklinGothic LT Com Bk" w:hAnsi="ITCFranklinGothic LT Com Bk"/>
                <w:sz w:val="20"/>
                <w:lang w:val="pt-PT"/>
              </w:rPr>
              <w:t xml:space="preserve"> Percentagem de doentes cujas intolerâncias a medicamentos estão efectivamente documentadas na ficha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E1C23" w:rsidRPr="0065483B" w:rsidRDefault="00BE1C23" w:rsidP="00BE1C23">
            <w:pPr>
              <w:spacing w:after="0" w:line="240" w:lineRule="auto"/>
              <w:ind w:firstLineChars="100" w:firstLine="200"/>
              <w:rPr>
                <w:rFonts w:ascii="Calibri" w:eastAsia="Times New Roman" w:hAnsi="Calibri" w:cs="Calibri"/>
                <w:color w:val="000000"/>
                <w:sz w:val="20"/>
                <w:lang w:val="pt-PT"/>
              </w:rPr>
            </w:pPr>
          </w:p>
        </w:tc>
      </w:tr>
      <w:tr w:rsidR="00BE1C23" w:rsidRPr="00EA2E5A" w:rsidTr="00BE1C23">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E1C23" w:rsidRPr="0065483B" w:rsidRDefault="00BE1C23" w:rsidP="00BE1C23">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5.1.3</w:t>
            </w:r>
            <w:r w:rsidRPr="0065483B">
              <w:rPr>
                <w:rFonts w:ascii="ITCFranklinGothic LT Com Bk" w:hAnsi="ITCFranklinGothic LT Com Bk"/>
                <w:sz w:val="20"/>
                <w:lang w:val="pt-PT"/>
              </w:rPr>
              <w:t xml:space="preserve"> Percentagem de doentes que não tolerou medicação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E1C23" w:rsidRPr="0065483B" w:rsidRDefault="00BE1C23" w:rsidP="00BE1C23">
            <w:pPr>
              <w:spacing w:after="0" w:line="240" w:lineRule="auto"/>
              <w:ind w:firstLineChars="100" w:firstLine="200"/>
              <w:rPr>
                <w:rFonts w:ascii="ITCFranklinGothic LT Com Bk" w:hAnsi="ITCFranklinGothic LT Com Bk"/>
                <w:sz w:val="20"/>
                <w:lang w:val="pt-PT"/>
              </w:rPr>
            </w:pPr>
          </w:p>
        </w:tc>
      </w:tr>
      <w:tr w:rsidR="00BE1C23" w:rsidRPr="00EA2E5A" w:rsidTr="00BE1C23">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E1C23" w:rsidRPr="0065483B" w:rsidRDefault="00BE1C23" w:rsidP="00BE1C23">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5.1.4</w:t>
            </w:r>
            <w:r w:rsidRPr="0065483B">
              <w:rPr>
                <w:rFonts w:ascii="ITCFranklinGothic LT Com Bk" w:hAnsi="ITCFranklinGothic LT Com Bk"/>
                <w:sz w:val="20"/>
                <w:lang w:val="pt-PT"/>
              </w:rPr>
              <w:t xml:space="preserve"> Percentagem de doentes que é informado por escrito sobre o risco de reacção adversa a um medicamento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E1C23" w:rsidRPr="0065483B" w:rsidRDefault="00BE1C23" w:rsidP="00BE1C23">
            <w:pPr>
              <w:spacing w:after="0" w:line="240" w:lineRule="auto"/>
              <w:ind w:firstLineChars="100" w:firstLine="200"/>
              <w:rPr>
                <w:rFonts w:ascii="ITCFranklinGothic LT Com Bk" w:hAnsi="ITCFranklinGothic LT Com Bk"/>
                <w:sz w:val="20"/>
                <w:lang w:val="pt-PT"/>
              </w:rPr>
            </w:pPr>
          </w:p>
        </w:tc>
      </w:tr>
      <w:tr w:rsidR="00BE1C23" w:rsidRPr="00EA2E5A" w:rsidTr="00BE1C23">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E1C23" w:rsidRPr="0065483B" w:rsidRDefault="00BE1C23" w:rsidP="00BE1C23">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5.1.5</w:t>
            </w:r>
            <w:r w:rsidRPr="0065483B">
              <w:rPr>
                <w:rFonts w:ascii="ITCFranklinGothic LT Com Bk" w:hAnsi="ITCFranklinGothic LT Com Bk"/>
                <w:sz w:val="20"/>
                <w:lang w:val="pt-PT"/>
              </w:rPr>
              <w:t xml:space="preserve"> Percentagem de doentes com asma que recebe um plano de acção escrito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E1C23" w:rsidRPr="0065483B" w:rsidRDefault="00BE1C23" w:rsidP="00BE1C23">
            <w:pPr>
              <w:spacing w:after="0" w:line="240" w:lineRule="auto"/>
              <w:ind w:firstLineChars="100" w:firstLine="200"/>
              <w:rPr>
                <w:rFonts w:ascii="ITCFranklinGothic LT Com Bk" w:hAnsi="ITCFranklinGothic LT Com Bk"/>
                <w:sz w:val="20"/>
                <w:lang w:val="pt-PT"/>
              </w:rPr>
            </w:pPr>
          </w:p>
        </w:tc>
      </w:tr>
      <w:tr w:rsidR="00BE1C23" w:rsidRPr="00EA2E5A" w:rsidTr="00BE1C23">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BE1C23" w:rsidRPr="0065483B" w:rsidRDefault="00BE1C23" w:rsidP="00BE1C23">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5.1.6</w:t>
            </w:r>
            <w:r w:rsidRPr="0065483B">
              <w:rPr>
                <w:rFonts w:ascii="ITCFranklinGothic LT Com Bk" w:hAnsi="ITCFranklinGothic LT Com Bk"/>
                <w:sz w:val="20"/>
                <w:lang w:val="pt-PT"/>
              </w:rPr>
              <w:t xml:space="preserve"> Percentagem de prescrições de antibióticos prescritos de acordo com os critérios da administração central </w:t>
            </w:r>
            <w:r>
              <w:rPr>
                <w:rFonts w:ascii="ITCFranklinGothic LT Com Bk" w:hAnsi="ITCFranklinGothic LT Com Bk"/>
                <w:sz w:val="20"/>
                <w:lang w:val="pt-PT"/>
              </w:rPr>
              <w:t xml:space="preserve">de saúde </w:t>
            </w:r>
            <w:r w:rsidRPr="0065483B">
              <w:rPr>
                <w:rFonts w:ascii="ITCFranklinGothic LT Com Bk" w:hAnsi="ITCFranklinGothic LT Com Bk"/>
                <w:sz w:val="20"/>
                <w:lang w:val="pt-PT"/>
              </w:rPr>
              <w:t>(%)</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E1C23" w:rsidRPr="0065483B" w:rsidRDefault="00BE1C23" w:rsidP="00BE1C23">
            <w:pPr>
              <w:spacing w:after="0" w:line="240" w:lineRule="auto"/>
              <w:ind w:firstLineChars="100" w:firstLine="200"/>
              <w:rPr>
                <w:rFonts w:ascii="ITCFranklinGothic LT Com Bk" w:hAnsi="ITCFranklinGothic LT Com Bk"/>
                <w:sz w:val="20"/>
                <w:lang w:val="pt-PT"/>
              </w:rPr>
            </w:pPr>
          </w:p>
        </w:tc>
      </w:tr>
      <w:tr w:rsidR="00BE1C23" w:rsidRPr="00EA2E5A" w:rsidTr="00BE1C23">
        <w:trPr>
          <w:trHeight w:val="489"/>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BE1C23" w:rsidRPr="0065483B" w:rsidRDefault="00BE1C23" w:rsidP="00BE1C23">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5.1.7</w:t>
            </w:r>
            <w:r w:rsidRPr="0065483B">
              <w:rPr>
                <w:rFonts w:ascii="ITCFranklinGothic LT Com Bk" w:hAnsi="ITCFranklinGothic LT Com Bk"/>
                <w:sz w:val="20"/>
                <w:lang w:val="pt-PT"/>
              </w:rPr>
              <w:t xml:space="preserve"> Percentagem de doentes com pneumonia adquirida na comunidade a quem é prescrito um tratamento por antibióticos de acordo com as regras</w:t>
            </w:r>
            <w:r>
              <w:rPr>
                <w:rFonts w:ascii="ITCFranklinGothic LT Com Bk" w:hAnsi="ITCFranklinGothic LT Com Bk"/>
                <w:sz w:val="20"/>
                <w:lang w:val="pt-PT"/>
              </w:rPr>
              <w:t xml:space="preserve"> definidas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E1C23" w:rsidRPr="0065483B" w:rsidRDefault="00BE1C23" w:rsidP="00BE1C23">
            <w:pPr>
              <w:spacing w:after="0" w:line="240" w:lineRule="auto"/>
              <w:ind w:firstLineChars="100" w:firstLine="200"/>
              <w:rPr>
                <w:rFonts w:ascii="ITCFranklinGothic LT Com Bk" w:hAnsi="ITCFranklinGothic LT Com Bk"/>
                <w:sz w:val="20"/>
                <w:lang w:val="pt-PT"/>
              </w:rPr>
            </w:pPr>
          </w:p>
        </w:tc>
      </w:tr>
    </w:tbl>
    <w:p w:rsidR="00BE1C23" w:rsidRDefault="00BE1C23" w:rsidP="00AE1727">
      <w:pPr>
        <w:spacing w:after="240"/>
        <w:ind w:right="2552"/>
        <w:jc w:val="both"/>
        <w:rPr>
          <w:rFonts w:ascii="ITCFranklinGothic LT Com Bk" w:hAnsi="ITCFranklinGothic LT Com Bk"/>
          <w:sz w:val="20"/>
          <w:lang w:val="pt-PT"/>
        </w:rPr>
      </w:pPr>
    </w:p>
    <w:p w:rsidR="00BD7391" w:rsidRDefault="00BD7391" w:rsidP="00AE1727">
      <w:pPr>
        <w:spacing w:after="240"/>
        <w:ind w:right="2552"/>
        <w:jc w:val="both"/>
        <w:rPr>
          <w:rFonts w:ascii="ITCFranklinGothic LT Com Bk" w:hAnsi="ITCFranklinGothic LT Com Bk"/>
          <w:sz w:val="20"/>
          <w:lang w:val="pt-PT"/>
        </w:rPr>
      </w:pPr>
    </w:p>
    <w:p w:rsidR="009372CA" w:rsidRPr="0065483B" w:rsidRDefault="00283926" w:rsidP="00EE6AB4">
      <w:pPr>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9372CA" w:rsidRPr="0065483B" w:rsidRDefault="00C457A7">
      <w:pPr>
        <w:rPr>
          <w:rFonts w:ascii="ITCFranklinGothic LT Com Dm" w:hAnsi="ITCFranklinGothic LT Com Dm"/>
          <w:b/>
          <w:bCs/>
          <w:sz w:val="40"/>
          <w:szCs w:val="40"/>
          <w:lang w:val="pt-PT"/>
        </w:rPr>
      </w:pPr>
      <w:r w:rsidRPr="00C457A7">
        <w:rPr>
          <w:noProof/>
        </w:rPr>
        <w:pict>
          <v:rect id="Rectangle 742" o:spid="_x0000_s1056" style="position:absolute;margin-left:1pt;margin-top:-.35pt;width:478.1pt;height:141.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p>
    <w:p w:rsidR="009372CA" w:rsidRDefault="009372CA">
      <w:pPr>
        <w:rPr>
          <w:rFonts w:ascii="ITCFranklinGothic LT Com Dm" w:hAnsi="ITCFranklinGothic LT Com Dm"/>
          <w:b/>
          <w:bCs/>
          <w:sz w:val="40"/>
          <w:szCs w:val="40"/>
          <w:lang w:val="pt-PT"/>
        </w:rPr>
      </w:pPr>
    </w:p>
    <w:p w:rsidR="00BE1C23" w:rsidRDefault="00BE1C23">
      <w:pPr>
        <w:rPr>
          <w:rFonts w:ascii="ITCFranklinGothic LT Com Dm" w:hAnsi="ITCFranklinGothic LT Com Dm"/>
          <w:b/>
          <w:bCs/>
          <w:sz w:val="40"/>
          <w:szCs w:val="40"/>
          <w:lang w:val="pt-PT"/>
        </w:rPr>
      </w:pPr>
    </w:p>
    <w:p w:rsidR="00BE1C23" w:rsidRPr="0065483B" w:rsidRDefault="00BE1C23">
      <w:pPr>
        <w:rPr>
          <w:rFonts w:ascii="ITCFranklinGothic LT Com Dm" w:hAnsi="ITCFranklinGothic LT Com Dm"/>
          <w:b/>
          <w:bCs/>
          <w:sz w:val="40"/>
          <w:szCs w:val="40"/>
          <w:lang w:val="pt-PT"/>
        </w:rPr>
      </w:pPr>
    </w:p>
    <w:p w:rsidR="00651502" w:rsidRPr="0065483B" w:rsidRDefault="00581E47" w:rsidP="00651502">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t xml:space="preserve">5.2 </w:t>
      </w:r>
      <w:r w:rsidR="006752C9" w:rsidRPr="0065483B">
        <w:rPr>
          <w:rFonts w:ascii="ITCFranklinGothic LT Com Dm" w:hAnsi="ITCFranklinGothic LT Com Dm"/>
          <w:b/>
          <w:bCs/>
          <w:sz w:val="28"/>
          <w:szCs w:val="40"/>
          <w:lang w:val="pt-PT"/>
        </w:rPr>
        <w:t>Questões abertas</w:t>
      </w:r>
    </w:p>
    <w:p w:rsidR="009372CA" w:rsidRPr="005C3DB1" w:rsidRDefault="00FB45A1" w:rsidP="0062792D">
      <w:pPr>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5.</w:t>
      </w:r>
      <w:r w:rsidR="009372CA" w:rsidRPr="005C3DB1">
        <w:rPr>
          <w:rFonts w:ascii="ITCFranklinGothic LT Com Dm" w:hAnsi="ITCFranklinGothic LT Com Dm"/>
          <w:b/>
          <w:bCs/>
          <w:sz w:val="26"/>
          <w:szCs w:val="40"/>
          <w:lang w:val="pt-PT"/>
        </w:rPr>
        <w:t>2.1</w:t>
      </w:r>
      <w:r w:rsidR="00DB7F55" w:rsidRPr="005C3DB1">
        <w:rPr>
          <w:rFonts w:ascii="ITCFranklinGothic LT Com Dm" w:hAnsi="ITCFranklinGothic LT Com Dm"/>
          <w:b/>
          <w:bCs/>
          <w:sz w:val="26"/>
          <w:szCs w:val="40"/>
          <w:lang w:val="pt-PT"/>
        </w:rPr>
        <w:t xml:space="preserve"> </w:t>
      </w:r>
      <w:r w:rsidR="00E7423E" w:rsidRPr="005C3DB1">
        <w:rPr>
          <w:rFonts w:ascii="ITCFranklinGothic LT Com Dm" w:hAnsi="ITCFranklinGothic LT Com Dm"/>
          <w:b/>
          <w:bCs/>
          <w:sz w:val="26"/>
          <w:szCs w:val="40"/>
          <w:lang w:val="pt-PT"/>
        </w:rPr>
        <w:t>Selecção e introdução de tecnologias</w:t>
      </w:r>
    </w:p>
    <w:p w:rsidR="00651502" w:rsidRDefault="00C457A7" w:rsidP="00BE1C23">
      <w:pPr>
        <w:jc w:val="both"/>
        <w:rPr>
          <w:rFonts w:ascii="ITCFranklinGothic LT Com Bk" w:hAnsi="ITCFranklinGothic LT Com Bk"/>
          <w:sz w:val="20"/>
          <w:lang w:val="pt-PT"/>
        </w:rPr>
      </w:pPr>
      <w:r w:rsidRPr="00C457A7">
        <w:rPr>
          <w:rFonts w:ascii="ITCFranklinGothic LT Com Bk" w:hAnsi="ITCFranklinGothic LT Com Bk"/>
          <w:b/>
          <w:noProof/>
          <w:sz w:val="20"/>
        </w:rPr>
        <w:pict>
          <v:shape id="Text Box 747" o:spid="_x0000_s1057" type="#_x0000_t202" style="position:absolute;left:0;text-align:left;margin-left:-64.25pt;margin-top:54.45pt;width:62.6pt;height:42.0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" fillcolor="white [3201]" stroked="f" strokeweight=".5pt">
            <v:path arrowok="t"/>
            <v:textbox>
              <w:txbxContent>
                <w:p w:rsidR="003421C7" w:rsidRPr="00CC14AA" w:rsidRDefault="003421C7" w:rsidP="00651502">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w:t>
                  </w:r>
                  <w:r>
                    <w:rPr>
                      <w:rFonts w:ascii="ITCFranklinGothic LT Com Bk" w:hAnsi="ITCFranklinGothic LT Com Bk"/>
                      <w:sz w:val="18"/>
                      <w:szCs w:val="18"/>
                      <w:lang w:val="pt-PT"/>
                    </w:rPr>
                    <w:t xml:space="preserve">ax. </w:t>
                  </w:r>
                  <w:r w:rsidR="005A3429">
                    <w:rPr>
                      <w:rFonts w:ascii="ITCFranklinGothic LT Com Bk" w:hAnsi="ITCFranklinGothic LT Com Bk"/>
                      <w:sz w:val="18"/>
                      <w:szCs w:val="18"/>
                      <w:lang w:val="pt-PT"/>
                    </w:rPr>
                    <w:t>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00FB45A1">
        <w:rPr>
          <w:rFonts w:ascii="ITCFranklinGothic LT Com Bk" w:hAnsi="ITCFranklinGothic LT Com Bk"/>
          <w:sz w:val="20"/>
          <w:lang w:val="pt-PT"/>
        </w:rPr>
        <w:t>5.</w:t>
      </w:r>
      <w:r w:rsidR="00651502" w:rsidRPr="0065483B">
        <w:rPr>
          <w:rFonts w:ascii="ITCFranklinGothic LT Com Bk" w:hAnsi="ITCFranklinGothic LT Com Bk"/>
          <w:sz w:val="20"/>
          <w:lang w:val="pt-PT"/>
        </w:rPr>
        <w:t xml:space="preserve">2.1.2 </w:t>
      </w:r>
      <w:r w:rsidR="003E6E4A" w:rsidRPr="0065483B">
        <w:rPr>
          <w:rFonts w:ascii="ITCFranklinGothic LT Com Bk" w:hAnsi="ITCFranklinGothic LT Com Bk"/>
          <w:sz w:val="20"/>
          <w:lang w:val="pt-PT"/>
        </w:rPr>
        <w:t xml:space="preserve">Existe algum processo </w:t>
      </w:r>
      <w:r w:rsidR="003E6E4A" w:rsidRPr="0065483B">
        <w:rPr>
          <w:rFonts w:ascii="ITCFranklinGothic LT Com Bk" w:hAnsi="ITCFranklinGothic LT Com Bk"/>
          <w:i/>
          <w:sz w:val="20"/>
          <w:lang w:val="pt-PT"/>
        </w:rPr>
        <w:t>standard</w:t>
      </w:r>
      <w:r w:rsidR="003E6E4A" w:rsidRPr="0065483B">
        <w:rPr>
          <w:rFonts w:ascii="ITCFranklinGothic LT Com Bk" w:hAnsi="ITCFranklinGothic LT Com Bk"/>
          <w:sz w:val="20"/>
          <w:lang w:val="pt-PT"/>
        </w:rPr>
        <w:t xml:space="preserve"> para a decisão da adopção de novas tecnologias da saúde (</w:t>
      </w:r>
      <w:r w:rsidR="009846EE">
        <w:rPr>
          <w:rFonts w:ascii="ITCFranklinGothic LT Com Bk" w:hAnsi="ITCFranklinGothic LT Com Bk"/>
          <w:sz w:val="20"/>
          <w:lang w:val="pt-PT"/>
        </w:rPr>
        <w:t xml:space="preserve">Dispositivos, </w:t>
      </w:r>
      <w:r w:rsidR="003E6E4A" w:rsidRPr="0065483B">
        <w:rPr>
          <w:rFonts w:ascii="ITCFranklinGothic LT Com Bk" w:hAnsi="ITCFranklinGothic LT Com Bk"/>
          <w:sz w:val="20"/>
          <w:lang w:val="pt-PT"/>
        </w:rPr>
        <w:t>MCDTs</w:t>
      </w:r>
      <w:r w:rsidR="003F4271" w:rsidRPr="003F4271">
        <w:rPr>
          <w:rFonts w:ascii="ITCFranklinGothic LT Com Bk" w:hAnsi="ITCFranklinGothic LT Com Bk"/>
          <w:sz w:val="20"/>
          <w:vertAlign w:val="superscript"/>
          <w:lang w:val="pt-PT"/>
        </w:rPr>
        <w:t>1)</w:t>
      </w:r>
      <w:r w:rsidR="003E6E4A" w:rsidRPr="0065483B">
        <w:rPr>
          <w:rFonts w:ascii="ITCFranklinGothic LT Com Bk" w:hAnsi="ITCFranklinGothic LT Com Bk"/>
          <w:sz w:val="20"/>
          <w:lang w:val="pt-PT"/>
        </w:rPr>
        <w:t xml:space="preserve">, medicamentos e/ou procedimentos clínicos)? </w:t>
      </w:r>
      <w:r w:rsidR="00651502" w:rsidRPr="0065483B">
        <w:rPr>
          <w:rFonts w:ascii="ITCFranklinGothic LT Com Bk" w:hAnsi="ITCFranklinGothic LT Com Bk"/>
          <w:sz w:val="20"/>
          <w:lang w:val="pt-PT"/>
        </w:rPr>
        <w:t xml:space="preserve">Quais os critérios no processo de decisão da introdução de </w:t>
      </w:r>
      <w:r w:rsidR="00C30AEA" w:rsidRPr="0065483B">
        <w:rPr>
          <w:rFonts w:ascii="ITCFranklinGothic LT Com Bk" w:hAnsi="ITCFranklinGothic LT Com Bk"/>
          <w:sz w:val="20"/>
          <w:lang w:val="pt-PT"/>
        </w:rPr>
        <w:t>tecnologias da saúde</w:t>
      </w:r>
      <w:r w:rsidR="00651502" w:rsidRPr="0065483B">
        <w:rPr>
          <w:rFonts w:ascii="ITCFranklinGothic LT Com Bk" w:hAnsi="ITCFranklinGothic LT Com Bk"/>
          <w:sz w:val="20"/>
          <w:lang w:val="pt-PT"/>
        </w:rPr>
        <w:t xml:space="preserve">? Quais as fontes </w:t>
      </w:r>
      <w:r w:rsidR="003E6E4A" w:rsidRPr="0065483B">
        <w:rPr>
          <w:rFonts w:ascii="ITCFranklinGothic LT Com Bk" w:hAnsi="ITCFranklinGothic LT Com Bk"/>
          <w:sz w:val="20"/>
          <w:lang w:val="pt-PT"/>
        </w:rPr>
        <w:t xml:space="preserve">de referência </w:t>
      </w:r>
      <w:r w:rsidR="00651502" w:rsidRPr="0065483B">
        <w:rPr>
          <w:rFonts w:ascii="ITCFranklinGothic LT Com Bk" w:hAnsi="ITCFranklinGothic LT Com Bk"/>
          <w:sz w:val="20"/>
          <w:lang w:val="pt-PT"/>
        </w:rPr>
        <w:t xml:space="preserve">utilizadas na avaliação de </w:t>
      </w:r>
      <w:r w:rsidR="00C30AEA" w:rsidRPr="0065483B">
        <w:rPr>
          <w:rFonts w:ascii="ITCFranklinGothic LT Com Bk" w:hAnsi="ITCFranklinGothic LT Com Bk"/>
          <w:sz w:val="20"/>
          <w:lang w:val="pt-PT"/>
        </w:rPr>
        <w:t>tecnologias da saúde</w:t>
      </w:r>
      <w:r w:rsidR="00651502" w:rsidRPr="0065483B">
        <w:rPr>
          <w:rFonts w:ascii="ITCFranklinGothic LT Com Bk" w:hAnsi="ITCFranklinGothic LT Com Bk"/>
          <w:sz w:val="20"/>
          <w:lang w:val="pt-PT"/>
        </w:rPr>
        <w:t xml:space="preserve">? </w:t>
      </w:r>
      <w:r w:rsidR="003E6E4A" w:rsidRPr="0065483B">
        <w:rPr>
          <w:rFonts w:ascii="ITCFranklinGothic LT Com Bk" w:hAnsi="ITCFranklinGothic LT Com Bk"/>
          <w:sz w:val="20"/>
          <w:lang w:val="pt-PT"/>
        </w:rPr>
        <w:t xml:space="preserve">Como é feito o acompanhamento? </w:t>
      </w:r>
      <w:r w:rsidR="00651502" w:rsidRPr="0065483B">
        <w:rPr>
          <w:rFonts w:ascii="ITCFranklinGothic LT Com Bk" w:hAnsi="ITCFranklinGothic LT Com Bk"/>
          <w:sz w:val="20"/>
          <w:lang w:val="pt-PT"/>
        </w:rPr>
        <w:t>Descreva por tipo de tecnologia</w:t>
      </w:r>
      <w:r w:rsidR="0043404F" w:rsidRPr="0065483B">
        <w:rPr>
          <w:rFonts w:ascii="ITCFranklinGothic LT Com Bk" w:hAnsi="ITCFranklinGothic LT Com Bk"/>
          <w:sz w:val="20"/>
          <w:lang w:val="pt-PT"/>
        </w:rPr>
        <w:t>.</w:t>
      </w:r>
    </w:p>
    <w:p w:rsidR="00651502" w:rsidRPr="0065483B" w:rsidRDefault="00C457A7" w:rsidP="00651502">
      <w:pPr>
        <w:spacing w:line="240" w:lineRule="auto"/>
        <w:rPr>
          <w:rFonts w:ascii="ITCFranklinGothic LT Com Dm" w:hAnsi="ITCFranklinGothic LT Com Dm"/>
          <w:b/>
          <w:bCs/>
          <w:sz w:val="40"/>
          <w:szCs w:val="40"/>
          <w:lang w:val="pt-PT"/>
        </w:rPr>
      </w:pPr>
      <w:r w:rsidRPr="00C457A7">
        <w:rPr>
          <w:rFonts w:ascii="ITCFranklinGothic LT Com Bk" w:hAnsi="ITCFranklinGothic LT Com Bk"/>
          <w:b/>
          <w:noProof/>
          <w:sz w:val="20"/>
        </w:rPr>
        <w:pict>
          <v:rect id="Rectangle 748" o:spid="_x0000_s1058" style="position:absolute;margin-left:1.2pt;margin-top:.05pt;width:437.6pt;height:14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p>
    <w:p w:rsidR="00651502" w:rsidRPr="0065483B" w:rsidRDefault="00651502" w:rsidP="00651502">
      <w:pPr>
        <w:spacing w:line="240" w:lineRule="auto"/>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5A3429" w:rsidRDefault="005A3429" w:rsidP="00A360E2">
      <w:pPr>
        <w:rPr>
          <w:rFonts w:ascii="ITCFranklinGothic LT Com Bk" w:hAnsi="ITCFranklinGothic LT Com Bk"/>
          <w:sz w:val="20"/>
          <w:lang w:val="pt-PT"/>
        </w:rPr>
      </w:pPr>
    </w:p>
    <w:p w:rsidR="00A360E2" w:rsidRDefault="00A360E2" w:rsidP="00A360E2">
      <w:pPr>
        <w:rPr>
          <w:rFonts w:ascii="ITCFranklinGothic LT Com Bk" w:hAnsi="ITCFranklinGothic LT Com Bk"/>
          <w:sz w:val="20"/>
          <w:lang w:val="pt-PT"/>
        </w:rPr>
      </w:pPr>
    </w:p>
    <w:p w:rsidR="009846EE" w:rsidRDefault="009846EE" w:rsidP="009846EE">
      <w:pPr>
        <w:spacing w:after="0" w:line="240" w:lineRule="auto"/>
        <w:jc w:val="both"/>
        <w:rPr>
          <w:rFonts w:ascii="ITCFranklinGothic LT Com Bk" w:hAnsi="ITCFranklinGothic LT Com Bk"/>
          <w:sz w:val="20"/>
          <w:lang w:val="pt-PT"/>
        </w:rPr>
      </w:pPr>
    </w:p>
    <w:p w:rsidR="00153C6F" w:rsidRPr="0065483B" w:rsidRDefault="00C457A7" w:rsidP="00CB0010">
      <w:pPr>
        <w:spacing w:line="240" w:lineRule="auto"/>
        <w:jc w:val="both"/>
        <w:rPr>
          <w:rFonts w:ascii="ITCFranklinGothic LT Com Bk" w:hAnsi="ITCFranklinGothic LT Com Bk"/>
          <w:b/>
          <w:sz w:val="20"/>
          <w:lang w:val="pt-PT"/>
        </w:rPr>
      </w:pPr>
      <w:r w:rsidRPr="00C457A7">
        <w:rPr>
          <w:rFonts w:ascii="ITCFranklinGothic LT Com Bk" w:hAnsi="ITCFranklinGothic LT Com Bk"/>
          <w:b/>
          <w:noProof/>
          <w:sz w:val="20"/>
        </w:rPr>
        <w:pict>
          <v:shape id="Text Box 753" o:spid="_x0000_s1059" type="#_x0000_t202" style="position:absolute;left:0;text-align:left;margin-left:-63.5pt;margin-top:25.5pt;width:62.6pt;height:42.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" fillcolor="white [3201]" stroked="f" strokeweight=".5pt">
            <v:path arrowok="t"/>
            <v:textbox>
              <w:txbxContent>
                <w:p w:rsidR="003421C7" w:rsidRPr="00CC14AA" w:rsidRDefault="003421C7" w:rsidP="00153C6F">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Pr="00C457A7">
        <w:rPr>
          <w:rFonts w:ascii="ITCFranklinGothic LT Com Bk" w:hAnsi="ITCFranklinGothic LT Com Bk"/>
          <w:b/>
          <w:noProof/>
          <w:sz w:val="20"/>
        </w:rPr>
        <w:pict>
          <v:rect id="Rectangle 754" o:spid="_x0000_s1060" style="position:absolute;left:0;text-align:left;margin-left:1.75pt;margin-top:26.5pt;width:437.6pt;height:113.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00FB45A1">
        <w:rPr>
          <w:rFonts w:ascii="ITCFranklinGothic LT Com Bk" w:hAnsi="ITCFranklinGothic LT Com Bk"/>
          <w:sz w:val="20"/>
          <w:lang w:val="pt-PT"/>
        </w:rPr>
        <w:t>5.</w:t>
      </w:r>
      <w:r w:rsidR="00153C6F" w:rsidRPr="0065483B">
        <w:rPr>
          <w:rFonts w:ascii="ITCFranklinGothic LT Com Bk" w:hAnsi="ITCFranklinGothic LT Com Bk"/>
          <w:sz w:val="20"/>
          <w:lang w:val="pt-PT"/>
        </w:rPr>
        <w:t>2.1.</w:t>
      </w:r>
      <w:r w:rsidR="005A3429">
        <w:rPr>
          <w:rFonts w:ascii="ITCFranklinGothic LT Com Bk" w:hAnsi="ITCFranklinGothic LT Com Bk"/>
          <w:sz w:val="20"/>
          <w:lang w:val="pt-PT"/>
        </w:rPr>
        <w:t>2</w:t>
      </w:r>
      <w:r w:rsidR="00153C6F" w:rsidRPr="0065483B">
        <w:rPr>
          <w:rFonts w:ascii="ITCFranklinGothic LT Com Bk" w:hAnsi="ITCFranklinGothic LT Com Bk"/>
          <w:sz w:val="20"/>
          <w:lang w:val="pt-PT"/>
        </w:rPr>
        <w:t xml:space="preserve"> Existe algum procedimento </w:t>
      </w:r>
      <w:r w:rsidR="00153C6F" w:rsidRPr="0065483B">
        <w:rPr>
          <w:rFonts w:ascii="ITCFranklinGothic LT Com Bk" w:hAnsi="ITCFranklinGothic LT Com Bk"/>
          <w:i/>
          <w:sz w:val="20"/>
          <w:lang w:val="pt-PT"/>
        </w:rPr>
        <w:t>standard</w:t>
      </w:r>
      <w:r w:rsidR="00153C6F" w:rsidRPr="0065483B">
        <w:rPr>
          <w:rFonts w:ascii="ITCFranklinGothic LT Com Bk" w:hAnsi="ITCFranklinGothic LT Com Bk"/>
          <w:sz w:val="20"/>
          <w:lang w:val="pt-PT"/>
        </w:rPr>
        <w:t xml:space="preserve"> par</w:t>
      </w:r>
      <w:r w:rsidR="00283BE9" w:rsidRPr="0065483B">
        <w:rPr>
          <w:rFonts w:ascii="ITCFranklinGothic LT Com Bk" w:hAnsi="ITCFranklinGothic LT Com Bk"/>
          <w:sz w:val="20"/>
          <w:lang w:val="pt-PT"/>
        </w:rPr>
        <w:t xml:space="preserve">a </w:t>
      </w:r>
      <w:r w:rsidR="00AD073A">
        <w:rPr>
          <w:rFonts w:ascii="ITCFranklinGothic LT Com Bk" w:hAnsi="ITCFranklinGothic LT Com Bk"/>
          <w:sz w:val="20"/>
          <w:lang w:val="pt-PT"/>
        </w:rPr>
        <w:t>apoiar a decisão de abandono de tecnologias mais antigas ou continuação da sua utilização</w:t>
      </w:r>
      <w:r w:rsidR="00153C6F" w:rsidRPr="0065483B">
        <w:rPr>
          <w:rFonts w:ascii="ITCFranklinGothic LT Com Bk" w:hAnsi="ITCFranklinGothic LT Com Bk"/>
          <w:sz w:val="20"/>
          <w:lang w:val="pt-PT"/>
        </w:rPr>
        <w:t>? Descreva o processo</w:t>
      </w:r>
      <w:r w:rsidR="004B58E4" w:rsidRPr="0065483B">
        <w:rPr>
          <w:rFonts w:ascii="ITCFranklinGothic LT Com Bk" w:hAnsi="ITCFranklinGothic LT Com Bk"/>
          <w:sz w:val="20"/>
          <w:lang w:val="pt-PT"/>
        </w:rPr>
        <w:t>.</w:t>
      </w:r>
    </w:p>
    <w:p w:rsidR="00A360E2" w:rsidRDefault="00A360E2" w:rsidP="00AD073A">
      <w:pPr>
        <w:rPr>
          <w:rFonts w:ascii="ITCFranklinGothic LT Com Dm" w:hAnsi="ITCFranklinGothic LT Com Dm"/>
          <w:b/>
          <w:bCs/>
          <w:sz w:val="40"/>
          <w:szCs w:val="40"/>
          <w:lang w:val="pt-PT"/>
        </w:rPr>
      </w:pPr>
    </w:p>
    <w:p w:rsidR="00A360E2" w:rsidRDefault="00A360E2" w:rsidP="00AD073A">
      <w:pPr>
        <w:rPr>
          <w:rFonts w:ascii="ITCFranklinGothic LT Com Dm" w:hAnsi="ITCFranklinGothic LT Com Dm"/>
          <w:b/>
          <w:bCs/>
          <w:sz w:val="40"/>
          <w:szCs w:val="40"/>
          <w:lang w:val="pt-PT"/>
        </w:rPr>
      </w:pPr>
    </w:p>
    <w:p w:rsidR="00581B49" w:rsidRPr="00A360E2" w:rsidRDefault="00FB45A1" w:rsidP="00AD073A">
      <w:pPr>
        <w:rPr>
          <w:rFonts w:ascii="ITCFranklinGothic LT Com Dm" w:hAnsi="ITCFranklinGothic LT Com Dm"/>
          <w:b/>
          <w:bCs/>
          <w:sz w:val="40"/>
          <w:szCs w:val="40"/>
          <w:lang w:val="pt-PT"/>
        </w:rPr>
      </w:pPr>
      <w:r w:rsidRPr="005C3DB1">
        <w:rPr>
          <w:rFonts w:ascii="ITCFranklinGothic LT Com Dm" w:hAnsi="ITCFranklinGothic LT Com Dm"/>
          <w:b/>
          <w:bCs/>
          <w:sz w:val="26"/>
          <w:szCs w:val="40"/>
          <w:lang w:val="pt-PT"/>
        </w:rPr>
        <w:t>5.</w:t>
      </w:r>
      <w:r w:rsidR="00581B49" w:rsidRPr="005C3DB1">
        <w:rPr>
          <w:rFonts w:ascii="ITCFranklinGothic LT Com Dm" w:hAnsi="ITCFranklinGothic LT Com Dm"/>
          <w:b/>
          <w:bCs/>
          <w:sz w:val="26"/>
          <w:szCs w:val="40"/>
          <w:lang w:val="pt-PT"/>
        </w:rPr>
        <w:t>2.2 Gestão de medicamentos</w:t>
      </w:r>
    </w:p>
    <w:p w:rsidR="000F72F4" w:rsidRPr="00EE6AB4" w:rsidRDefault="00C457A7" w:rsidP="00767443">
      <w:pPr>
        <w:spacing w:after="240"/>
        <w:jc w:val="both"/>
        <w:rPr>
          <w:lang w:val="pt-PT"/>
        </w:rPr>
      </w:pPr>
      <w:r w:rsidRPr="00C457A7">
        <w:rPr>
          <w:noProof/>
        </w:rPr>
        <w:pict>
          <v:rect id="Rectangle 1049" o:spid="_x0000_s1061" style="position:absolute;left:0;text-align:left;margin-left:1.6pt;margin-top:50.8pt;width:437.6pt;height:113.4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rFonts w:ascii="ITCFranklinGothic LT Com Bk" w:hAnsi="ITCFranklinGothic LT Com Bk"/>
          <w:b/>
          <w:noProof/>
          <w:sz w:val="20"/>
        </w:rPr>
        <w:pict>
          <v:shape id="Text Box 673" o:spid="_x0000_s1062" type="#_x0000_t202" style="position:absolute;left:0;text-align:left;margin-left:-64.75pt;margin-top:44.2pt;width:62.6pt;height:42.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" fillcolor="white [3201]" stroked="f" strokeweight=".5pt">
            <v:path arrowok="t"/>
            <v:textbox>
              <w:txbxContent>
                <w:p w:rsidR="003421C7" w:rsidRPr="00CC14AA" w:rsidRDefault="00767443" w:rsidP="00581B49">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3421C7" w:rsidRPr="00CC14AA">
                    <w:rPr>
                      <w:rFonts w:ascii="ITCFranklinGothic LT Com Bk" w:hAnsi="ITCFranklinGothic LT Com Bk"/>
                      <w:sz w:val="18"/>
                      <w:szCs w:val="18"/>
                      <w:lang w:val="pt-PT"/>
                    </w:rPr>
                    <w:t xml:space="preserve">000 </w:t>
                  </w:r>
                  <w:proofErr w:type="gramStart"/>
                  <w:r w:rsidR="003421C7" w:rsidRPr="00CC14AA">
                    <w:rPr>
                      <w:rFonts w:ascii="ITCFranklinGothic LT Com Bk" w:hAnsi="ITCFranklinGothic LT Com Bk"/>
                      <w:sz w:val="18"/>
                      <w:szCs w:val="18"/>
                      <w:lang w:val="pt-PT"/>
                    </w:rPr>
                    <w:t>caracteres</w:t>
                  </w:r>
                  <w:proofErr w:type="gramEnd"/>
                </w:p>
              </w:txbxContent>
            </v:textbox>
          </v:shape>
        </w:pict>
      </w:r>
      <w:r w:rsidRPr="00C457A7">
        <w:rPr>
          <w:rFonts w:ascii="ITCFranklinGothic LT Com Bk" w:hAnsi="ITCFranklinGothic LT Com Bk"/>
          <w:noProof/>
          <w:sz w:val="20"/>
        </w:rPr>
        <w:pict>
          <v:shape id="Text Box 1048" o:spid="_x0000_s1063" type="#_x0000_t202" style="position:absolute;left:0;text-align:left;margin-left:-61pt;margin-top:43.3pt;width:62.6pt;height:42.0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" fillcolor="white [3201]" stroked="f" strokeweight=".5pt">
            <v:path arrowok="t"/>
            <v:textbox>
              <w:txbxContent>
                <w:p w:rsidR="003421C7" w:rsidRPr="00CC14AA" w:rsidRDefault="003421C7" w:rsidP="000F72F4">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000F72F4">
        <w:rPr>
          <w:rFonts w:ascii="ITCFranklinGothic LT Com Bk" w:hAnsi="ITCFranklinGothic LT Com Bk"/>
          <w:sz w:val="20"/>
          <w:lang w:val="pt-PT"/>
        </w:rPr>
        <w:t>5.</w:t>
      </w:r>
      <w:r w:rsidR="000F72F4" w:rsidRPr="0065483B">
        <w:rPr>
          <w:rFonts w:ascii="ITCFranklinGothic LT Com Bk" w:hAnsi="ITCFranklinGothic LT Com Bk"/>
          <w:sz w:val="20"/>
          <w:lang w:val="pt-PT"/>
        </w:rPr>
        <w:t>2.2.</w:t>
      </w:r>
      <w:r w:rsidR="00767443">
        <w:rPr>
          <w:rFonts w:ascii="ITCFranklinGothic LT Com Bk" w:hAnsi="ITCFranklinGothic LT Com Bk"/>
          <w:sz w:val="20"/>
          <w:lang w:val="pt-PT"/>
        </w:rPr>
        <w:t>1</w:t>
      </w:r>
      <w:r w:rsidR="000F72F4" w:rsidRPr="0065483B">
        <w:rPr>
          <w:rFonts w:ascii="ITCFranklinGothic LT Com Bk" w:hAnsi="ITCFranklinGothic LT Com Bk"/>
          <w:sz w:val="20"/>
          <w:lang w:val="pt-PT"/>
        </w:rPr>
        <w:t xml:space="preserve"> </w:t>
      </w:r>
      <w:r w:rsidR="000F72F4">
        <w:rPr>
          <w:rFonts w:ascii="ITCFranklinGothic LT Com Bk" w:hAnsi="ITCFranklinGothic LT Com Bk"/>
          <w:sz w:val="20"/>
          <w:lang w:val="pt-PT"/>
        </w:rPr>
        <w:t>De que forma são identificados casos de tratamento “excessivo” ou de tratamento insuficiente? De que forma é possibilitado o uso efectivo de ferramentas que suportem monitorização da adequação dos tratamentos prescritos?</w:t>
      </w:r>
    </w:p>
    <w:p w:rsidR="003D71DB" w:rsidRPr="0020405C" w:rsidRDefault="003D71DB" w:rsidP="003D71DB">
      <w:pPr>
        <w:rPr>
          <w:rFonts w:ascii="ITCFranklinGothic LT Com Dm" w:hAnsi="ITCFranklinGothic LT Com Dm"/>
          <w:b/>
          <w:bCs/>
          <w:sz w:val="40"/>
          <w:szCs w:val="40"/>
          <w:lang w:val="pt-PT"/>
        </w:rPr>
      </w:pPr>
    </w:p>
    <w:p w:rsidR="003D71DB" w:rsidRPr="0020405C" w:rsidRDefault="003D71DB" w:rsidP="003D71DB">
      <w:pPr>
        <w:rPr>
          <w:rFonts w:ascii="ITCFranklinGothic LT Com Dm" w:hAnsi="ITCFranklinGothic LT Com Dm"/>
          <w:b/>
          <w:bCs/>
          <w:sz w:val="40"/>
          <w:szCs w:val="40"/>
          <w:lang w:val="pt-PT"/>
        </w:rPr>
      </w:pPr>
    </w:p>
    <w:p w:rsidR="003D71DB" w:rsidRPr="0020405C" w:rsidRDefault="003D71DB" w:rsidP="003D71DB">
      <w:pPr>
        <w:rPr>
          <w:rFonts w:ascii="ITCFranklinGothic LT Com Dm" w:hAnsi="ITCFranklinGothic LT Com Dm"/>
          <w:b/>
          <w:bCs/>
          <w:sz w:val="40"/>
          <w:szCs w:val="40"/>
          <w:lang w:val="pt-PT"/>
        </w:rPr>
      </w:pPr>
    </w:p>
    <w:p w:rsidR="00767443" w:rsidRDefault="00767443" w:rsidP="00D71931">
      <w:pPr>
        <w:jc w:val="both"/>
        <w:rPr>
          <w:rFonts w:ascii="ITCFranklinGothic LT Com Bk" w:hAnsi="ITCFranklinGothic LT Com Bk"/>
          <w:sz w:val="20"/>
          <w:lang w:val="pt-PT"/>
        </w:rPr>
      </w:pPr>
    </w:p>
    <w:p w:rsidR="00122B3F" w:rsidRPr="003D71DB" w:rsidRDefault="00C457A7" w:rsidP="00D71931">
      <w:pPr>
        <w:jc w:val="both"/>
        <w:rPr>
          <w:rFonts w:ascii="ITCFranklinGothic LT Com Dm" w:hAnsi="ITCFranklinGothic LT Com Dm"/>
          <w:b/>
          <w:bCs/>
          <w:sz w:val="40"/>
          <w:szCs w:val="40"/>
          <w:lang w:val="pt-PT"/>
        </w:rPr>
      </w:pPr>
      <w:r w:rsidRPr="00C457A7">
        <w:rPr>
          <w:noProof/>
        </w:rPr>
        <w:pict>
          <v:rect id="Rectangle 24" o:spid="_x0000_s1064" style="position:absolute;left:0;text-align:left;margin-left:1.95pt;margin-top:43.55pt;width:437.6pt;height:140.2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rFonts w:ascii="ITCFranklinGothic LT Com Bk" w:hAnsi="ITCFranklinGothic LT Com Bk"/>
          <w:noProof/>
          <w:sz w:val="20"/>
        </w:rPr>
        <w:pict>
          <v:shape id="Text Box 23" o:spid="_x0000_s1065" type="#_x0000_t202" style="position:absolute;left:0;text-align:left;margin-left:-61pt;margin-top:43.9pt;width:62.6pt;height:42.0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" fillcolor="white [3201]" stroked="f" strokeweight=".5pt">
            <v:path arrowok="t"/>
            <v:textbox>
              <w:txbxContent>
                <w:p w:rsidR="003421C7" w:rsidRPr="00CC14AA" w:rsidRDefault="00767443" w:rsidP="00122B3F">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3421C7" w:rsidRPr="00CC14AA">
                    <w:rPr>
                      <w:rFonts w:ascii="ITCFranklinGothic LT Com Bk" w:hAnsi="ITCFranklinGothic LT Com Bk"/>
                      <w:sz w:val="18"/>
                      <w:szCs w:val="18"/>
                      <w:lang w:val="pt-PT"/>
                    </w:rPr>
                    <w:t xml:space="preserve">000 </w:t>
                  </w:r>
                  <w:proofErr w:type="gramStart"/>
                  <w:r w:rsidR="003421C7" w:rsidRPr="00CC14AA">
                    <w:rPr>
                      <w:rFonts w:ascii="ITCFranklinGothic LT Com Bk" w:hAnsi="ITCFranklinGothic LT Com Bk"/>
                      <w:sz w:val="18"/>
                      <w:szCs w:val="18"/>
                      <w:lang w:val="pt-PT"/>
                    </w:rPr>
                    <w:t>caracteres</w:t>
                  </w:r>
                  <w:proofErr w:type="gramEnd"/>
                </w:p>
              </w:txbxContent>
            </v:textbox>
          </v:shape>
        </w:pict>
      </w:r>
      <w:r w:rsidR="00D97E51">
        <w:rPr>
          <w:rFonts w:ascii="ITCFranklinGothic LT Com Bk" w:hAnsi="ITCFranklinGothic LT Com Bk"/>
          <w:sz w:val="20"/>
          <w:lang w:val="pt-PT"/>
        </w:rPr>
        <w:t>5.</w:t>
      </w:r>
      <w:r w:rsidR="00122B3F" w:rsidRPr="0065483B">
        <w:rPr>
          <w:rFonts w:ascii="ITCFranklinGothic LT Com Bk" w:hAnsi="ITCFranklinGothic LT Com Bk"/>
          <w:sz w:val="20"/>
          <w:lang w:val="pt-PT"/>
        </w:rPr>
        <w:t>2.2.</w:t>
      </w:r>
      <w:r w:rsidR="00767443">
        <w:rPr>
          <w:rFonts w:ascii="ITCFranklinGothic LT Com Bk" w:hAnsi="ITCFranklinGothic LT Com Bk"/>
          <w:sz w:val="20"/>
          <w:lang w:val="pt-PT"/>
        </w:rPr>
        <w:t>2</w:t>
      </w:r>
      <w:r w:rsidR="00122B3F" w:rsidRPr="0065483B">
        <w:rPr>
          <w:rFonts w:ascii="ITCFranklinGothic LT Com Bk" w:hAnsi="ITCFranklinGothic LT Com Bk"/>
          <w:sz w:val="20"/>
          <w:lang w:val="pt-PT"/>
        </w:rPr>
        <w:t xml:space="preserve"> Quais foram as principais iniciativas tomadas p</w:t>
      </w:r>
      <w:r w:rsidR="00767443">
        <w:rPr>
          <w:rFonts w:ascii="ITCFranklinGothic LT Com Bk" w:hAnsi="ITCFranklinGothic LT Com Bk"/>
          <w:sz w:val="20"/>
          <w:lang w:val="pt-PT"/>
        </w:rPr>
        <w:t>ela sua instituição em 2011/2012</w:t>
      </w:r>
      <w:r w:rsidR="00122B3F" w:rsidRPr="0065483B">
        <w:rPr>
          <w:rFonts w:ascii="ITCFranklinGothic LT Com Bk" w:hAnsi="ITCFranklinGothic LT Com Bk"/>
          <w:sz w:val="20"/>
          <w:lang w:val="pt-PT"/>
        </w:rPr>
        <w:t xml:space="preserve"> </w:t>
      </w:r>
      <w:r w:rsidR="00AD073A">
        <w:rPr>
          <w:rFonts w:ascii="ITCFranklinGothic LT Com Bk" w:hAnsi="ITCFranklinGothic LT Com Bk"/>
          <w:sz w:val="20"/>
          <w:lang w:val="pt-PT"/>
        </w:rPr>
        <w:t>para melhorar o uso seguro e racional de medicamentos</w:t>
      </w:r>
      <w:r w:rsidR="00122B3F" w:rsidRPr="0065483B">
        <w:rPr>
          <w:rFonts w:ascii="ITCFranklinGothic LT Com Bk" w:hAnsi="ITCFranklinGothic LT Com Bk"/>
          <w:sz w:val="20"/>
          <w:lang w:val="pt-PT"/>
        </w:rPr>
        <w:t>? Por favor descreva as iniciativas, objectivos, principais actividades e resultados obtidos.</w:t>
      </w:r>
      <w:r w:rsidR="00122B3F" w:rsidRPr="0065483B">
        <w:rPr>
          <w:rFonts w:ascii="ITCFranklinGothic LT Com Bk" w:hAnsi="ITCFranklinGothic LT Com Bk"/>
          <w:noProof/>
          <w:sz w:val="20"/>
          <w:lang w:val="pt-PT"/>
        </w:rPr>
        <w:t xml:space="preserve"> </w:t>
      </w:r>
    </w:p>
    <w:p w:rsidR="00407184" w:rsidRDefault="00407184" w:rsidP="00EE6AB4">
      <w:pPr>
        <w:jc w:val="both"/>
        <w:rPr>
          <w:rFonts w:ascii="ITCFranklinGothic LT Com Dm" w:hAnsi="ITCFranklinGothic LT Com Dm"/>
          <w:b/>
          <w:bCs/>
          <w:sz w:val="40"/>
          <w:szCs w:val="40"/>
          <w:lang w:val="pt-PT"/>
        </w:rPr>
      </w:pPr>
    </w:p>
    <w:p w:rsidR="00407184" w:rsidRDefault="00407184" w:rsidP="00EE6AB4">
      <w:pPr>
        <w:jc w:val="both"/>
        <w:rPr>
          <w:rFonts w:ascii="ITCFranklinGothic LT Com Dm" w:hAnsi="ITCFranklinGothic LT Com Dm"/>
          <w:b/>
          <w:bCs/>
          <w:sz w:val="40"/>
          <w:szCs w:val="40"/>
          <w:lang w:val="pt-PT"/>
        </w:rPr>
      </w:pPr>
    </w:p>
    <w:p w:rsidR="00407184" w:rsidRDefault="00407184" w:rsidP="00EE6AB4">
      <w:pPr>
        <w:jc w:val="both"/>
        <w:rPr>
          <w:rFonts w:ascii="ITCFranklinGothic LT Com Dm" w:hAnsi="ITCFranklinGothic LT Com Dm"/>
          <w:b/>
          <w:bCs/>
          <w:sz w:val="40"/>
          <w:szCs w:val="40"/>
          <w:lang w:val="pt-PT"/>
        </w:rPr>
      </w:pPr>
    </w:p>
    <w:p w:rsidR="00407184" w:rsidRDefault="00407184" w:rsidP="00EE6AB4">
      <w:pPr>
        <w:jc w:val="both"/>
        <w:rPr>
          <w:rFonts w:ascii="ITCFranklinGothic LT Com Dm" w:hAnsi="ITCFranklinGothic LT Com Dm"/>
          <w:b/>
          <w:bCs/>
          <w:sz w:val="40"/>
          <w:szCs w:val="40"/>
          <w:lang w:val="pt-PT"/>
        </w:rPr>
      </w:pPr>
    </w:p>
    <w:p w:rsidR="00122B3F" w:rsidRPr="00EE6AB4" w:rsidRDefault="00D97E51" w:rsidP="00EE6AB4">
      <w:pPr>
        <w:jc w:val="both"/>
        <w:rPr>
          <w:rFonts w:ascii="ITCFranklinGothic LT Com Dm" w:hAnsi="ITCFranklinGothic LT Com Dm"/>
          <w:b/>
          <w:bCs/>
          <w:sz w:val="40"/>
          <w:szCs w:val="40"/>
          <w:lang w:val="pt-PT"/>
        </w:rPr>
      </w:pPr>
      <w:r>
        <w:rPr>
          <w:rFonts w:ascii="ITCFranklinGothic LT Com Bk" w:hAnsi="ITCFranklinGothic LT Com Bk"/>
          <w:sz w:val="20"/>
          <w:lang w:val="pt-PT"/>
        </w:rPr>
        <w:t>5.</w:t>
      </w:r>
      <w:r w:rsidR="00122B3F" w:rsidRPr="0065483B">
        <w:rPr>
          <w:rFonts w:ascii="ITCFranklinGothic LT Com Bk" w:hAnsi="ITCFranklinGothic LT Com Bk"/>
          <w:sz w:val="20"/>
          <w:lang w:val="pt-PT"/>
        </w:rPr>
        <w:t>2.2.</w:t>
      </w:r>
      <w:r w:rsidR="00767443">
        <w:rPr>
          <w:rFonts w:ascii="ITCFranklinGothic LT Com Bk" w:hAnsi="ITCFranklinGothic LT Com Bk"/>
          <w:sz w:val="20"/>
          <w:lang w:val="pt-PT"/>
        </w:rPr>
        <w:t>3</w:t>
      </w:r>
      <w:r w:rsidR="00122B3F" w:rsidRPr="0065483B">
        <w:rPr>
          <w:rFonts w:ascii="ITCFranklinGothic LT Com Bk" w:hAnsi="ITCFranklinGothic LT Com Bk"/>
          <w:sz w:val="20"/>
          <w:lang w:val="pt-PT"/>
        </w:rPr>
        <w:t xml:space="preserve"> Quais são as principais iniciativas planeadas para 201</w:t>
      </w:r>
      <w:r w:rsidR="00767443">
        <w:rPr>
          <w:rFonts w:ascii="ITCFranklinGothic LT Com Bk" w:hAnsi="ITCFranklinGothic LT Com Bk"/>
          <w:sz w:val="20"/>
          <w:lang w:val="pt-PT"/>
        </w:rPr>
        <w:t>3</w:t>
      </w:r>
      <w:r w:rsidR="00122B3F" w:rsidRPr="0065483B">
        <w:rPr>
          <w:rFonts w:ascii="ITCFranklinGothic LT Com Bk" w:hAnsi="ITCFranklinGothic LT Com Bk"/>
          <w:sz w:val="20"/>
          <w:lang w:val="pt-PT"/>
        </w:rPr>
        <w:t xml:space="preserve"> </w:t>
      </w:r>
      <w:r w:rsidR="00AD073A">
        <w:rPr>
          <w:rFonts w:ascii="ITCFranklinGothic LT Com Bk" w:hAnsi="ITCFranklinGothic LT Com Bk"/>
          <w:sz w:val="20"/>
          <w:lang w:val="pt-PT"/>
        </w:rPr>
        <w:t>para melhorar o uso seguro e racional de medicamentos</w:t>
      </w:r>
      <w:r w:rsidR="00122B3F" w:rsidRPr="0065483B">
        <w:rPr>
          <w:rFonts w:ascii="ITCFranklinGothic LT Com Bk" w:hAnsi="ITCFranklinGothic LT Com Bk"/>
          <w:sz w:val="20"/>
          <w:lang w:val="pt-PT"/>
        </w:rPr>
        <w:t>? Quais os seus objectivos, actividades e resultados esperados?</w:t>
      </w:r>
    </w:p>
    <w:p w:rsidR="00122B3F" w:rsidRPr="0065483B" w:rsidRDefault="00C457A7" w:rsidP="00122B3F">
      <w:pPr>
        <w:ind w:right="-3261"/>
        <w:rPr>
          <w:rFonts w:ascii="ITCFranklinGothic LT Com Bk" w:hAnsi="ITCFranklinGothic LT Com Bk"/>
          <w:sz w:val="20"/>
          <w:lang w:val="pt-PT"/>
        </w:rPr>
      </w:pPr>
      <w:r w:rsidRPr="00C457A7">
        <w:rPr>
          <w:noProof/>
        </w:rPr>
        <w:pict>
          <v:rect id="Rectangle 26" o:spid="_x0000_s1066" style="position:absolute;margin-left:1.95pt;margin-top:3.8pt;width:437.6pt;height:195.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rFonts w:ascii="ITCFranklinGothic LT Com Bk" w:hAnsi="ITCFranklinGothic LT Com Bk"/>
          <w:noProof/>
          <w:sz w:val="20"/>
        </w:rPr>
        <w:pict>
          <v:shape id="Text Box 25" o:spid="_x0000_s1067" type="#_x0000_t202" style="position:absolute;margin-left:-61.35pt;margin-top:3.85pt;width:62.6pt;height:42.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" fillcolor="white [3201]" stroked="f" strokeweight=".5pt">
            <v:path arrowok="t"/>
            <v:textbox>
              <w:txbxContent>
                <w:p w:rsidR="003421C7" w:rsidRPr="00CC14AA" w:rsidRDefault="00767443" w:rsidP="00122B3F">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3421C7" w:rsidRPr="00CC14AA">
                    <w:rPr>
                      <w:rFonts w:ascii="ITCFranklinGothic LT Com Bk" w:hAnsi="ITCFranklinGothic LT Com Bk"/>
                      <w:sz w:val="18"/>
                      <w:szCs w:val="18"/>
                      <w:lang w:val="pt-PT"/>
                    </w:rPr>
                    <w:t xml:space="preserve">000 </w:t>
                  </w:r>
                  <w:proofErr w:type="gramStart"/>
                  <w:r w:rsidR="003421C7" w:rsidRPr="00CC14AA">
                    <w:rPr>
                      <w:rFonts w:ascii="ITCFranklinGothic LT Com Bk" w:hAnsi="ITCFranklinGothic LT Com Bk"/>
                      <w:sz w:val="18"/>
                      <w:szCs w:val="18"/>
                      <w:lang w:val="pt-PT"/>
                    </w:rPr>
                    <w:t>caracteres</w:t>
                  </w:r>
                  <w:proofErr w:type="gramEnd"/>
                </w:p>
              </w:txbxContent>
            </v:textbox>
          </v:shape>
        </w:pict>
      </w:r>
    </w:p>
    <w:p w:rsidR="00122B3F" w:rsidRPr="0065483B" w:rsidRDefault="00122B3F" w:rsidP="00122B3F">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956B12" w:rsidRPr="005C3DB1" w:rsidRDefault="00D97E51" w:rsidP="0062792D">
      <w:pPr>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5.</w:t>
      </w:r>
      <w:r w:rsidR="00122B3F" w:rsidRPr="005C3DB1">
        <w:rPr>
          <w:rFonts w:ascii="ITCFranklinGothic LT Com Dm" w:hAnsi="ITCFranklinGothic LT Com Dm"/>
          <w:b/>
          <w:bCs/>
          <w:sz w:val="26"/>
          <w:szCs w:val="40"/>
          <w:lang w:val="pt-PT"/>
        </w:rPr>
        <w:t>2.3</w:t>
      </w:r>
      <w:r w:rsidR="00DB6287" w:rsidRPr="005C3DB1">
        <w:rPr>
          <w:rFonts w:ascii="ITCFranklinGothic LT Com Dm" w:hAnsi="ITCFranklinGothic LT Com Dm"/>
          <w:b/>
          <w:bCs/>
          <w:sz w:val="26"/>
          <w:szCs w:val="40"/>
          <w:lang w:val="pt-PT"/>
        </w:rPr>
        <w:t xml:space="preserve"> </w:t>
      </w:r>
      <w:r w:rsidR="00956B12" w:rsidRPr="005C3DB1">
        <w:rPr>
          <w:rFonts w:ascii="ITCFranklinGothic LT Com Dm" w:hAnsi="ITCFranklinGothic LT Com Dm"/>
          <w:b/>
          <w:bCs/>
          <w:sz w:val="26"/>
          <w:szCs w:val="40"/>
          <w:lang w:val="pt-PT"/>
        </w:rPr>
        <w:t>Programa de terapêuticas equivalentes</w:t>
      </w:r>
    </w:p>
    <w:p w:rsidR="00956B12" w:rsidRPr="0065483B" w:rsidRDefault="00C457A7" w:rsidP="005275C4">
      <w:pPr>
        <w:spacing w:before="360" w:after="360"/>
        <w:ind w:right="2552"/>
        <w:jc w:val="both"/>
        <w:rPr>
          <w:rFonts w:ascii="ITCFranklinGothic LT Com Bk" w:hAnsi="ITCFranklinGothic LT Com Bk"/>
          <w:sz w:val="20"/>
          <w:lang w:val="pt-PT"/>
        </w:rPr>
      </w:pPr>
      <w:r w:rsidRPr="00C457A7">
        <w:rPr>
          <w:noProof/>
        </w:rPr>
        <w:pict>
          <v:rect id="Rectangle 685" o:spid="_x0000_s1068" style="position:absolute;left:0;text-align:left;margin-left:2.05pt;margin-top:50.95pt;width:437.6pt;height:85.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noProof/>
        </w:rPr>
        <w:pict>
          <v:shape id="Text Box 684" o:spid="_x0000_s1069" type="#_x0000_t202" style="position:absolute;left:0;text-align:left;margin-left:-61.6pt;margin-top:51.15pt;width:62.6pt;height:42.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" fillcolor="white [3201]" stroked="f" strokeweight=".5pt">
            <v:path arrowok="t"/>
            <v:textbox>
              <w:txbxContent>
                <w:p w:rsidR="003421C7" w:rsidRPr="00CC14AA" w:rsidRDefault="003421C7" w:rsidP="00956B12">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sidRPr="00C457A7">
        <w:rPr>
          <w:b/>
          <w:i/>
          <w:noProof/>
        </w:rPr>
        <w:pict>
          <v:group id="Group 808" o:spid="_x0000_s1070" style="position:absolute;left:0;text-align:left;margin-left:345.85pt;margin-top:11.65pt;width:93.4pt;height:23.85pt;z-index:252185600;mso-width-relative:margin;mso-height-relative:margin"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">
            <v:rect id="Rectangle 13" o:spid="_x0000_s1071" style="position:absolute;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G08YA&#10;AADcAAAADwAAAGRycy9kb3ducmV2LnhtbESPT2vCQBTE74LfYXmCF2k2LUVsdJWSUuipxT9Qentm&#10;n9lo9m2aXWP67d2C4HGYmd8wi1Vva9FR6yvHCh6TFARx4XTFpYLd9v1hBsIHZI21Y1LwRx5Wy+Fg&#10;gZl2F15TtwmliBD2GSowITSZlL4wZNEnriGO3sG1FkOUbSl1i5cIt7V8StOptFhxXDDYUG6oOG3O&#10;VkH+G9b5cW++vO1+vj/tQb9NnrVS41H/OgcRqA/38K39oRXM0hf4P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3G08YAAADcAAAADwAAAAAAAAAAAAAAAACYAgAAZHJz&#10;L2Rvd25yZXYueG1sUEsFBgAAAAAEAAQA9QAAAIsDAAAAAA==&#10;" fillcolor="white [3201]" strokecolor="black [3200]" strokeweight=".5pt">
              <v:shadow on="t" color="black" opacity="26214f" origin="-.5,-.5" offset=".74836mm,.74836mm"/>
              <v:path arrowok="t"/>
              <v:textbox>
                <w:txbxContent>
                  <w:p w:rsidR="003421C7" w:rsidRPr="009B674A" w:rsidRDefault="003421C7" w:rsidP="00956B12">
                    <w:pPr>
                      <w:jc w:val="center"/>
                      <w:rPr>
                        <w:lang w:val="es-ES"/>
                      </w:rPr>
                    </w:pPr>
                    <w:r>
                      <w:rPr>
                        <w:lang w:val="es-ES"/>
                      </w:rPr>
                      <w:t>S</w:t>
                    </w:r>
                  </w:p>
                </w:txbxContent>
              </v:textbox>
            </v:rect>
            <v:rect id="Rectangle 13" o:spid="_x0000_s1072" style="position:absolute;left:387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5k8IA&#10;AADcAAAADwAAAGRycy9kb3ducmV2LnhtbERPz2vCMBS+C/sfwhvsIpo6RKSayugY7LShDoa3Z/Pa&#10;VJuXrslq/e/NQfD48f1ebwbbiJ46XztWMJsmIIgLp2uuFPzsPyZLED4ga2wck4IredhkT6M1ptpd&#10;eEv9LlQihrBPUYEJoU2l9IUhi37qWuLIla6zGCLsKqk7vMRw28jXJFlIizXHBoMt5YaK8+7fKsj/&#10;wjY/Hc23t/3h98uW+n0810q9PA9vKxCBhvAQ392fWsFyFufHM/EI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vmTwgAAANwAAAAPAAAAAAAAAAAAAAAAAJgCAABkcnMvZG93&#10;bnJldi54bWxQSwUGAAAAAAQABAD1AAAAhwMAAAAA&#10;" fillcolor="white [3201]" strokecolor="black [3200]" strokeweight=".5pt">
              <v:shadow on="t" color="black" opacity="26214f" origin="-.5,-.5" offset=".74836mm,.74836mm"/>
              <v:path arrowok="t"/>
              <v:textbox>
                <w:txbxContent>
                  <w:p w:rsidR="003421C7" w:rsidRPr="009B674A" w:rsidRDefault="003421C7" w:rsidP="00956B12">
                    <w:pPr>
                      <w:jc w:val="center"/>
                      <w:rPr>
                        <w:lang w:val="es-ES"/>
                      </w:rPr>
                    </w:pPr>
                    <w:r>
                      <w:rPr>
                        <w:lang w:val="es-ES"/>
                      </w:rPr>
                      <w:t>N</w:t>
                    </w:r>
                  </w:p>
                </w:txbxContent>
              </v:textbox>
            </v:rect>
            <v:rect id="Rectangle 132" o:spid="_x0000_s1073" style="position:absolute;left:790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Wr8UA&#10;AADcAAAADwAAAGRycy9kb3ducmV2LnhtbESPQWvCQBSE7wX/w/KE3prNFiwSXUUE0aanaij09sg+&#10;k2D2bZpdTfz3bqHQ4zAz3zDL9WhbcaPeN441qCQFQVw603CloTjtXuYgfEA22DomDXfysF5NnpaY&#10;GTfwJ92OoRIRwj5DDXUIXSalL2uy6BPXEUfv7HqLIcq+kqbHIcJtK1/T9E1abDgu1NjRtqbycrxa&#10;DacPsynGr5/32d7n22+Vd0btZ1o/T8fNAkSgMfyH/9oHo2GuFP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JavxQAAANwAAAAPAAAAAAAAAAAAAAAAAJgCAABkcnMv&#10;ZG93bnJldi54bWxQSwUGAAAAAAQABAD1AAAAigMAAAAA&#10;" fillcolor="white [3201]" strokecolor="black [3200]" strokeweight=".5pt">
              <v:shadow on="t" color="black" opacity="26213f" origin="-.5,-.5" offset=".74836mm,.74836mm"/>
              <v:path arrowok="t"/>
              <v:textbox inset="0,,0">
                <w:txbxContent>
                  <w:p w:rsidR="003421C7" w:rsidRPr="009B674A" w:rsidRDefault="003421C7" w:rsidP="00956B12">
                    <w:pPr>
                      <w:jc w:val="center"/>
                      <w:rPr>
                        <w:lang w:val="es-ES"/>
                      </w:rPr>
                    </w:pPr>
                    <w:r>
                      <w:rPr>
                        <w:lang w:val="es-ES"/>
                      </w:rPr>
                      <w:t>N/A</w:t>
                    </w:r>
                  </w:p>
                </w:txbxContent>
              </v:textbox>
            </v:rect>
          </v:group>
        </w:pict>
      </w:r>
      <w:r w:rsidR="00D97E51">
        <w:rPr>
          <w:rFonts w:ascii="ITCFranklinGothic LT Com Bk" w:hAnsi="ITCFranklinGothic LT Com Bk"/>
          <w:sz w:val="20"/>
          <w:lang w:val="pt-PT"/>
        </w:rPr>
        <w:t>5.</w:t>
      </w:r>
      <w:r w:rsidR="00956B12" w:rsidRPr="0065483B">
        <w:rPr>
          <w:rFonts w:ascii="ITCFranklinGothic LT Com Bk" w:hAnsi="ITCFranklinGothic LT Com Bk"/>
          <w:sz w:val="20"/>
          <w:lang w:val="pt-PT"/>
        </w:rPr>
        <w:t>2.</w:t>
      </w:r>
      <w:r w:rsidR="00122B3F" w:rsidRPr="0065483B">
        <w:rPr>
          <w:rFonts w:ascii="ITCFranklinGothic LT Com Bk" w:hAnsi="ITCFranklinGothic LT Com Bk"/>
          <w:sz w:val="20"/>
          <w:lang w:val="pt-PT"/>
        </w:rPr>
        <w:t>3</w:t>
      </w:r>
      <w:r w:rsidR="00956B12" w:rsidRPr="0065483B">
        <w:rPr>
          <w:rFonts w:ascii="ITCFranklinGothic LT Com Bk" w:hAnsi="ITCFranklinGothic LT Com Bk"/>
          <w:sz w:val="20"/>
          <w:lang w:val="pt-PT"/>
        </w:rPr>
        <w:t xml:space="preserve">.1 Existem regras estabelecidas e </w:t>
      </w:r>
      <w:r w:rsidR="0022603F" w:rsidRPr="0065483B">
        <w:rPr>
          <w:rFonts w:ascii="ITCFranklinGothic LT Com Bk" w:hAnsi="ITCFranklinGothic LT Com Bk"/>
          <w:sz w:val="20"/>
          <w:lang w:val="pt-PT"/>
        </w:rPr>
        <w:t>explícitas</w:t>
      </w:r>
      <w:r w:rsidR="00956B12" w:rsidRPr="0065483B">
        <w:rPr>
          <w:rFonts w:ascii="ITCFranklinGothic LT Com Bk" w:hAnsi="ITCFranklinGothic LT Com Bk"/>
          <w:sz w:val="20"/>
          <w:lang w:val="pt-PT"/>
        </w:rPr>
        <w:t xml:space="preserve"> acerca de terapêuticas equivalentes? </w:t>
      </w:r>
      <w:r w:rsidR="00DD1B22" w:rsidRPr="0065483B">
        <w:rPr>
          <w:rFonts w:ascii="ITCFranklinGothic LT Com Bk" w:hAnsi="ITCFranklinGothic LT Com Bk"/>
          <w:sz w:val="20"/>
          <w:lang w:val="pt-PT"/>
        </w:rPr>
        <w:t>Se sim,</w:t>
      </w:r>
      <w:r w:rsidR="00956B12" w:rsidRPr="0065483B">
        <w:rPr>
          <w:rFonts w:ascii="ITCFranklinGothic LT Com Bk" w:hAnsi="ITCFranklinGothic LT Com Bk"/>
          <w:sz w:val="20"/>
          <w:lang w:val="pt-PT"/>
        </w:rPr>
        <w:t xml:space="preserve"> </w:t>
      </w:r>
      <w:r w:rsidR="00767443">
        <w:rPr>
          <w:rFonts w:ascii="ITCFranklinGothic LT Com Bk" w:hAnsi="ITCFranklinGothic LT Com Bk"/>
          <w:sz w:val="20"/>
          <w:lang w:val="pt-PT"/>
        </w:rPr>
        <w:t>descreva sucintamente para quais</w:t>
      </w:r>
      <w:r w:rsidR="0022603F" w:rsidRPr="0065483B">
        <w:rPr>
          <w:rFonts w:ascii="ITCFranklinGothic LT Com Bk" w:hAnsi="ITCFranklinGothic LT Com Bk"/>
          <w:sz w:val="20"/>
          <w:lang w:val="pt-PT"/>
        </w:rPr>
        <w:t>.</w:t>
      </w:r>
    </w:p>
    <w:p w:rsidR="00956B12" w:rsidRPr="0065483B" w:rsidRDefault="00956B12" w:rsidP="00956B12">
      <w:pPr>
        <w:spacing w:before="360" w:after="360"/>
        <w:ind w:right="2601"/>
        <w:rPr>
          <w:rFonts w:ascii="ITCFranklinGothic LT Com Bk" w:hAnsi="ITCFranklinGothic LT Com Bk"/>
          <w:sz w:val="20"/>
          <w:lang w:val="pt-PT"/>
        </w:rPr>
      </w:pPr>
    </w:p>
    <w:p w:rsidR="00956B12" w:rsidRPr="0065483B" w:rsidRDefault="00956B12" w:rsidP="00956B12">
      <w:pPr>
        <w:spacing w:before="360" w:after="360"/>
        <w:ind w:right="2601"/>
        <w:rPr>
          <w:rFonts w:ascii="ITCFranklinGothic LT Com Bk" w:hAnsi="ITCFranklinGothic LT Com Bk"/>
          <w:sz w:val="20"/>
          <w:lang w:val="pt-PT"/>
        </w:rPr>
      </w:pPr>
    </w:p>
    <w:p w:rsidR="00956B12" w:rsidRPr="0065483B" w:rsidRDefault="00956B12" w:rsidP="00DB6287">
      <w:pPr>
        <w:spacing w:before="360" w:after="360"/>
        <w:ind w:right="3168"/>
        <w:jc w:val="both"/>
        <w:rPr>
          <w:rFonts w:ascii="ITCFranklinGothic LT Com Dm" w:hAnsi="ITCFranklinGothic LT Com Dm"/>
          <w:b/>
          <w:bCs/>
          <w:sz w:val="40"/>
          <w:szCs w:val="40"/>
          <w:lang w:val="pt-PT"/>
        </w:rPr>
      </w:pPr>
    </w:p>
    <w:p w:rsidR="00AA1A1E" w:rsidRPr="005B538D" w:rsidRDefault="002A559A" w:rsidP="00213D6B">
      <w:pPr>
        <w:pStyle w:val="Ttulo2"/>
        <w:ind w:firstLine="0"/>
        <w:rPr>
          <w:rFonts w:eastAsia="Times New Roman" w:cs="Arial"/>
          <w:b/>
          <w:sz w:val="28"/>
          <w:u w:val="none"/>
        </w:rPr>
      </w:pPr>
      <w:bookmarkStart w:id="34" w:name="_Toc304802982"/>
      <w:bookmarkStart w:id="35" w:name="_Toc305075868"/>
      <w:bookmarkStart w:id="36" w:name="_Toc305435442"/>
      <w:r w:rsidRPr="005B538D">
        <w:rPr>
          <w:b/>
          <w:sz w:val="28"/>
          <w:u w:val="none"/>
        </w:rPr>
        <w:t>6</w:t>
      </w:r>
      <w:r w:rsidR="00AA1A1E" w:rsidRPr="005B538D">
        <w:rPr>
          <w:b/>
          <w:sz w:val="28"/>
          <w:u w:val="none"/>
        </w:rPr>
        <w:t xml:space="preserve">. Sustentabilidade </w:t>
      </w:r>
      <w:r w:rsidR="00B94E95" w:rsidRPr="005B538D">
        <w:rPr>
          <w:b/>
          <w:sz w:val="28"/>
          <w:u w:val="none"/>
        </w:rPr>
        <w:t>económico-financeira</w:t>
      </w:r>
      <w:bookmarkEnd w:id="34"/>
      <w:bookmarkEnd w:id="35"/>
      <w:bookmarkEnd w:id="36"/>
    </w:p>
    <w:tbl>
      <w:tblPr>
        <w:tblW w:w="9570" w:type="dxa"/>
        <w:tblInd w:w="108" w:type="dxa"/>
        <w:tblLook w:val="04A0"/>
      </w:tblPr>
      <w:tblGrid>
        <w:gridCol w:w="7916"/>
        <w:gridCol w:w="1654"/>
      </w:tblGrid>
      <w:tr w:rsidR="00E113D4" w:rsidRPr="0065483B" w:rsidTr="00950B16">
        <w:trPr>
          <w:trHeight w:val="360"/>
        </w:trPr>
        <w:tc>
          <w:tcPr>
            <w:tcW w:w="8137" w:type="dxa"/>
            <w:tcBorders>
              <w:bottom w:val="single" w:sz="4" w:space="0" w:color="auto"/>
            </w:tcBorders>
            <w:shd w:val="clear" w:color="auto" w:fill="auto"/>
            <w:vAlign w:val="center"/>
            <w:hideMark/>
          </w:tcPr>
          <w:p w:rsidR="00E113D4" w:rsidRPr="0065483B" w:rsidRDefault="00B263B6" w:rsidP="007D65E4">
            <w:pPr>
              <w:spacing w:after="0" w:line="240" w:lineRule="auto"/>
              <w:rPr>
                <w:rFonts w:ascii="ITCFranklinGothic LT Com Bk" w:hAnsi="ITCFranklinGothic LT Com Bk"/>
                <w:b/>
                <w:sz w:val="28"/>
                <w:lang w:val="pt-PT"/>
              </w:rPr>
            </w:pPr>
            <w:r w:rsidRPr="0065483B">
              <w:rPr>
                <w:rFonts w:ascii="ITCFranklinGothic LT Com Dm" w:hAnsi="ITCFranklinGothic LT Com Dm"/>
                <w:b/>
                <w:bCs/>
                <w:sz w:val="40"/>
                <w:szCs w:val="40"/>
                <w:lang w:val="pt-PT"/>
              </w:rPr>
              <w:br w:type="page"/>
            </w:r>
            <w:r w:rsidR="000B3C29">
              <w:rPr>
                <w:rFonts w:ascii="ITCFranklinGothic LT Com Bk" w:hAnsi="ITCFranklinGothic LT Com Bk"/>
                <w:b/>
                <w:sz w:val="28"/>
                <w:lang w:val="pt-PT"/>
              </w:rPr>
              <w:br w:type="page"/>
            </w:r>
            <w:r w:rsidR="00D97E51">
              <w:rPr>
                <w:rFonts w:ascii="ITCFranklinGothic LT Com Bk" w:hAnsi="ITCFranklinGothic LT Com Bk"/>
                <w:b/>
                <w:sz w:val="28"/>
                <w:lang w:val="pt-PT"/>
              </w:rPr>
              <w:t>6.</w:t>
            </w:r>
            <w:r w:rsidR="000B3C29">
              <w:rPr>
                <w:rFonts w:ascii="ITCFranklinGothic LT Com Bk" w:hAnsi="ITCFranklinGothic LT Com Bk"/>
                <w:b/>
                <w:sz w:val="28"/>
                <w:lang w:val="pt-PT"/>
              </w:rPr>
              <w:t>1</w:t>
            </w:r>
            <w:r w:rsidR="00E113D4" w:rsidRPr="0065483B">
              <w:rPr>
                <w:rFonts w:ascii="ITCFranklinGothic LT Com Bk" w:hAnsi="ITCFranklinGothic LT Com Bk"/>
                <w:b/>
                <w:sz w:val="28"/>
                <w:lang w:val="pt-PT"/>
              </w:rPr>
              <w:t xml:space="preserve"> </w:t>
            </w:r>
            <w:r w:rsidR="00FD0CE7">
              <w:rPr>
                <w:rFonts w:ascii="ITCFranklinGothic LT Com Bk" w:hAnsi="ITCFranklinGothic LT Com Bk"/>
                <w:b/>
                <w:sz w:val="28"/>
                <w:lang w:val="pt-PT"/>
              </w:rPr>
              <w:t>Métricas</w:t>
            </w:r>
          </w:p>
        </w:tc>
        <w:tc>
          <w:tcPr>
            <w:tcW w:w="1433" w:type="dxa"/>
            <w:tcBorders>
              <w:left w:val="nil"/>
              <w:bottom w:val="single" w:sz="4" w:space="0" w:color="auto"/>
            </w:tcBorders>
          </w:tcPr>
          <w:p w:rsidR="00E113D4" w:rsidRPr="00433092" w:rsidRDefault="00433092" w:rsidP="00767443">
            <w:pPr>
              <w:spacing w:after="0" w:line="240" w:lineRule="auto"/>
              <w:jc w:val="center"/>
              <w:rPr>
                <w:rFonts w:ascii="ITCFranklinGothic LT Com Dm" w:hAnsi="ITCFranklinGothic LT Com Dm"/>
                <w:b/>
                <w:bCs/>
                <w:sz w:val="24"/>
                <w:szCs w:val="40"/>
                <w:lang w:val="pt-PT"/>
              </w:rPr>
            </w:pPr>
            <w:r w:rsidRPr="00433092">
              <w:rPr>
                <w:rFonts w:ascii="ITCFranklinGothic LT Com Dm" w:hAnsi="ITCFranklinGothic LT Com Dm"/>
                <w:b/>
                <w:bCs/>
                <w:sz w:val="24"/>
                <w:szCs w:val="40"/>
                <w:lang w:val="pt-PT"/>
              </w:rPr>
              <w:t>Desempenho em 201</w:t>
            </w:r>
            <w:r w:rsidR="00767443">
              <w:rPr>
                <w:rFonts w:ascii="ITCFranklinGothic LT Com Dm" w:hAnsi="ITCFranklinGothic LT Com Dm"/>
                <w:b/>
                <w:bCs/>
                <w:sz w:val="24"/>
                <w:szCs w:val="40"/>
                <w:lang w:val="pt-PT"/>
              </w:rPr>
              <w:t>1</w:t>
            </w:r>
          </w:p>
        </w:tc>
      </w:tr>
      <w:tr w:rsidR="00E113D4" w:rsidRPr="003768D3"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113D4" w:rsidRPr="0065483B" w:rsidRDefault="00D97E51" w:rsidP="008D1D1F">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E113D4" w:rsidRPr="0065483B">
              <w:rPr>
                <w:rFonts w:ascii="ITCFranklinGothic LT Com Bk" w:hAnsi="ITCFranklinGothic LT Com Bk"/>
                <w:sz w:val="20"/>
                <w:lang w:val="pt-PT"/>
              </w:rPr>
              <w:t xml:space="preserve">1.1. </w:t>
            </w:r>
            <w:r w:rsidR="0091009A" w:rsidRPr="0065483B">
              <w:rPr>
                <w:rFonts w:ascii="ITCFranklinGothic LT Com Bk" w:hAnsi="ITCFranklinGothic LT Com Bk"/>
                <w:sz w:val="20"/>
                <w:lang w:val="pt-PT"/>
              </w:rPr>
              <w:t>Valor dos genéricos prescritos/</w:t>
            </w:r>
            <w:r w:rsidR="008D1D1F">
              <w:rPr>
                <w:rFonts w:ascii="ITCFranklinGothic LT Com Bk" w:hAnsi="ITCFranklinGothic LT Com Bk"/>
                <w:sz w:val="20"/>
                <w:lang w:val="pt-PT"/>
              </w:rPr>
              <w:t>t</w:t>
            </w:r>
            <w:r w:rsidR="0091009A" w:rsidRPr="0065483B">
              <w:rPr>
                <w:rFonts w:ascii="ITCFranklinGothic LT Com Bk" w:hAnsi="ITCFranklinGothic LT Com Bk"/>
                <w:sz w:val="20"/>
                <w:lang w:val="pt-PT"/>
              </w:rPr>
              <w:t>otal d</w:t>
            </w:r>
            <w:r w:rsidR="0091009A">
              <w:rPr>
                <w:rFonts w:ascii="ITCFranklinGothic LT Com Bk" w:hAnsi="ITCFranklinGothic LT Com Bk"/>
                <w:sz w:val="20"/>
                <w:lang w:val="pt-PT"/>
              </w:rPr>
              <w:t>e medicamentos prescritos (%</w:t>
            </w:r>
            <w:r w:rsidR="0091009A"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E113D4" w:rsidRPr="0065483B" w:rsidRDefault="00E113D4" w:rsidP="007D65E4">
            <w:pPr>
              <w:spacing w:after="0" w:line="240" w:lineRule="auto"/>
              <w:ind w:firstLineChars="100" w:firstLine="200"/>
              <w:rPr>
                <w:rFonts w:ascii="Calibri" w:eastAsia="Times New Roman" w:hAnsi="Calibri" w:cs="Calibri"/>
                <w:color w:val="000000"/>
                <w:sz w:val="20"/>
                <w:lang w:val="pt-PT"/>
              </w:rPr>
            </w:pPr>
          </w:p>
        </w:tc>
      </w:tr>
      <w:tr w:rsidR="003237DA" w:rsidRPr="00EA2E5A"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3237DA" w:rsidRPr="0065483B" w:rsidRDefault="00D97E51" w:rsidP="00C4342B">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D406F2" w:rsidRPr="0065483B">
              <w:rPr>
                <w:rFonts w:ascii="ITCFranklinGothic LT Com Bk" w:hAnsi="ITCFranklinGothic LT Com Bk"/>
                <w:sz w:val="20"/>
                <w:lang w:val="pt-PT"/>
              </w:rPr>
              <w:t xml:space="preserve">1.2 Percentagem </w:t>
            </w:r>
            <w:r w:rsidR="003237DA" w:rsidRPr="0065483B">
              <w:rPr>
                <w:rFonts w:ascii="ITCFranklinGothic LT Com Bk" w:hAnsi="ITCFranklinGothic LT Com Bk"/>
                <w:sz w:val="20"/>
                <w:lang w:val="pt-PT"/>
              </w:rPr>
              <w:t xml:space="preserve">de genéricos no total de prescrições </w:t>
            </w:r>
            <w:r w:rsidR="00C4342B">
              <w:rPr>
                <w:rFonts w:ascii="ITCFranklinGothic LT Com Bk" w:hAnsi="ITCFranklinGothic LT Com Bk"/>
                <w:sz w:val="20"/>
                <w:lang w:val="pt-PT"/>
              </w:rPr>
              <w:t xml:space="preserve">em valor </w:t>
            </w:r>
            <w:r w:rsidR="003237DA" w:rsidRPr="0065483B">
              <w:rPr>
                <w:rFonts w:ascii="ITCFranklinGothic LT Com Bk" w:hAnsi="ITCFranklinGothic LT Com Bk"/>
                <w:sz w:val="20"/>
                <w:lang w:val="pt-PT"/>
              </w:rPr>
              <w:t>em grupos homogéneos (</w:t>
            </w:r>
            <w:r w:rsidR="00C4342B">
              <w:rPr>
                <w:rFonts w:ascii="ITCFranklinGothic LT Com Bk" w:hAnsi="ITCFranklinGothic LT Com Bk"/>
                <w:sz w:val="20"/>
                <w:lang w:val="pt-PT"/>
              </w:rPr>
              <w:t>%</w:t>
            </w:r>
            <w:r w:rsidR="003237DA"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3237DA" w:rsidRPr="0065483B" w:rsidRDefault="003237DA" w:rsidP="007D65E4">
            <w:pPr>
              <w:spacing w:after="0" w:line="240" w:lineRule="auto"/>
              <w:ind w:firstLineChars="100" w:firstLine="200"/>
              <w:rPr>
                <w:rFonts w:ascii="Calibri" w:eastAsia="Times New Roman" w:hAnsi="Calibri" w:cs="Calibri"/>
                <w:color w:val="000000"/>
                <w:sz w:val="20"/>
                <w:lang w:val="pt-PT"/>
              </w:rPr>
            </w:pPr>
          </w:p>
        </w:tc>
      </w:tr>
      <w:tr w:rsidR="00E113D4" w:rsidRPr="00EA2E5A"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113D4" w:rsidRPr="0065483B" w:rsidRDefault="00D97E51" w:rsidP="0091009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E113D4" w:rsidRPr="0065483B">
              <w:rPr>
                <w:rFonts w:ascii="ITCFranklinGothic LT Com Bk" w:hAnsi="ITCFranklinGothic LT Com Bk"/>
                <w:sz w:val="20"/>
                <w:lang w:val="pt-PT"/>
              </w:rPr>
              <w:t>1.</w:t>
            </w:r>
            <w:r w:rsidR="001A3EE0" w:rsidRPr="0065483B">
              <w:rPr>
                <w:rFonts w:ascii="ITCFranklinGothic LT Com Bk" w:hAnsi="ITCFranklinGothic LT Com Bk"/>
                <w:sz w:val="20"/>
                <w:lang w:val="pt-PT"/>
              </w:rPr>
              <w:t>3</w:t>
            </w:r>
            <w:r w:rsidR="00E113D4" w:rsidRPr="0065483B">
              <w:rPr>
                <w:rFonts w:ascii="ITCFranklinGothic LT Com Bk" w:hAnsi="ITCFranklinGothic LT Com Bk"/>
                <w:sz w:val="20"/>
                <w:lang w:val="pt-PT"/>
              </w:rPr>
              <w:t xml:space="preserve"> </w:t>
            </w:r>
            <w:r w:rsidR="00407223" w:rsidRPr="0065483B">
              <w:rPr>
                <w:rFonts w:ascii="ITCFranklinGothic LT Com Bk" w:hAnsi="ITCFranklinGothic LT Com Bk"/>
                <w:sz w:val="20"/>
                <w:lang w:val="pt-PT"/>
              </w:rPr>
              <w:t xml:space="preserve">Custo dos medicamentos para o SNS (ambulatório) </w:t>
            </w:r>
            <w:r w:rsidR="00B3126A" w:rsidRPr="0065483B">
              <w:rPr>
                <w:rFonts w:ascii="ITCFranklinGothic LT Com Bk" w:hAnsi="ITCFranklinGothic LT Com Bk"/>
                <w:sz w:val="20"/>
                <w:lang w:val="pt-PT"/>
              </w:rPr>
              <w:t xml:space="preserve">por doente </w:t>
            </w:r>
            <w:r w:rsidR="00407223"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E113D4" w:rsidRPr="0065483B" w:rsidRDefault="00E113D4" w:rsidP="007D65E4">
            <w:pPr>
              <w:spacing w:after="0" w:line="240" w:lineRule="auto"/>
              <w:ind w:firstLineChars="100" w:firstLine="200"/>
              <w:rPr>
                <w:rFonts w:ascii="Calibri" w:eastAsia="Times New Roman" w:hAnsi="Calibri" w:cs="Calibri"/>
                <w:color w:val="000000"/>
                <w:sz w:val="20"/>
                <w:lang w:val="pt-PT"/>
              </w:rPr>
            </w:pPr>
          </w:p>
        </w:tc>
      </w:tr>
      <w:tr w:rsidR="003237DA" w:rsidRPr="00EA2E5A"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3237DA" w:rsidRPr="0065483B" w:rsidRDefault="00D97E51" w:rsidP="0091009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3237DA" w:rsidRPr="0065483B">
              <w:rPr>
                <w:rFonts w:ascii="ITCFranklinGothic LT Com Bk" w:hAnsi="ITCFranklinGothic LT Com Bk"/>
                <w:sz w:val="20"/>
                <w:lang w:val="pt-PT"/>
              </w:rPr>
              <w:t>1.</w:t>
            </w:r>
            <w:r w:rsidR="001A3EE0" w:rsidRPr="0065483B">
              <w:rPr>
                <w:rFonts w:ascii="ITCFranklinGothic LT Com Bk" w:hAnsi="ITCFranklinGothic LT Com Bk"/>
                <w:sz w:val="20"/>
                <w:lang w:val="pt-PT"/>
              </w:rPr>
              <w:t>4</w:t>
            </w:r>
            <w:r w:rsidR="003237DA" w:rsidRPr="0065483B">
              <w:rPr>
                <w:rFonts w:ascii="ITCFranklinGothic LT Com Bk" w:hAnsi="ITCFranklinGothic LT Com Bk"/>
                <w:sz w:val="20"/>
                <w:lang w:val="pt-PT"/>
              </w:rPr>
              <w:t xml:space="preserve"> Custo dos medicamentos para o doente (ambulatório) por doente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3237DA" w:rsidRPr="0065483B" w:rsidRDefault="003237DA" w:rsidP="007D65E4">
            <w:pPr>
              <w:spacing w:after="0" w:line="240" w:lineRule="auto"/>
              <w:ind w:firstLineChars="100" w:firstLine="200"/>
              <w:rPr>
                <w:rFonts w:ascii="Calibri" w:eastAsia="Times New Roman" w:hAnsi="Calibri" w:cs="Calibri"/>
                <w:color w:val="000000"/>
                <w:sz w:val="20"/>
                <w:lang w:val="pt-PT"/>
              </w:rPr>
            </w:pPr>
          </w:p>
        </w:tc>
      </w:tr>
      <w:tr w:rsidR="003237DA" w:rsidRPr="00EA2E5A"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237DA" w:rsidRPr="0065483B" w:rsidRDefault="00D97E51" w:rsidP="0091009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3237DA" w:rsidRPr="0065483B">
              <w:rPr>
                <w:rFonts w:ascii="ITCFranklinGothic LT Com Bk" w:hAnsi="ITCFranklinGothic LT Com Bk"/>
                <w:sz w:val="20"/>
                <w:lang w:val="pt-PT"/>
              </w:rPr>
              <w:t>1.</w:t>
            </w:r>
            <w:r w:rsidR="001A3EE0" w:rsidRPr="0065483B">
              <w:rPr>
                <w:rFonts w:ascii="ITCFranklinGothic LT Com Bk" w:hAnsi="ITCFranklinGothic LT Com Bk"/>
                <w:sz w:val="20"/>
                <w:lang w:val="pt-PT"/>
              </w:rPr>
              <w:t>5</w:t>
            </w:r>
            <w:r w:rsidR="003237DA" w:rsidRPr="0065483B">
              <w:rPr>
                <w:rFonts w:ascii="ITCFranklinGothic LT Com Bk" w:hAnsi="ITCFranklinGothic LT Com Bk"/>
                <w:sz w:val="20"/>
                <w:lang w:val="pt-PT"/>
              </w:rPr>
              <w:t>. Custo médio de MCDT por doente (</w:t>
            </w:r>
            <w:proofErr w:type="gramStart"/>
            <w:r w:rsidR="003237DA" w:rsidRPr="0065483B">
              <w:rPr>
                <w:rFonts w:ascii="ITCFranklinGothic LT Com Bk" w:hAnsi="ITCFranklinGothic LT Com Bk"/>
                <w:sz w:val="20"/>
                <w:lang w:val="pt-PT"/>
              </w:rPr>
              <w:t>€)</w:t>
            </w:r>
            <w:r w:rsidR="008D1D1F" w:rsidRPr="0065483B">
              <w:rPr>
                <w:rFonts w:ascii="ITCFranklinGothic LT Com Bk" w:hAnsi="ITCFranklinGothic LT Com Bk"/>
                <w:sz w:val="20"/>
                <w:vertAlign w:val="superscript"/>
                <w:lang w:val="pt-PT"/>
              </w:rPr>
              <w:t>1</w:t>
            </w:r>
            <w:proofErr w:type="gramEnd"/>
            <w:r w:rsidR="008D1D1F" w:rsidRPr="0065483B">
              <w:rPr>
                <w:rFonts w:ascii="ITCFranklinGothic LT Com Bk" w:hAnsi="ITCFranklinGothic LT Com Bk"/>
                <w:sz w:val="20"/>
                <w:vertAlign w:val="superscript"/>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3237DA" w:rsidRPr="0065483B" w:rsidRDefault="003237DA" w:rsidP="007D65E4">
            <w:pPr>
              <w:spacing w:after="0" w:line="240" w:lineRule="auto"/>
              <w:ind w:firstLineChars="100" w:firstLine="200"/>
              <w:rPr>
                <w:rFonts w:ascii="Calibri" w:eastAsia="Times New Roman" w:hAnsi="Calibri" w:cs="Calibri"/>
                <w:color w:val="000000"/>
                <w:sz w:val="20"/>
                <w:lang w:val="pt-PT"/>
              </w:rPr>
            </w:pPr>
          </w:p>
        </w:tc>
      </w:tr>
      <w:tr w:rsidR="003237DA" w:rsidRPr="003768D3"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3237DA" w:rsidRPr="0065483B" w:rsidRDefault="00D97E51" w:rsidP="008D1D1F">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1A3EE0" w:rsidRPr="0065483B">
              <w:rPr>
                <w:rFonts w:ascii="ITCFranklinGothic LT Com Bk" w:hAnsi="ITCFranklinGothic LT Com Bk"/>
                <w:sz w:val="20"/>
                <w:lang w:val="pt-PT"/>
              </w:rPr>
              <w:t>1.6 Número de consultas por médico ETC</w:t>
            </w:r>
            <w:r w:rsidRPr="0065483B">
              <w:rPr>
                <w:rFonts w:ascii="ITCFranklinGothic LT Com Bk" w:hAnsi="ITCFranklinGothic LT Com Bk"/>
                <w:sz w:val="20"/>
                <w:vertAlign w:val="superscript"/>
                <w:lang w:val="pt-PT"/>
              </w:rPr>
              <w:t xml:space="preserve"> </w:t>
            </w:r>
            <w:r>
              <w:rPr>
                <w:rFonts w:ascii="ITCFranklinGothic LT Com Bk" w:hAnsi="ITCFranklinGothic LT Com Bk"/>
                <w:sz w:val="20"/>
                <w:vertAlign w:val="superscript"/>
                <w:lang w:val="pt-PT"/>
              </w:rPr>
              <w:t>2</w:t>
            </w:r>
            <w:r w:rsidRPr="0065483B">
              <w:rPr>
                <w:rFonts w:ascii="ITCFranklinGothic LT Com Bk" w:hAnsi="ITCFranklinGothic LT Com Bk"/>
                <w:sz w:val="20"/>
                <w:vertAlign w:val="superscript"/>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3237DA" w:rsidRPr="0065483B" w:rsidRDefault="003237DA" w:rsidP="007D65E4">
            <w:pPr>
              <w:spacing w:after="0" w:line="240" w:lineRule="auto"/>
              <w:ind w:firstLineChars="100" w:firstLine="200"/>
              <w:rPr>
                <w:rFonts w:ascii="Calibri" w:eastAsia="Times New Roman" w:hAnsi="Calibri" w:cs="Calibri"/>
                <w:color w:val="000000"/>
                <w:sz w:val="20"/>
                <w:lang w:val="pt-PT"/>
              </w:rPr>
            </w:pPr>
          </w:p>
        </w:tc>
      </w:tr>
    </w:tbl>
    <w:p w:rsidR="00DB7F55" w:rsidRPr="0065483B" w:rsidRDefault="00DB7F55" w:rsidP="00DB7F55">
      <w:pPr>
        <w:spacing w:after="0" w:line="240" w:lineRule="auto"/>
        <w:rPr>
          <w:rFonts w:ascii="ITCFranklinGothic LT Com Bk" w:hAnsi="ITCFranklinGothic LT Com Bk"/>
          <w:b/>
          <w:sz w:val="24"/>
          <w:lang w:val="pt-PT"/>
        </w:rPr>
      </w:pPr>
    </w:p>
    <w:p w:rsidR="00DB7F55" w:rsidRPr="0065483B" w:rsidRDefault="00283926" w:rsidP="00DB7F55">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DB7F55" w:rsidRPr="0065483B" w:rsidRDefault="00C457A7" w:rsidP="00DB7F55">
      <w:pPr>
        <w:rPr>
          <w:rFonts w:ascii="ITCFranklinGothic LT Com Dm" w:hAnsi="ITCFranklinGothic LT Com Dm"/>
          <w:bCs/>
          <w:sz w:val="40"/>
          <w:szCs w:val="40"/>
          <w:lang w:val="pt-PT"/>
        </w:rPr>
      </w:pPr>
      <w:r w:rsidRPr="00C457A7">
        <w:rPr>
          <w:noProof/>
        </w:rPr>
        <w:pict>
          <v:rect id="Rectangle 771" o:spid="_x0000_s1074" style="position:absolute;margin-left:.45pt;margin-top:17.85pt;width:474.05pt;height:150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" fillcolor="white [3201]" strokecolor="black [3200]" strokeweight=".5pt">
            <v:shadow on="t" color="black" opacity="26214f" origin="-.5,-.5" offset=".74836mm,.74836mm"/>
            <v:path arrowok="t"/>
            <v:textbox>
              <w:txbxContent>
                <w:p w:rsidR="003421C7" w:rsidRDefault="003421C7" w:rsidP="00CA2B12">
                  <w:pPr>
                    <w:spacing w:line="240" w:lineRule="auto"/>
                    <w:rPr>
                      <w:sz w:val="20"/>
                      <w:szCs w:val="20"/>
                      <w:lang w:val="es-ES"/>
                    </w:rPr>
                  </w:pPr>
                </w:p>
                <w:p w:rsidR="00767443" w:rsidRPr="00767443" w:rsidRDefault="00767443" w:rsidP="00CA2B12">
                  <w:pPr>
                    <w:spacing w:line="240" w:lineRule="auto"/>
                    <w:rPr>
                      <w:sz w:val="20"/>
                      <w:szCs w:val="20"/>
                      <w:lang w:val="es-ES"/>
                    </w:rPr>
                  </w:pPr>
                </w:p>
              </w:txbxContent>
            </v:textbox>
          </v:rect>
        </w:pict>
      </w:r>
    </w:p>
    <w:p w:rsidR="001A3EE0" w:rsidRPr="0065483B" w:rsidRDefault="001A3EE0">
      <w:pPr>
        <w:rPr>
          <w:rFonts w:ascii="ITCFranklinGothic LT Com Dm" w:hAnsi="ITCFranklinGothic LT Com Dm"/>
          <w:b/>
          <w:bCs/>
          <w:sz w:val="40"/>
          <w:szCs w:val="40"/>
          <w:lang w:val="pt-PT"/>
        </w:rPr>
      </w:pPr>
    </w:p>
    <w:p w:rsidR="001A3EE0" w:rsidRPr="0065483B" w:rsidRDefault="001A3EE0">
      <w:pPr>
        <w:rPr>
          <w:rFonts w:ascii="ITCFranklinGothic LT Com Dm" w:hAnsi="ITCFranklinGothic LT Com Dm"/>
          <w:b/>
          <w:bCs/>
          <w:sz w:val="40"/>
          <w:szCs w:val="40"/>
          <w:lang w:val="pt-PT"/>
        </w:rPr>
      </w:pPr>
    </w:p>
    <w:p w:rsidR="001A3EE0" w:rsidRPr="0065483B" w:rsidRDefault="001A3EE0">
      <w:pPr>
        <w:rPr>
          <w:rFonts w:ascii="ITCFranklinGothic LT Com Dm" w:hAnsi="ITCFranklinGothic LT Com Dm"/>
          <w:b/>
          <w:bCs/>
          <w:sz w:val="40"/>
          <w:szCs w:val="40"/>
          <w:lang w:val="pt-PT"/>
        </w:rPr>
      </w:pPr>
    </w:p>
    <w:p w:rsidR="001A3EE0" w:rsidRPr="0065483B" w:rsidRDefault="001A3EE0">
      <w:pPr>
        <w:rPr>
          <w:rFonts w:ascii="ITCFranklinGothic LT Com Dm" w:hAnsi="ITCFranklinGothic LT Com Dm"/>
          <w:b/>
          <w:bCs/>
          <w:sz w:val="40"/>
          <w:szCs w:val="40"/>
          <w:lang w:val="pt-PT"/>
        </w:rPr>
      </w:pPr>
    </w:p>
    <w:p w:rsidR="00D97E51" w:rsidRPr="00670BBD" w:rsidRDefault="008D1D1F" w:rsidP="00D97E51">
      <w:pPr>
        <w:pStyle w:val="PargrafodaLista"/>
        <w:numPr>
          <w:ilvl w:val="0"/>
          <w:numId w:val="36"/>
        </w:numPr>
        <w:rPr>
          <w:rFonts w:ascii="ITCFranklinGothic LT Com Bk" w:hAnsi="ITCFranklinGothic LT Com Bk"/>
          <w:sz w:val="20"/>
          <w:lang w:val="pt-PT"/>
        </w:rPr>
      </w:pPr>
      <w:r w:rsidRPr="00670BBD">
        <w:rPr>
          <w:rFonts w:ascii="ITCFranklinGothic LT Com Bk" w:hAnsi="ITCFranklinGothic LT Com Bk"/>
          <w:sz w:val="20"/>
          <w:lang w:val="pt-PT"/>
        </w:rPr>
        <w:t xml:space="preserve">MCDT: Meios complementares de diagnóstico e </w:t>
      </w:r>
      <w:r w:rsidR="00B76FE2">
        <w:rPr>
          <w:rFonts w:ascii="ITCFranklinGothic LT Com Bk" w:hAnsi="ITCFranklinGothic LT Com Bk"/>
          <w:sz w:val="20"/>
          <w:lang w:val="pt-PT"/>
        </w:rPr>
        <w:t>terapêutica</w:t>
      </w:r>
    </w:p>
    <w:p w:rsidR="00DB7F55" w:rsidRPr="00670BBD" w:rsidRDefault="00D97E51" w:rsidP="00D97E51">
      <w:pPr>
        <w:pStyle w:val="PargrafodaLista"/>
        <w:numPr>
          <w:ilvl w:val="0"/>
          <w:numId w:val="36"/>
        </w:numPr>
        <w:rPr>
          <w:rFonts w:ascii="ITCFranklinGothic LT Com Bk" w:hAnsi="ITCFranklinGothic LT Com Bk"/>
          <w:sz w:val="20"/>
          <w:lang w:val="pt-PT"/>
        </w:rPr>
      </w:pPr>
      <w:r w:rsidRPr="00670BBD">
        <w:rPr>
          <w:rFonts w:ascii="ITCFranklinGothic LT Com Bk" w:hAnsi="ITCFranklinGothic LT Com Bk"/>
          <w:sz w:val="20"/>
          <w:lang w:val="pt-PT"/>
        </w:rPr>
        <w:t>Empregados a tempo completo</w:t>
      </w:r>
      <w:r w:rsidR="00DB7F55" w:rsidRPr="00670BBD">
        <w:rPr>
          <w:rFonts w:ascii="ITCFranklinGothic LT Com Bk" w:hAnsi="ITCFranklinGothic LT Com Bk"/>
          <w:sz w:val="20"/>
          <w:lang w:val="pt-PT"/>
        </w:rPr>
        <w:br w:type="page"/>
      </w:r>
    </w:p>
    <w:p w:rsidR="00DB7F55" w:rsidRPr="0065483B" w:rsidRDefault="00581E47" w:rsidP="00E43E7F">
      <w:pPr>
        <w:rPr>
          <w:rFonts w:ascii="ITCFranklinGothic LT Com Dm" w:hAnsi="ITCFranklinGothic LT Com Dm"/>
          <w:b/>
          <w:bCs/>
          <w:sz w:val="28"/>
          <w:szCs w:val="40"/>
          <w:lang w:val="pt-PT"/>
        </w:rPr>
      </w:pPr>
      <w:r>
        <w:rPr>
          <w:rFonts w:ascii="ITCFranklinGothic LT Com Dm" w:hAnsi="ITCFranklinGothic LT Com Dm"/>
          <w:b/>
          <w:bCs/>
          <w:sz w:val="28"/>
          <w:szCs w:val="40"/>
          <w:lang w:val="pt-PT"/>
        </w:rPr>
        <w:t xml:space="preserve">6.2 </w:t>
      </w:r>
      <w:r w:rsidR="006752C9" w:rsidRPr="0065483B">
        <w:rPr>
          <w:rFonts w:ascii="ITCFranklinGothic LT Com Dm" w:hAnsi="ITCFranklinGothic LT Com Dm"/>
          <w:b/>
          <w:bCs/>
          <w:sz w:val="28"/>
          <w:szCs w:val="40"/>
          <w:lang w:val="pt-PT"/>
        </w:rPr>
        <w:t>Questões abertas</w:t>
      </w:r>
    </w:p>
    <w:p w:rsidR="009F0C85" w:rsidRPr="00C525D3" w:rsidRDefault="00D97E51" w:rsidP="00C525D3">
      <w:pPr>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6.</w:t>
      </w:r>
      <w:r w:rsidR="00767443">
        <w:rPr>
          <w:rFonts w:ascii="ITCFranklinGothic LT Com Dm" w:hAnsi="ITCFranklinGothic LT Com Dm"/>
          <w:b/>
          <w:bCs/>
          <w:sz w:val="26"/>
          <w:szCs w:val="40"/>
          <w:lang w:val="pt-PT"/>
        </w:rPr>
        <w:t>2.1</w:t>
      </w:r>
      <w:r w:rsidR="009F0C85" w:rsidRPr="005C3DB1">
        <w:rPr>
          <w:rFonts w:ascii="ITCFranklinGothic LT Com Dm" w:hAnsi="ITCFranklinGothic LT Com Dm"/>
          <w:b/>
          <w:bCs/>
          <w:sz w:val="26"/>
          <w:szCs w:val="40"/>
          <w:lang w:val="pt-PT"/>
        </w:rPr>
        <w:t xml:space="preserve"> Planos de eficiência</w:t>
      </w:r>
    </w:p>
    <w:p w:rsidR="00DB18DC" w:rsidRDefault="00C457A7" w:rsidP="00DB7F55">
      <w:pPr>
        <w:spacing w:after="240"/>
        <w:jc w:val="both"/>
        <w:rPr>
          <w:lang w:val="pt-PT"/>
        </w:rPr>
      </w:pPr>
      <w:r w:rsidRPr="00C457A7">
        <w:rPr>
          <w:noProof/>
        </w:rPr>
        <w:pict>
          <v:rect id="Rectangle 793" o:spid="_x0000_s1075" style="position:absolute;left:0;text-align:left;margin-left:1.3pt;margin-top:36.95pt;width:437.6pt;height:226.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noProof/>
        </w:rPr>
        <w:pict>
          <v:shape id="Text Box 794" o:spid="_x0000_s1076" type="#_x0000_t202" style="position:absolute;left:0;text-align:left;margin-left:-61.7pt;margin-top:37.25pt;width:62.6pt;height:42.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" fillcolor="white [3201]" stroked="f" strokeweight=".5pt">
            <v:path arrowok="t"/>
            <v:textbox>
              <w:txbxContent>
                <w:p w:rsidR="003421C7" w:rsidRPr="00CC14AA" w:rsidRDefault="00767443" w:rsidP="00DB7F55">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3421C7" w:rsidRPr="00CC14AA">
                    <w:rPr>
                      <w:rFonts w:ascii="ITCFranklinGothic LT Com Bk" w:hAnsi="ITCFranklinGothic LT Com Bk"/>
                      <w:sz w:val="18"/>
                      <w:szCs w:val="18"/>
                      <w:lang w:val="pt-PT"/>
                    </w:rPr>
                    <w:t xml:space="preserve">000 </w:t>
                  </w:r>
                  <w:proofErr w:type="gramStart"/>
                  <w:r w:rsidR="003421C7" w:rsidRPr="00CC14AA">
                    <w:rPr>
                      <w:rFonts w:ascii="ITCFranklinGothic LT Com Bk" w:hAnsi="ITCFranklinGothic LT Com Bk"/>
                      <w:sz w:val="18"/>
                      <w:szCs w:val="18"/>
                      <w:lang w:val="pt-PT"/>
                    </w:rPr>
                    <w:t>caracteres</w:t>
                  </w:r>
                  <w:proofErr w:type="gramEnd"/>
                </w:p>
              </w:txbxContent>
            </v:textbox>
          </v:shape>
        </w:pict>
      </w:r>
      <w:r w:rsidR="00D97E51">
        <w:rPr>
          <w:rFonts w:ascii="ITCFranklinGothic LT Com Bk" w:hAnsi="ITCFranklinGothic LT Com Bk"/>
          <w:sz w:val="20"/>
          <w:lang w:val="pt-PT"/>
        </w:rPr>
        <w:t>6.</w:t>
      </w:r>
      <w:r w:rsidR="00767443">
        <w:rPr>
          <w:rFonts w:ascii="ITCFranklinGothic LT Com Bk" w:hAnsi="ITCFranklinGothic LT Com Bk"/>
          <w:sz w:val="20"/>
          <w:lang w:val="pt-PT"/>
        </w:rPr>
        <w:t>2.1</w:t>
      </w:r>
      <w:r w:rsidR="009F0C85" w:rsidRPr="0065483B">
        <w:rPr>
          <w:rFonts w:ascii="ITCFranklinGothic LT Com Bk" w:hAnsi="ITCFranklinGothic LT Com Bk"/>
          <w:sz w:val="20"/>
          <w:lang w:val="pt-PT"/>
        </w:rPr>
        <w:t>.1</w:t>
      </w:r>
      <w:r w:rsidR="00DB7F55" w:rsidRPr="0065483B">
        <w:rPr>
          <w:rFonts w:ascii="ITCFranklinGothic LT Com Bk" w:hAnsi="ITCFranklinGothic LT Com Bk"/>
          <w:sz w:val="20"/>
          <w:lang w:val="pt-PT"/>
        </w:rPr>
        <w:t xml:space="preserve"> Quais foram as principais iniciativas tomadas em 201</w:t>
      </w:r>
      <w:r w:rsidR="00767443">
        <w:rPr>
          <w:rFonts w:ascii="ITCFranklinGothic LT Com Bk" w:hAnsi="ITCFranklinGothic LT Com Bk"/>
          <w:sz w:val="20"/>
          <w:lang w:val="pt-PT"/>
        </w:rPr>
        <w:t>1/2012</w:t>
      </w:r>
      <w:r w:rsidR="00DB7F55" w:rsidRPr="0065483B">
        <w:rPr>
          <w:rFonts w:ascii="ITCFranklinGothic LT Com Bk" w:hAnsi="ITCFranklinGothic LT Com Bk"/>
          <w:sz w:val="20"/>
          <w:lang w:val="pt-PT"/>
        </w:rPr>
        <w:t xml:space="preserve"> pela sua </w:t>
      </w:r>
      <w:r w:rsidR="0073028A">
        <w:rPr>
          <w:rFonts w:ascii="ITCFranklinGothic LT Com Bk" w:hAnsi="ITCFranklinGothic LT Com Bk"/>
          <w:sz w:val="20"/>
          <w:lang w:val="pt-PT"/>
        </w:rPr>
        <w:t>instituição</w:t>
      </w:r>
      <w:r w:rsidR="00DB7F55" w:rsidRPr="0065483B">
        <w:rPr>
          <w:rFonts w:ascii="ITCFranklinGothic LT Com Bk" w:hAnsi="ITCFranklinGothic LT Com Bk"/>
          <w:sz w:val="20"/>
          <w:lang w:val="pt-PT"/>
        </w:rPr>
        <w:t xml:space="preserve"> para melhorar a eficiência operativa? Quais foram os principais objectivos, actividades e resultados obtidos?</w:t>
      </w: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7F55" w:rsidRPr="00DB18DC" w:rsidRDefault="00C457A7" w:rsidP="00DB7F55">
      <w:pPr>
        <w:spacing w:after="240"/>
        <w:jc w:val="both"/>
        <w:rPr>
          <w:lang w:val="pt-PT"/>
        </w:rPr>
      </w:pPr>
      <w:r w:rsidRPr="00C457A7">
        <w:rPr>
          <w:noProof/>
        </w:rPr>
        <w:pict>
          <v:rect id="Rectangle 795" o:spid="_x0000_s1077" style="position:absolute;left:0;text-align:left;margin-left:3.45pt;margin-top:32.75pt;width:437.6pt;height:226.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" fillcolor="white [3201]" strokecolor="black [3200]" strokeweight=".5pt">
            <v:shadow on="t" color="black" opacity="26214f" origin="-.5,-.5" offset=".74836mm,.74836mm"/>
            <v:path arrowok="t"/>
            <v:textbox>
              <w:txbxContent>
                <w:p w:rsidR="003421C7" w:rsidRPr="00CA2B12" w:rsidRDefault="003421C7" w:rsidP="00CA2B12">
                  <w:pPr>
                    <w:spacing w:line="240" w:lineRule="auto"/>
                    <w:rPr>
                      <w:sz w:val="20"/>
                      <w:szCs w:val="20"/>
                    </w:rPr>
                  </w:pPr>
                </w:p>
              </w:txbxContent>
            </v:textbox>
          </v:rect>
        </w:pict>
      </w:r>
      <w:r w:rsidRPr="00C457A7">
        <w:rPr>
          <w:noProof/>
        </w:rPr>
        <w:pict>
          <v:shape id="Text Box 796" o:spid="_x0000_s1078" type="#_x0000_t202" style="position:absolute;left:0;text-align:left;margin-left:-61.05pt;margin-top:33.05pt;width:62.6pt;height:42.0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" fillcolor="white [3201]" stroked="f" strokeweight=".5pt">
            <v:path arrowok="t"/>
            <v:textbox>
              <w:txbxContent>
                <w:p w:rsidR="003421C7" w:rsidRPr="00CC14AA" w:rsidRDefault="00767443" w:rsidP="00DB7F55">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3421C7" w:rsidRPr="00CC14AA">
                    <w:rPr>
                      <w:rFonts w:ascii="ITCFranklinGothic LT Com Bk" w:hAnsi="ITCFranklinGothic LT Com Bk"/>
                      <w:sz w:val="18"/>
                      <w:szCs w:val="18"/>
                      <w:lang w:val="pt-PT"/>
                    </w:rPr>
                    <w:t xml:space="preserve">000 </w:t>
                  </w:r>
                  <w:proofErr w:type="gramStart"/>
                  <w:r w:rsidR="003421C7" w:rsidRPr="00CC14AA">
                    <w:rPr>
                      <w:rFonts w:ascii="ITCFranklinGothic LT Com Bk" w:hAnsi="ITCFranklinGothic LT Com Bk"/>
                      <w:sz w:val="18"/>
                      <w:szCs w:val="18"/>
                      <w:lang w:val="pt-PT"/>
                    </w:rPr>
                    <w:t>caracteres</w:t>
                  </w:r>
                  <w:proofErr w:type="gramEnd"/>
                </w:p>
              </w:txbxContent>
            </v:textbox>
          </v:shape>
        </w:pict>
      </w:r>
      <w:r w:rsidR="00D97E51">
        <w:rPr>
          <w:rFonts w:ascii="ITCFranklinGothic LT Com Bk" w:hAnsi="ITCFranklinGothic LT Com Bk"/>
          <w:sz w:val="20"/>
          <w:lang w:val="pt-PT"/>
        </w:rPr>
        <w:t>6.</w:t>
      </w:r>
      <w:r w:rsidR="009F0C85" w:rsidRPr="0065483B">
        <w:rPr>
          <w:rFonts w:ascii="ITCFranklinGothic LT Com Bk" w:hAnsi="ITCFranklinGothic LT Com Bk"/>
          <w:sz w:val="20"/>
          <w:lang w:val="pt-PT"/>
        </w:rPr>
        <w:t>2.</w:t>
      </w:r>
      <w:r w:rsidR="009846EE">
        <w:rPr>
          <w:rFonts w:ascii="ITCFranklinGothic LT Com Bk" w:hAnsi="ITCFranklinGothic LT Com Bk"/>
          <w:sz w:val="20"/>
          <w:lang w:val="pt-PT"/>
        </w:rPr>
        <w:t>1</w:t>
      </w:r>
      <w:r w:rsidR="009F0C85" w:rsidRPr="0065483B">
        <w:rPr>
          <w:rFonts w:ascii="ITCFranklinGothic LT Com Bk" w:hAnsi="ITCFranklinGothic LT Com Bk"/>
          <w:sz w:val="20"/>
          <w:lang w:val="pt-PT"/>
        </w:rPr>
        <w:t>.2</w:t>
      </w:r>
      <w:r w:rsidR="00DB7F55" w:rsidRPr="0065483B">
        <w:rPr>
          <w:rFonts w:ascii="ITCFranklinGothic LT Com Bk" w:hAnsi="ITCFranklinGothic LT Com Bk"/>
          <w:sz w:val="20"/>
          <w:lang w:val="pt-PT"/>
        </w:rPr>
        <w:t xml:space="preserve"> Quais são as princip</w:t>
      </w:r>
      <w:r w:rsidR="00767443">
        <w:rPr>
          <w:rFonts w:ascii="ITCFranklinGothic LT Com Bk" w:hAnsi="ITCFranklinGothic LT Com Bk"/>
          <w:sz w:val="20"/>
          <w:lang w:val="pt-PT"/>
        </w:rPr>
        <w:t>ais iniciativas a lançar em 2013</w:t>
      </w:r>
      <w:r w:rsidR="00DB7F55" w:rsidRPr="0065483B">
        <w:rPr>
          <w:rFonts w:ascii="ITCFranklinGothic LT Com Bk" w:hAnsi="ITCFranklinGothic LT Com Bk"/>
          <w:sz w:val="20"/>
          <w:lang w:val="pt-PT"/>
        </w:rPr>
        <w:t xml:space="preserve"> pela sua </w:t>
      </w:r>
      <w:r w:rsidR="0073028A">
        <w:rPr>
          <w:rFonts w:ascii="ITCFranklinGothic LT Com Bk" w:hAnsi="ITCFranklinGothic LT Com Bk"/>
          <w:sz w:val="20"/>
          <w:lang w:val="pt-PT"/>
        </w:rPr>
        <w:t>instituição</w:t>
      </w:r>
      <w:r w:rsidR="00DB7F55" w:rsidRPr="0065483B">
        <w:rPr>
          <w:rFonts w:ascii="ITCFranklinGothic LT Com Bk" w:hAnsi="ITCFranklinGothic LT Com Bk"/>
          <w:sz w:val="20"/>
          <w:lang w:val="pt-PT"/>
        </w:rPr>
        <w:t xml:space="preserve"> para melhorar a eficiência operativa da sua </w:t>
      </w:r>
      <w:r w:rsidR="0073028A">
        <w:rPr>
          <w:rFonts w:ascii="ITCFranklinGothic LT Com Bk" w:hAnsi="ITCFranklinGothic LT Com Bk"/>
          <w:sz w:val="20"/>
          <w:lang w:val="pt-PT"/>
        </w:rPr>
        <w:t>instituição</w:t>
      </w:r>
      <w:r w:rsidR="00DB7F55" w:rsidRPr="0065483B">
        <w:rPr>
          <w:rFonts w:ascii="ITCFranklinGothic LT Com Bk" w:hAnsi="ITCFranklinGothic LT Com Bk"/>
          <w:sz w:val="20"/>
          <w:lang w:val="pt-PT"/>
        </w:rPr>
        <w:t>? Quais os principais objectivos, actividades e expectativas</w:t>
      </w:r>
      <w:r w:rsidR="00A029E1" w:rsidRPr="0065483B">
        <w:rPr>
          <w:rFonts w:ascii="ITCFranklinGothic LT Com Bk" w:hAnsi="ITCFranklinGothic LT Com Bk"/>
          <w:sz w:val="20"/>
          <w:lang w:val="pt-PT"/>
        </w:rPr>
        <w:t xml:space="preserve"> de resultados</w:t>
      </w:r>
      <w:r w:rsidR="00DB7F55" w:rsidRPr="0065483B">
        <w:rPr>
          <w:rFonts w:ascii="ITCFranklinGothic LT Com Bk" w:hAnsi="ITCFranklinGothic LT Com Bk"/>
          <w:sz w:val="20"/>
          <w:lang w:val="pt-PT"/>
        </w:rPr>
        <w:t>?</w:t>
      </w:r>
    </w:p>
    <w:p w:rsidR="00DB7F55" w:rsidRPr="0065483B" w:rsidRDefault="00DB7F55" w:rsidP="00DB7F55">
      <w:pPr>
        <w:spacing w:after="240"/>
        <w:jc w:val="both"/>
        <w:rPr>
          <w:rFonts w:ascii="ITCFranklinGothic LT Com Bk" w:hAnsi="ITCFranklinGothic LT Com Bk"/>
          <w:sz w:val="20"/>
          <w:lang w:val="pt-PT"/>
        </w:rPr>
      </w:pPr>
    </w:p>
    <w:p w:rsidR="00DB7F55" w:rsidRPr="0065483B" w:rsidRDefault="00DB7F55" w:rsidP="00DB7F55">
      <w:pPr>
        <w:spacing w:after="240"/>
        <w:jc w:val="both"/>
        <w:rPr>
          <w:rFonts w:ascii="ITCFranklinGothic LT Com Bk" w:hAnsi="ITCFranklinGothic LT Com Bk"/>
          <w:sz w:val="20"/>
          <w:lang w:val="pt-PT"/>
        </w:rPr>
      </w:pPr>
    </w:p>
    <w:p w:rsidR="00DB7F55" w:rsidRPr="0065483B" w:rsidRDefault="00DB7F55" w:rsidP="00DB7F55">
      <w:pPr>
        <w:spacing w:after="240"/>
        <w:jc w:val="both"/>
        <w:rPr>
          <w:rFonts w:ascii="ITCFranklinGothic LT Com Bk" w:hAnsi="ITCFranklinGothic LT Com Bk"/>
          <w:sz w:val="20"/>
          <w:lang w:val="pt-PT"/>
        </w:rPr>
      </w:pPr>
    </w:p>
    <w:p w:rsidR="00DB7F55" w:rsidRPr="0065483B" w:rsidRDefault="00DB7F55" w:rsidP="00DB7F55">
      <w:pPr>
        <w:spacing w:after="240"/>
        <w:jc w:val="both"/>
        <w:rPr>
          <w:rFonts w:ascii="ITCFranklinGothic LT Com Bk" w:hAnsi="ITCFranklinGothic LT Com Bk"/>
          <w:sz w:val="20"/>
          <w:lang w:val="pt-PT"/>
        </w:rPr>
      </w:pPr>
    </w:p>
    <w:p w:rsidR="00DB7F55" w:rsidRPr="0065483B" w:rsidRDefault="00DB7F55" w:rsidP="00DB7F55">
      <w:pPr>
        <w:rPr>
          <w:rFonts w:ascii="ITCFranklinGothic LT Com Dm" w:hAnsi="ITCFranklinGothic LT Com Dm"/>
          <w:b/>
          <w:bCs/>
          <w:sz w:val="40"/>
          <w:szCs w:val="40"/>
          <w:lang w:val="pt-PT"/>
        </w:rPr>
      </w:pPr>
      <w:r w:rsidRPr="0065483B">
        <w:rPr>
          <w:rFonts w:ascii="ITCFranklinGothic LT Com Dm" w:hAnsi="ITCFranklinGothic LT Com Dm"/>
          <w:b/>
          <w:bCs/>
          <w:sz w:val="40"/>
          <w:szCs w:val="40"/>
          <w:lang w:val="pt-PT"/>
        </w:rPr>
        <w:br w:type="page"/>
      </w:r>
    </w:p>
    <w:p w:rsidR="0073028A" w:rsidRPr="00D905CB" w:rsidRDefault="0073028A">
      <w:pPr>
        <w:rPr>
          <w:szCs w:val="40"/>
          <w:lang w:val="pt-PT"/>
        </w:rPr>
      </w:pPr>
      <w:bookmarkStart w:id="37" w:name="_Toc304802983"/>
      <w:bookmarkStart w:id="38" w:name="_Toc305075869"/>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40298C" w:rsidRPr="005E68E6" w:rsidRDefault="0073028A" w:rsidP="005E68E6">
      <w:pPr>
        <w:spacing w:after="240"/>
        <w:jc w:val="center"/>
        <w:rPr>
          <w:rFonts w:ascii="ITCFranklinGothic LT Com Bk" w:hAnsi="ITCFranklinGothic LT Com Bk"/>
          <w:b/>
          <w:sz w:val="26"/>
          <w:lang w:val="pt-PT"/>
        </w:rPr>
      </w:pPr>
      <w:r w:rsidRPr="005E68E6">
        <w:rPr>
          <w:rFonts w:ascii="ITCFranklinGothic LT Com Bk" w:hAnsi="ITCFranklinGothic LT Com Bk"/>
          <w:b/>
          <w:sz w:val="26"/>
          <w:lang w:val="pt-PT"/>
        </w:rPr>
        <w:t>Agradecemos a resposta a este questionário e a participação nos Prémios Saúde Sustentável</w:t>
      </w:r>
      <w:bookmarkStart w:id="39" w:name="_Toc304802985"/>
      <w:bookmarkEnd w:id="37"/>
      <w:bookmarkEnd w:id="38"/>
      <w:bookmarkEnd w:id="39"/>
    </w:p>
    <w:sectPr w:rsidR="0040298C" w:rsidRPr="005E68E6" w:rsidSect="00C5431F">
      <w:headerReference w:type="default" r:id="rId13"/>
      <w:headerReference w:type="first" r:id="rId14"/>
      <w:footerReference w:type="first" r:id="rId15"/>
      <w:pgSz w:w="12240" w:h="15840"/>
      <w:pgMar w:top="1701" w:right="1701" w:bottom="1417" w:left="1701" w:header="73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8E4" w:rsidRDefault="00E138E4" w:rsidP="002260E9">
      <w:pPr>
        <w:spacing w:after="0" w:line="240" w:lineRule="auto"/>
      </w:pPr>
      <w:r>
        <w:separator/>
      </w:r>
    </w:p>
    <w:p w:rsidR="00E138E4" w:rsidRDefault="00E138E4"/>
  </w:endnote>
  <w:endnote w:type="continuationSeparator" w:id="0">
    <w:p w:rsidR="00E138E4" w:rsidRDefault="00E138E4" w:rsidP="002260E9">
      <w:pPr>
        <w:spacing w:after="0" w:line="240" w:lineRule="auto"/>
      </w:pPr>
      <w:r>
        <w:continuationSeparator/>
      </w:r>
    </w:p>
    <w:p w:rsidR="00E138E4" w:rsidRDefault="00E138E4"/>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ITCFranklinGothic LT Com Dm">
    <w:altName w:val="Trebuchet MS"/>
    <w:panose1 w:val="00000000000000000000"/>
    <w:charset w:val="00"/>
    <w:family w:val="swiss"/>
    <w:notTrueType/>
    <w:pitch w:val="variable"/>
    <w:sig w:usb0="00000003" w:usb1="00000000" w:usb2="00000000" w:usb3="00000000" w:csb0="00000001" w:csb1="00000000"/>
  </w:font>
  <w:font w:name="ITCFranklinGothic LT Com Bk">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ITCFranklinGothi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24749"/>
      <w:docPartObj>
        <w:docPartGallery w:val="Page Numbers (Bottom of Page)"/>
        <w:docPartUnique/>
      </w:docPartObj>
    </w:sdtPr>
    <w:sdtContent>
      <w:p w:rsidR="003421C7" w:rsidRDefault="00C457A7">
        <w:pPr>
          <w:pStyle w:val="Rodap"/>
        </w:pPr>
        <w:r w:rsidRPr="00C457A7">
          <w:rPr>
            <w:noProof/>
          </w:rPr>
          <w:pict>
            <v:rect id="Rectangle 11" o:spid="_x0000_s2049" style="position:absolute;margin-left:-25pt;margin-top:15pt;width:60pt;height:70.5pt;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" stroked="f">
              <v:textbox>
                <w:txbxContent>
                  <w:sdt>
                    <w:sdtPr>
                      <w:rPr>
                        <w:rFonts w:asciiTheme="majorHAnsi" w:eastAsiaTheme="majorEastAsia" w:hAnsiTheme="majorHAnsi" w:cstheme="majorBidi"/>
                        <w:sz w:val="44"/>
                        <w:szCs w:val="40"/>
                      </w:rPr>
                      <w:id w:val="969554721"/>
                      <w:docPartObj>
                        <w:docPartGallery w:val="Page Numbers (Margins)"/>
                        <w:docPartUnique/>
                      </w:docPartObj>
                    </w:sdtPr>
                    <w:sdtContent>
                      <w:sdt>
                        <w:sdtPr>
                          <w:rPr>
                            <w:rFonts w:asciiTheme="majorHAnsi" w:eastAsiaTheme="majorEastAsia" w:hAnsiTheme="majorHAnsi" w:cstheme="majorBidi"/>
                            <w:sz w:val="44"/>
                            <w:szCs w:val="40"/>
                          </w:rPr>
                          <w:id w:val="-1513134867"/>
                          <w:docPartObj>
                            <w:docPartGallery w:val="Page Numbers (Margins)"/>
                            <w:docPartUnique/>
                          </w:docPartObj>
                        </w:sdtPr>
                        <w:sdtContent>
                          <w:p w:rsidR="003421C7" w:rsidRPr="003232EA" w:rsidRDefault="00C457A7" w:rsidP="00FD6914">
                            <w:pPr>
                              <w:jc w:val="center"/>
                              <w:rPr>
                                <w:rFonts w:asciiTheme="majorHAnsi" w:eastAsiaTheme="majorEastAsia" w:hAnsiTheme="majorHAnsi" w:cstheme="majorBidi"/>
                                <w:sz w:val="44"/>
                                <w:szCs w:val="40"/>
                              </w:rPr>
                            </w:pPr>
                            <w:r w:rsidRPr="00C457A7">
                              <w:rPr>
                                <w:rFonts w:ascii="ITCFranklinGothic LT Com Bk" w:eastAsiaTheme="minorEastAsia" w:hAnsi="ITCFranklinGothic LT Com Bk"/>
                                <w:sz w:val="24"/>
                                <w:szCs w:val="24"/>
                              </w:rPr>
                              <w:fldChar w:fldCharType="begin"/>
                            </w:r>
                            <w:r w:rsidR="003421C7" w:rsidRPr="00EE2C11">
                              <w:rPr>
                                <w:rFonts w:ascii="ITCFranklinGothic LT Com Bk" w:hAnsi="ITCFranklinGothic LT Com Bk"/>
                                <w:sz w:val="24"/>
                                <w:szCs w:val="24"/>
                              </w:rPr>
                              <w:instrText xml:space="preserve"> PAGE   \* MERGEFORMAT </w:instrText>
                            </w:r>
                            <w:r w:rsidRPr="00C457A7">
                              <w:rPr>
                                <w:rFonts w:ascii="ITCFranklinGothic LT Com Bk" w:eastAsiaTheme="minorEastAsia" w:hAnsi="ITCFranklinGothic LT Com Bk"/>
                                <w:sz w:val="24"/>
                                <w:szCs w:val="24"/>
                              </w:rPr>
                              <w:fldChar w:fldCharType="separate"/>
                            </w:r>
                            <w:r w:rsidR="00EA2E5A" w:rsidRPr="00EA2E5A">
                              <w:rPr>
                                <w:rFonts w:ascii="ITCFranklinGothic LT Com Bk" w:eastAsiaTheme="majorEastAsia" w:hAnsi="ITCFranklinGothic LT Com Bk" w:cstheme="majorBidi"/>
                                <w:noProof/>
                                <w:sz w:val="24"/>
                                <w:szCs w:val="24"/>
                              </w:rPr>
                              <w:t>1</w:t>
                            </w:r>
                            <w:r w:rsidRPr="00EE2C11">
                              <w:rPr>
                                <w:rFonts w:ascii="ITCFranklinGothic LT Com Bk" w:eastAsiaTheme="majorEastAsia" w:hAnsi="ITCFranklinGothic LT Com Bk" w:cstheme="majorBidi"/>
                                <w:noProof/>
                                <w:sz w:val="24"/>
                                <w:szCs w:val="24"/>
                              </w:rPr>
                              <w:fldChar w:fldCharType="end"/>
                            </w:r>
                          </w:p>
                        </w:sdtContent>
                      </w:sdt>
                    </w:sdtContent>
                  </w:sdt>
                </w:txbxContent>
              </v:textbox>
              <w10:wrap anchorx="margin" anchory="margin"/>
            </v:rect>
          </w:pict>
        </w:r>
        <w:r w:rsidR="003421C7">
          <w:rPr>
            <w:noProof/>
            <w:lang w:val="en-GB" w:eastAsia="en-GB"/>
          </w:rPr>
          <w:drawing>
            <wp:anchor distT="0" distB="0" distL="114300" distR="114300" simplePos="0" relativeHeight="251708416" behindDoc="1" locked="0" layoutInCell="1" allowOverlap="1">
              <wp:simplePos x="0" y="0"/>
              <wp:positionH relativeFrom="column">
                <wp:posOffset>19685</wp:posOffset>
              </wp:positionH>
              <wp:positionV relativeFrom="paragraph">
                <wp:posOffset>-267335</wp:posOffset>
              </wp:positionV>
              <wp:extent cx="1166495" cy="198755"/>
              <wp:effectExtent l="0" t="0" r="0" b="0"/>
              <wp:wrapNone/>
              <wp:docPr id="9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6495" cy="198755"/>
                      </a:xfrm>
                      <a:prstGeom prst="rect">
                        <a:avLst/>
                      </a:prstGeom>
                    </pic:spPr>
                  </pic:pic>
                </a:graphicData>
              </a:graphic>
            </wp:anchor>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8E4" w:rsidRDefault="00E138E4" w:rsidP="002260E9">
      <w:pPr>
        <w:spacing w:after="0" w:line="240" w:lineRule="auto"/>
      </w:pPr>
      <w:r>
        <w:separator/>
      </w:r>
    </w:p>
    <w:p w:rsidR="00E138E4" w:rsidRDefault="00E138E4"/>
  </w:footnote>
  <w:footnote w:type="continuationSeparator" w:id="0">
    <w:p w:rsidR="00E138E4" w:rsidRDefault="00E138E4" w:rsidP="002260E9">
      <w:pPr>
        <w:spacing w:after="0" w:line="240" w:lineRule="auto"/>
      </w:pPr>
      <w:r>
        <w:continuationSeparator/>
      </w:r>
    </w:p>
    <w:p w:rsidR="00E138E4" w:rsidRDefault="00E138E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1C7" w:rsidRDefault="00C457A7">
    <w:pPr>
      <w:pStyle w:val="Cabealho"/>
    </w:pPr>
    <w:r w:rsidRPr="00C457A7">
      <w:rPr>
        <w:noProof/>
      </w:rPr>
      <w:pict>
        <v:shapetype id="_x0000_t202" coordsize="21600,21600" o:spt="202" path="m,l,21600r21600,l21600,xe">
          <v:stroke joinstyle="miter"/>
          <v:path gradientshapeok="t" o:connecttype="rect"/>
        </v:shapetype>
        <v:shape id="Text Box 5" o:spid="_x0000_s2050" type="#_x0000_t202" style="position:absolute;margin-left:130.9pt;margin-top:1.35pt;width:217.2pt;height:36.8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ehgQIAABE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" stroked="f">
          <v:textbox style="mso-fit-shape-to-text:t">
            <w:txbxContent>
              <w:p w:rsidR="003421C7" w:rsidRPr="00D905CB" w:rsidRDefault="003421C7" w:rsidP="005B4AD0">
                <w:pPr>
                  <w:jc w:val="center"/>
                  <w:rPr>
                    <w:b/>
                    <w:color w:val="BFBFBF" w:themeColor="background1" w:themeShade="BF"/>
                    <w:sz w:val="28"/>
                    <w:lang w:val="es-ES_tradnl"/>
                  </w:rPr>
                </w:pPr>
                <w:r>
                  <w:rPr>
                    <w:b/>
                    <w:color w:val="BFBFBF" w:themeColor="background1" w:themeShade="BF"/>
                    <w:sz w:val="28"/>
                    <w:lang w:val="es-ES_tradnl"/>
                  </w:rPr>
                  <w:t>Cuidados primários</w:t>
                </w:r>
              </w:p>
            </w:txbxContent>
          </v:textbox>
        </v:shape>
      </w:pict>
    </w:r>
    <w:r w:rsidR="003421C7">
      <w:rPr>
        <w:noProof/>
        <w:lang w:val="en-GB" w:eastAsia="en-GB"/>
      </w:rPr>
      <w:drawing>
        <wp:anchor distT="0" distB="0" distL="114300" distR="114300" simplePos="0" relativeHeight="251644920" behindDoc="0" locked="0" layoutInCell="1" allowOverlap="1">
          <wp:simplePos x="0" y="0"/>
          <wp:positionH relativeFrom="column">
            <wp:posOffset>4692015</wp:posOffset>
          </wp:positionH>
          <wp:positionV relativeFrom="paragraph">
            <wp:posOffset>17780</wp:posOffset>
          </wp:positionV>
          <wp:extent cx="1362075" cy="323850"/>
          <wp:effectExtent l="19050" t="0" r="9525" b="0"/>
          <wp:wrapThrough wrapText="bothSides">
            <wp:wrapPolygon edited="0">
              <wp:start x="-302" y="0"/>
              <wp:lineTo x="-302" y="20329"/>
              <wp:lineTo x="21751" y="20329"/>
              <wp:lineTo x="21751" y="0"/>
              <wp:lineTo x="-302" y="0"/>
            </wp:wrapPolygon>
          </wp:wrapThrough>
          <wp:docPr id="17"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sidR="003421C7">
      <w:rPr>
        <w:noProof/>
        <w:lang w:val="en-GB" w:eastAsia="en-GB"/>
      </w:rPr>
      <w:drawing>
        <wp:anchor distT="0" distB="0" distL="114300" distR="114300" simplePos="0" relativeHeight="251643896" behindDoc="0" locked="0" layoutInCell="1" allowOverlap="1">
          <wp:simplePos x="0" y="0"/>
          <wp:positionH relativeFrom="column">
            <wp:posOffset>-175260</wp:posOffset>
          </wp:positionH>
          <wp:positionV relativeFrom="paragraph">
            <wp:posOffset>17780</wp:posOffset>
          </wp:positionV>
          <wp:extent cx="1478915" cy="304800"/>
          <wp:effectExtent l="19050" t="0" r="6985" b="0"/>
          <wp:wrapThrough wrapText="bothSides">
            <wp:wrapPolygon edited="0">
              <wp:start x="-278" y="0"/>
              <wp:lineTo x="-278" y="20250"/>
              <wp:lineTo x="21702" y="20250"/>
              <wp:lineTo x="21702" y="0"/>
              <wp:lineTo x="-278" y="0"/>
            </wp:wrapPolygon>
          </wp:wrapThrough>
          <wp:docPr id="28"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1C7" w:rsidRDefault="003421C7">
    <w:pPr>
      <w:pStyle w:val="Cabealho"/>
    </w:pPr>
    <w:r>
      <w:rPr>
        <w:noProof/>
        <w:lang w:val="en-GB" w:eastAsia="en-GB"/>
      </w:rPr>
      <w:drawing>
        <wp:anchor distT="0" distB="0" distL="114300" distR="114300" simplePos="0" relativeHeight="251646969" behindDoc="0" locked="0" layoutInCell="1" allowOverlap="1">
          <wp:simplePos x="0" y="0"/>
          <wp:positionH relativeFrom="column">
            <wp:posOffset>4682490</wp:posOffset>
          </wp:positionH>
          <wp:positionV relativeFrom="paragraph">
            <wp:posOffset>36830</wp:posOffset>
          </wp:positionV>
          <wp:extent cx="1362075" cy="323850"/>
          <wp:effectExtent l="19050" t="0" r="9525" b="0"/>
          <wp:wrapThrough wrapText="bothSides">
            <wp:wrapPolygon edited="0">
              <wp:start x="-302" y="0"/>
              <wp:lineTo x="-302" y="20329"/>
              <wp:lineTo x="21751" y="20329"/>
              <wp:lineTo x="21751" y="0"/>
              <wp:lineTo x="-302" y="0"/>
            </wp:wrapPolygon>
          </wp:wrapThrough>
          <wp:docPr id="29"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45945" behindDoc="0" locked="0" layoutInCell="1" allowOverlap="1">
          <wp:simplePos x="0" y="0"/>
          <wp:positionH relativeFrom="column">
            <wp:posOffset>-184785</wp:posOffset>
          </wp:positionH>
          <wp:positionV relativeFrom="paragraph">
            <wp:posOffset>36830</wp:posOffset>
          </wp:positionV>
          <wp:extent cx="1478915" cy="304800"/>
          <wp:effectExtent l="19050" t="0" r="6985" b="0"/>
          <wp:wrapThrough wrapText="bothSides">
            <wp:wrapPolygon edited="0">
              <wp:start x="-278" y="0"/>
              <wp:lineTo x="-278" y="20250"/>
              <wp:lineTo x="21702" y="20250"/>
              <wp:lineTo x="21702" y="0"/>
              <wp:lineTo x="-278" y="0"/>
            </wp:wrapPolygon>
          </wp:wrapThrough>
          <wp:docPr id="30"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r>
      <w:rPr>
        <w:noProof/>
        <w:lang w:val="en-GB" w:eastAsia="en-GB"/>
      </w:rPr>
      <w:drawing>
        <wp:anchor distT="0" distB="0" distL="114300" distR="114300" simplePos="0" relativeHeight="251705344" behindDoc="0" locked="0" layoutInCell="1" allowOverlap="1">
          <wp:simplePos x="0" y="0"/>
          <wp:positionH relativeFrom="margin">
            <wp:posOffset>7177405</wp:posOffset>
          </wp:positionH>
          <wp:positionV relativeFrom="paragraph">
            <wp:posOffset>-10795</wp:posOffset>
          </wp:positionV>
          <wp:extent cx="1044575" cy="495300"/>
          <wp:effectExtent l="19050" t="0" r="3175" b="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fi_AventisLogo.jpg"/>
                  <pic:cNvPicPr/>
                </pic:nvPicPr>
                <pic:blipFill>
                  <a:blip r:embed="rId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4575" cy="4953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B2"/>
      </v:shape>
    </w:pict>
  </w:numPicBullet>
  <w:abstractNum w:abstractNumId="0">
    <w:nsid w:val="01524735"/>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52640C"/>
    <w:multiLevelType w:val="hybridMultilevel"/>
    <w:tmpl w:val="D9D0811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B566CD"/>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825211"/>
    <w:multiLevelType w:val="hybridMultilevel"/>
    <w:tmpl w:val="60EA47F2"/>
    <w:lvl w:ilvl="0" w:tplc="2E8E6E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06CBE"/>
    <w:multiLevelType w:val="hybridMultilevel"/>
    <w:tmpl w:val="71BC9A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038E7"/>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nsid w:val="09257B20"/>
    <w:multiLevelType w:val="hybridMultilevel"/>
    <w:tmpl w:val="CECAD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71F7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0A6D2F62"/>
    <w:multiLevelType w:val="hybridMultilevel"/>
    <w:tmpl w:val="0CF8C430"/>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A119EE"/>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14483E"/>
    <w:multiLevelType w:val="hybridMultilevel"/>
    <w:tmpl w:val="805A7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722FB"/>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DA7B4A"/>
    <w:multiLevelType w:val="hybridMultilevel"/>
    <w:tmpl w:val="9F54F568"/>
    <w:lvl w:ilvl="0" w:tplc="04090007">
      <w:start w:val="1"/>
      <w:numFmt w:val="bullet"/>
      <w:lvlText w:val=""/>
      <w:lvlPicBulletId w:val="0"/>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D57A44"/>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15661F"/>
    <w:multiLevelType w:val="hybridMultilevel"/>
    <w:tmpl w:val="E224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BD0A3F"/>
    <w:multiLevelType w:val="hybridMultilevel"/>
    <w:tmpl w:val="1B307A2E"/>
    <w:lvl w:ilvl="0" w:tplc="D146F1E0">
      <w:start w:val="1"/>
      <w:numFmt w:val="decimal"/>
      <w:lvlText w:val="%1"/>
      <w:lvlJc w:val="left"/>
      <w:pPr>
        <w:ind w:left="1125" w:hanging="7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C81D41"/>
    <w:multiLevelType w:val="multilevel"/>
    <w:tmpl w:val="7DA45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0DB500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43B5783"/>
    <w:multiLevelType w:val="hybridMultilevel"/>
    <w:tmpl w:val="E6DE73C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5EF3757"/>
    <w:multiLevelType w:val="hybridMultilevel"/>
    <w:tmpl w:val="10D63BDA"/>
    <w:lvl w:ilvl="0" w:tplc="04070019">
      <w:start w:val="1"/>
      <w:numFmt w:val="lowerLetter"/>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20">
    <w:nsid w:val="467A6FFF"/>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41175A"/>
    <w:multiLevelType w:val="hybridMultilevel"/>
    <w:tmpl w:val="ECFE785E"/>
    <w:lvl w:ilvl="0" w:tplc="3A88D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B1487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34131B"/>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DC71161"/>
    <w:multiLevelType w:val="hybridMultilevel"/>
    <w:tmpl w:val="BF383B0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F121F66"/>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03121E4"/>
    <w:multiLevelType w:val="hybridMultilevel"/>
    <w:tmpl w:val="B4802836"/>
    <w:lvl w:ilvl="0" w:tplc="04090003">
      <w:start w:val="1"/>
      <w:numFmt w:val="bullet"/>
      <w:lvlText w:val="o"/>
      <w:lvlJc w:val="left"/>
      <w:pPr>
        <w:ind w:left="753" w:hanging="360"/>
      </w:pPr>
      <w:rPr>
        <w:rFonts w:ascii="Courier New" w:hAnsi="Courier New" w:cs="Courier New"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7">
    <w:nsid w:val="50422BC0"/>
    <w:multiLevelType w:val="hybridMultilevel"/>
    <w:tmpl w:val="7B2267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117DE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nsid w:val="5956083B"/>
    <w:multiLevelType w:val="hybridMultilevel"/>
    <w:tmpl w:val="FD4E6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5B5A59BE"/>
    <w:multiLevelType w:val="multilevel"/>
    <w:tmpl w:val="DA7449BC"/>
    <w:lvl w:ilvl="0">
      <w:start w:val="1"/>
      <w:numFmt w:val="upperRoman"/>
      <w:lvlText w:val="%1."/>
      <w:lvlJc w:val="righ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5E443117"/>
    <w:multiLevelType w:val="hybridMultilevel"/>
    <w:tmpl w:val="8B58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116BFE"/>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BDD395A"/>
    <w:multiLevelType w:val="hybridMultilevel"/>
    <w:tmpl w:val="F8601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512F45"/>
    <w:multiLevelType w:val="hybridMultilevel"/>
    <w:tmpl w:val="506EEEB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D146385"/>
    <w:multiLevelType w:val="hybridMultilevel"/>
    <w:tmpl w:val="4FBE8C9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4916EB"/>
    <w:multiLevelType w:val="multilevel"/>
    <w:tmpl w:val="D8140602"/>
    <w:lvl w:ilvl="0">
      <w:start w:val="1"/>
      <w:numFmt w:val="upperRoman"/>
      <w:lvlText w:val="%1."/>
      <w:lvlJc w:val="right"/>
      <w:pPr>
        <w:ind w:left="717" w:hanging="360"/>
      </w:pPr>
    </w:lvl>
    <w:lvl w:ilvl="1">
      <w:start w:val="1"/>
      <w:numFmt w:val="decimal"/>
      <w:isLgl/>
      <w:lvlText w:val="%1.%2"/>
      <w:lvlJc w:val="left"/>
      <w:pPr>
        <w:ind w:left="717" w:hanging="360"/>
      </w:pPr>
      <w:rPr>
        <w:rFonts w:hint="default"/>
      </w:rPr>
    </w:lvl>
    <w:lvl w:ilvl="2">
      <w:start w:val="5"/>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7">
    <w:nsid w:val="6FE27ACC"/>
    <w:multiLevelType w:val="hybridMultilevel"/>
    <w:tmpl w:val="D638D0B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C7EC3"/>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7A3422"/>
    <w:multiLevelType w:val="hybridMultilevel"/>
    <w:tmpl w:val="DD56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0"/>
  </w:num>
  <w:num w:numId="3">
    <w:abstractNumId w:val="2"/>
  </w:num>
  <w:num w:numId="4">
    <w:abstractNumId w:val="22"/>
  </w:num>
  <w:num w:numId="5">
    <w:abstractNumId w:val="16"/>
  </w:num>
  <w:num w:numId="6">
    <w:abstractNumId w:val="15"/>
  </w:num>
  <w:num w:numId="7">
    <w:abstractNumId w:val="12"/>
  </w:num>
  <w:num w:numId="8">
    <w:abstractNumId w:val="26"/>
  </w:num>
  <w:num w:numId="9">
    <w:abstractNumId w:val="17"/>
  </w:num>
  <w:num w:numId="10">
    <w:abstractNumId w:val="0"/>
  </w:num>
  <w:num w:numId="11">
    <w:abstractNumId w:val="28"/>
  </w:num>
  <w:num w:numId="12">
    <w:abstractNumId w:val="23"/>
  </w:num>
  <w:num w:numId="13">
    <w:abstractNumId w:val="25"/>
  </w:num>
  <w:num w:numId="14">
    <w:abstractNumId w:val="5"/>
  </w:num>
  <w:num w:numId="15">
    <w:abstractNumId w:val="32"/>
  </w:num>
  <w:num w:numId="16">
    <w:abstractNumId w:val="7"/>
  </w:num>
  <w:num w:numId="17">
    <w:abstractNumId w:val="39"/>
  </w:num>
  <w:num w:numId="18">
    <w:abstractNumId w:val="21"/>
  </w:num>
  <w:num w:numId="19">
    <w:abstractNumId w:val="3"/>
  </w:num>
  <w:num w:numId="20">
    <w:abstractNumId w:val="4"/>
  </w:num>
  <w:num w:numId="21">
    <w:abstractNumId w:val="36"/>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8"/>
  </w:num>
  <w:num w:numId="25">
    <w:abstractNumId w:val="24"/>
  </w:num>
  <w:num w:numId="26">
    <w:abstractNumId w:val="8"/>
  </w:num>
  <w:num w:numId="27">
    <w:abstractNumId w:val="35"/>
  </w:num>
  <w:num w:numId="28">
    <w:abstractNumId w:val="1"/>
  </w:num>
  <w:num w:numId="29">
    <w:abstractNumId w:val="10"/>
  </w:num>
  <w:num w:numId="30">
    <w:abstractNumId w:val="37"/>
  </w:num>
  <w:num w:numId="31">
    <w:abstractNumId w:val="11"/>
  </w:num>
  <w:num w:numId="32">
    <w:abstractNumId w:val="9"/>
  </w:num>
  <w:num w:numId="33">
    <w:abstractNumId w:val="13"/>
  </w:num>
  <w:num w:numId="34">
    <w:abstractNumId w:val="27"/>
  </w:num>
  <w:num w:numId="35">
    <w:abstractNumId w:val="33"/>
  </w:num>
  <w:num w:numId="36">
    <w:abstractNumId w:val="6"/>
  </w:num>
  <w:num w:numId="37">
    <w:abstractNumId w:val="31"/>
  </w:num>
  <w:num w:numId="38">
    <w:abstractNumId w:val="38"/>
  </w:num>
  <w:num w:numId="39">
    <w:abstractNumId w:val="20"/>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31414F"/>
    <w:rsid w:val="00005872"/>
    <w:rsid w:val="000114FD"/>
    <w:rsid w:val="00011DB4"/>
    <w:rsid w:val="00012ADF"/>
    <w:rsid w:val="00024CBF"/>
    <w:rsid w:val="000273F6"/>
    <w:rsid w:val="00030C94"/>
    <w:rsid w:val="00033A44"/>
    <w:rsid w:val="00033D62"/>
    <w:rsid w:val="00033ED3"/>
    <w:rsid w:val="000360AD"/>
    <w:rsid w:val="0004059B"/>
    <w:rsid w:val="0004199D"/>
    <w:rsid w:val="00051675"/>
    <w:rsid w:val="00053E4D"/>
    <w:rsid w:val="00055148"/>
    <w:rsid w:val="000552B8"/>
    <w:rsid w:val="00056CD9"/>
    <w:rsid w:val="00056DDD"/>
    <w:rsid w:val="00060209"/>
    <w:rsid w:val="0006441F"/>
    <w:rsid w:val="00072D80"/>
    <w:rsid w:val="00073DEB"/>
    <w:rsid w:val="00074176"/>
    <w:rsid w:val="000759D5"/>
    <w:rsid w:val="00076A5F"/>
    <w:rsid w:val="000778F8"/>
    <w:rsid w:val="00077BF2"/>
    <w:rsid w:val="0008050F"/>
    <w:rsid w:val="00081133"/>
    <w:rsid w:val="00081141"/>
    <w:rsid w:val="00081160"/>
    <w:rsid w:val="00086BF2"/>
    <w:rsid w:val="00090973"/>
    <w:rsid w:val="00090AE4"/>
    <w:rsid w:val="000960AC"/>
    <w:rsid w:val="0009646E"/>
    <w:rsid w:val="000A44A4"/>
    <w:rsid w:val="000A50C6"/>
    <w:rsid w:val="000B3C29"/>
    <w:rsid w:val="000B6720"/>
    <w:rsid w:val="000B6F86"/>
    <w:rsid w:val="000C1353"/>
    <w:rsid w:val="000C3278"/>
    <w:rsid w:val="000C3ADE"/>
    <w:rsid w:val="000C5E33"/>
    <w:rsid w:val="000C7741"/>
    <w:rsid w:val="000C799B"/>
    <w:rsid w:val="000D6B46"/>
    <w:rsid w:val="000E09C0"/>
    <w:rsid w:val="000E103C"/>
    <w:rsid w:val="000E2CF3"/>
    <w:rsid w:val="000E41D0"/>
    <w:rsid w:val="000E45D2"/>
    <w:rsid w:val="000E5150"/>
    <w:rsid w:val="000E588C"/>
    <w:rsid w:val="000F2368"/>
    <w:rsid w:val="000F33A9"/>
    <w:rsid w:val="000F3B1A"/>
    <w:rsid w:val="000F3BBD"/>
    <w:rsid w:val="000F72F4"/>
    <w:rsid w:val="001013D2"/>
    <w:rsid w:val="00103D02"/>
    <w:rsid w:val="001046DC"/>
    <w:rsid w:val="00105AE2"/>
    <w:rsid w:val="00106363"/>
    <w:rsid w:val="0011308D"/>
    <w:rsid w:val="00113DFF"/>
    <w:rsid w:val="00116A4E"/>
    <w:rsid w:val="00122246"/>
    <w:rsid w:val="00122B3F"/>
    <w:rsid w:val="001253F3"/>
    <w:rsid w:val="00126EF3"/>
    <w:rsid w:val="00127B2F"/>
    <w:rsid w:val="00130CB5"/>
    <w:rsid w:val="00144E6D"/>
    <w:rsid w:val="0014609D"/>
    <w:rsid w:val="00151885"/>
    <w:rsid w:val="00152645"/>
    <w:rsid w:val="001532C4"/>
    <w:rsid w:val="00153C6F"/>
    <w:rsid w:val="0016283E"/>
    <w:rsid w:val="001734EA"/>
    <w:rsid w:val="00174F16"/>
    <w:rsid w:val="001771DA"/>
    <w:rsid w:val="00180A22"/>
    <w:rsid w:val="00183393"/>
    <w:rsid w:val="00184964"/>
    <w:rsid w:val="00184B3D"/>
    <w:rsid w:val="00185CD2"/>
    <w:rsid w:val="001920E5"/>
    <w:rsid w:val="00196C55"/>
    <w:rsid w:val="001A3C5C"/>
    <w:rsid w:val="001A3EE0"/>
    <w:rsid w:val="001A48C5"/>
    <w:rsid w:val="001A63C8"/>
    <w:rsid w:val="001B13D7"/>
    <w:rsid w:val="001C03AE"/>
    <w:rsid w:val="001C51F9"/>
    <w:rsid w:val="001D319E"/>
    <w:rsid w:val="001D53CF"/>
    <w:rsid w:val="001D62C0"/>
    <w:rsid w:val="001E0FDD"/>
    <w:rsid w:val="001E2507"/>
    <w:rsid w:val="001E2AB5"/>
    <w:rsid w:val="001F1FAD"/>
    <w:rsid w:val="001F20C4"/>
    <w:rsid w:val="001F3654"/>
    <w:rsid w:val="00201152"/>
    <w:rsid w:val="002030B8"/>
    <w:rsid w:val="00203D28"/>
    <w:rsid w:val="0020405C"/>
    <w:rsid w:val="00212087"/>
    <w:rsid w:val="00213D6B"/>
    <w:rsid w:val="0022054F"/>
    <w:rsid w:val="00220C13"/>
    <w:rsid w:val="00220E73"/>
    <w:rsid w:val="0022603F"/>
    <w:rsid w:val="002260E9"/>
    <w:rsid w:val="002373D5"/>
    <w:rsid w:val="002406A7"/>
    <w:rsid w:val="00246EF4"/>
    <w:rsid w:val="002503A1"/>
    <w:rsid w:val="00252E23"/>
    <w:rsid w:val="00256516"/>
    <w:rsid w:val="00256D01"/>
    <w:rsid w:val="00257998"/>
    <w:rsid w:val="00260A92"/>
    <w:rsid w:val="00270765"/>
    <w:rsid w:val="00273501"/>
    <w:rsid w:val="00283926"/>
    <w:rsid w:val="00283BE9"/>
    <w:rsid w:val="00284C4F"/>
    <w:rsid w:val="00287B41"/>
    <w:rsid w:val="0029191B"/>
    <w:rsid w:val="00293B1B"/>
    <w:rsid w:val="00294CCF"/>
    <w:rsid w:val="00295262"/>
    <w:rsid w:val="002A0A13"/>
    <w:rsid w:val="002A2006"/>
    <w:rsid w:val="002A559A"/>
    <w:rsid w:val="002B0132"/>
    <w:rsid w:val="002B2A41"/>
    <w:rsid w:val="002B2DAD"/>
    <w:rsid w:val="002C1C64"/>
    <w:rsid w:val="002C239B"/>
    <w:rsid w:val="002C24DB"/>
    <w:rsid w:val="002C381C"/>
    <w:rsid w:val="002D1588"/>
    <w:rsid w:val="002D364A"/>
    <w:rsid w:val="002D40DF"/>
    <w:rsid w:val="002D4237"/>
    <w:rsid w:val="002D464C"/>
    <w:rsid w:val="002D544D"/>
    <w:rsid w:val="002E0EF2"/>
    <w:rsid w:val="002E2E6F"/>
    <w:rsid w:val="002E48DC"/>
    <w:rsid w:val="002F2ACB"/>
    <w:rsid w:val="002F3038"/>
    <w:rsid w:val="002F59F0"/>
    <w:rsid w:val="00301C58"/>
    <w:rsid w:val="00311594"/>
    <w:rsid w:val="00312C0B"/>
    <w:rsid w:val="0031414F"/>
    <w:rsid w:val="003164F5"/>
    <w:rsid w:val="00320570"/>
    <w:rsid w:val="003208ED"/>
    <w:rsid w:val="003221BC"/>
    <w:rsid w:val="003232EA"/>
    <w:rsid w:val="003237DA"/>
    <w:rsid w:val="003242CE"/>
    <w:rsid w:val="00326B86"/>
    <w:rsid w:val="00326CDA"/>
    <w:rsid w:val="003316BA"/>
    <w:rsid w:val="00334D45"/>
    <w:rsid w:val="003350F5"/>
    <w:rsid w:val="00340FE7"/>
    <w:rsid w:val="00341396"/>
    <w:rsid w:val="003414BF"/>
    <w:rsid w:val="003421C7"/>
    <w:rsid w:val="00344A05"/>
    <w:rsid w:val="0034516E"/>
    <w:rsid w:val="00345656"/>
    <w:rsid w:val="003456A4"/>
    <w:rsid w:val="0036157C"/>
    <w:rsid w:val="00365122"/>
    <w:rsid w:val="003661E4"/>
    <w:rsid w:val="00370912"/>
    <w:rsid w:val="00372ED6"/>
    <w:rsid w:val="003749DE"/>
    <w:rsid w:val="00375205"/>
    <w:rsid w:val="00375DBE"/>
    <w:rsid w:val="003768D3"/>
    <w:rsid w:val="00377D0A"/>
    <w:rsid w:val="003824FC"/>
    <w:rsid w:val="00385854"/>
    <w:rsid w:val="00392772"/>
    <w:rsid w:val="003A0380"/>
    <w:rsid w:val="003A073E"/>
    <w:rsid w:val="003A103D"/>
    <w:rsid w:val="003A2649"/>
    <w:rsid w:val="003A27BD"/>
    <w:rsid w:val="003B057E"/>
    <w:rsid w:val="003B1805"/>
    <w:rsid w:val="003C075C"/>
    <w:rsid w:val="003C2196"/>
    <w:rsid w:val="003C35AC"/>
    <w:rsid w:val="003C6ED5"/>
    <w:rsid w:val="003D2BC0"/>
    <w:rsid w:val="003D3521"/>
    <w:rsid w:val="003D71DB"/>
    <w:rsid w:val="003D7D1C"/>
    <w:rsid w:val="003E08A6"/>
    <w:rsid w:val="003E658D"/>
    <w:rsid w:val="003E66D5"/>
    <w:rsid w:val="003E6E4A"/>
    <w:rsid w:val="003E7749"/>
    <w:rsid w:val="003F1F0B"/>
    <w:rsid w:val="003F4271"/>
    <w:rsid w:val="003F6B20"/>
    <w:rsid w:val="003F7A4D"/>
    <w:rsid w:val="003F7C54"/>
    <w:rsid w:val="0040298C"/>
    <w:rsid w:val="00403205"/>
    <w:rsid w:val="00403BCA"/>
    <w:rsid w:val="004056B3"/>
    <w:rsid w:val="00407184"/>
    <w:rsid w:val="00407223"/>
    <w:rsid w:val="004120C9"/>
    <w:rsid w:val="004159F1"/>
    <w:rsid w:val="00415A9E"/>
    <w:rsid w:val="00415E7B"/>
    <w:rsid w:val="00422E4F"/>
    <w:rsid w:val="004245CE"/>
    <w:rsid w:val="004277E6"/>
    <w:rsid w:val="00430675"/>
    <w:rsid w:val="004311AA"/>
    <w:rsid w:val="00433092"/>
    <w:rsid w:val="0043404F"/>
    <w:rsid w:val="004422DF"/>
    <w:rsid w:val="00443C77"/>
    <w:rsid w:val="004464D3"/>
    <w:rsid w:val="00461DB1"/>
    <w:rsid w:val="004622C9"/>
    <w:rsid w:val="00463B32"/>
    <w:rsid w:val="00471F3A"/>
    <w:rsid w:val="00475400"/>
    <w:rsid w:val="00480C19"/>
    <w:rsid w:val="00483D51"/>
    <w:rsid w:val="004843B2"/>
    <w:rsid w:val="00485BC6"/>
    <w:rsid w:val="004863B1"/>
    <w:rsid w:val="00486875"/>
    <w:rsid w:val="00487EC5"/>
    <w:rsid w:val="004904EA"/>
    <w:rsid w:val="00494590"/>
    <w:rsid w:val="00494C16"/>
    <w:rsid w:val="004A2DF6"/>
    <w:rsid w:val="004A5E82"/>
    <w:rsid w:val="004A631A"/>
    <w:rsid w:val="004B07F5"/>
    <w:rsid w:val="004B2978"/>
    <w:rsid w:val="004B58E4"/>
    <w:rsid w:val="004B6572"/>
    <w:rsid w:val="004B7954"/>
    <w:rsid w:val="004C0F92"/>
    <w:rsid w:val="004C5C3E"/>
    <w:rsid w:val="004C618F"/>
    <w:rsid w:val="004D3B82"/>
    <w:rsid w:val="004D507A"/>
    <w:rsid w:val="004D5716"/>
    <w:rsid w:val="004D6BAB"/>
    <w:rsid w:val="004E1523"/>
    <w:rsid w:val="004E1BE7"/>
    <w:rsid w:val="004E49CB"/>
    <w:rsid w:val="004E5DC0"/>
    <w:rsid w:val="004E7D06"/>
    <w:rsid w:val="004F0139"/>
    <w:rsid w:val="004F1CD9"/>
    <w:rsid w:val="004F2050"/>
    <w:rsid w:val="004F53D8"/>
    <w:rsid w:val="004F5417"/>
    <w:rsid w:val="004F5EDE"/>
    <w:rsid w:val="004F66FE"/>
    <w:rsid w:val="004F7E50"/>
    <w:rsid w:val="004F7E75"/>
    <w:rsid w:val="005076ED"/>
    <w:rsid w:val="00510F00"/>
    <w:rsid w:val="0052186B"/>
    <w:rsid w:val="00524601"/>
    <w:rsid w:val="005246C9"/>
    <w:rsid w:val="005275C4"/>
    <w:rsid w:val="00532D0D"/>
    <w:rsid w:val="00535756"/>
    <w:rsid w:val="00536EF5"/>
    <w:rsid w:val="00540D8F"/>
    <w:rsid w:val="00543ABE"/>
    <w:rsid w:val="00545904"/>
    <w:rsid w:val="005467D2"/>
    <w:rsid w:val="00546868"/>
    <w:rsid w:val="00551876"/>
    <w:rsid w:val="00553E87"/>
    <w:rsid w:val="0055573C"/>
    <w:rsid w:val="0055774C"/>
    <w:rsid w:val="00560E18"/>
    <w:rsid w:val="0056325F"/>
    <w:rsid w:val="00564C77"/>
    <w:rsid w:val="005704DC"/>
    <w:rsid w:val="00571630"/>
    <w:rsid w:val="0057215D"/>
    <w:rsid w:val="0057465D"/>
    <w:rsid w:val="00577DF8"/>
    <w:rsid w:val="00580BC6"/>
    <w:rsid w:val="00580C17"/>
    <w:rsid w:val="00581B49"/>
    <w:rsid w:val="00581E47"/>
    <w:rsid w:val="005861D0"/>
    <w:rsid w:val="005862CD"/>
    <w:rsid w:val="00592030"/>
    <w:rsid w:val="005A3429"/>
    <w:rsid w:val="005A3B4B"/>
    <w:rsid w:val="005A470B"/>
    <w:rsid w:val="005A5328"/>
    <w:rsid w:val="005A6FF8"/>
    <w:rsid w:val="005B4AD0"/>
    <w:rsid w:val="005B538D"/>
    <w:rsid w:val="005B6956"/>
    <w:rsid w:val="005C260E"/>
    <w:rsid w:val="005C3DB1"/>
    <w:rsid w:val="005C7FAA"/>
    <w:rsid w:val="005D09F9"/>
    <w:rsid w:val="005D4BD5"/>
    <w:rsid w:val="005E20DB"/>
    <w:rsid w:val="005E24D3"/>
    <w:rsid w:val="005E3743"/>
    <w:rsid w:val="005E68E6"/>
    <w:rsid w:val="005F244B"/>
    <w:rsid w:val="005F60B1"/>
    <w:rsid w:val="005F7723"/>
    <w:rsid w:val="0060040F"/>
    <w:rsid w:val="00600B0B"/>
    <w:rsid w:val="00606B90"/>
    <w:rsid w:val="006150AE"/>
    <w:rsid w:val="0061629F"/>
    <w:rsid w:val="0062792D"/>
    <w:rsid w:val="0063204D"/>
    <w:rsid w:val="0063370A"/>
    <w:rsid w:val="00634D28"/>
    <w:rsid w:val="00635508"/>
    <w:rsid w:val="0064050E"/>
    <w:rsid w:val="00643F5F"/>
    <w:rsid w:val="006466AC"/>
    <w:rsid w:val="00651502"/>
    <w:rsid w:val="00651DC2"/>
    <w:rsid w:val="0065373E"/>
    <w:rsid w:val="0065483B"/>
    <w:rsid w:val="00654D85"/>
    <w:rsid w:val="00662A14"/>
    <w:rsid w:val="00663956"/>
    <w:rsid w:val="00664AD0"/>
    <w:rsid w:val="006668F9"/>
    <w:rsid w:val="0066697F"/>
    <w:rsid w:val="00666AB9"/>
    <w:rsid w:val="0066746D"/>
    <w:rsid w:val="00670BBD"/>
    <w:rsid w:val="006752C9"/>
    <w:rsid w:val="00676DF0"/>
    <w:rsid w:val="006853D1"/>
    <w:rsid w:val="00686F75"/>
    <w:rsid w:val="006920E1"/>
    <w:rsid w:val="006929D7"/>
    <w:rsid w:val="00693772"/>
    <w:rsid w:val="00694ABB"/>
    <w:rsid w:val="00694B03"/>
    <w:rsid w:val="006A1039"/>
    <w:rsid w:val="006A231B"/>
    <w:rsid w:val="006A6F73"/>
    <w:rsid w:val="006C13ED"/>
    <w:rsid w:val="006C32B2"/>
    <w:rsid w:val="006C6628"/>
    <w:rsid w:val="006D3108"/>
    <w:rsid w:val="006D3768"/>
    <w:rsid w:val="006D523B"/>
    <w:rsid w:val="006D528C"/>
    <w:rsid w:val="006D6C17"/>
    <w:rsid w:val="006D76A6"/>
    <w:rsid w:val="006E201D"/>
    <w:rsid w:val="006E5E81"/>
    <w:rsid w:val="006E7211"/>
    <w:rsid w:val="006F1340"/>
    <w:rsid w:val="006F55B2"/>
    <w:rsid w:val="00703E33"/>
    <w:rsid w:val="0070407E"/>
    <w:rsid w:val="00704F68"/>
    <w:rsid w:val="007138A7"/>
    <w:rsid w:val="00714DC6"/>
    <w:rsid w:val="00715ED1"/>
    <w:rsid w:val="00722641"/>
    <w:rsid w:val="0073028A"/>
    <w:rsid w:val="00731F12"/>
    <w:rsid w:val="00733912"/>
    <w:rsid w:val="00733AEC"/>
    <w:rsid w:val="0073718D"/>
    <w:rsid w:val="00745BA2"/>
    <w:rsid w:val="00757370"/>
    <w:rsid w:val="00760871"/>
    <w:rsid w:val="00763F59"/>
    <w:rsid w:val="00764585"/>
    <w:rsid w:val="007669DD"/>
    <w:rsid w:val="00767443"/>
    <w:rsid w:val="00772766"/>
    <w:rsid w:val="0077319A"/>
    <w:rsid w:val="00776006"/>
    <w:rsid w:val="007763BA"/>
    <w:rsid w:val="00777ABD"/>
    <w:rsid w:val="007809C7"/>
    <w:rsid w:val="007823B9"/>
    <w:rsid w:val="007850DF"/>
    <w:rsid w:val="0079395F"/>
    <w:rsid w:val="007A4734"/>
    <w:rsid w:val="007B09D4"/>
    <w:rsid w:val="007B2BBF"/>
    <w:rsid w:val="007B4833"/>
    <w:rsid w:val="007C1034"/>
    <w:rsid w:val="007C2B5D"/>
    <w:rsid w:val="007C504E"/>
    <w:rsid w:val="007D216C"/>
    <w:rsid w:val="007D65E4"/>
    <w:rsid w:val="007E195F"/>
    <w:rsid w:val="007E6A91"/>
    <w:rsid w:val="007F2346"/>
    <w:rsid w:val="007F337C"/>
    <w:rsid w:val="007F6357"/>
    <w:rsid w:val="00802797"/>
    <w:rsid w:val="00803548"/>
    <w:rsid w:val="00804F44"/>
    <w:rsid w:val="008054BF"/>
    <w:rsid w:val="00805F51"/>
    <w:rsid w:val="008075A2"/>
    <w:rsid w:val="008113FE"/>
    <w:rsid w:val="008168D3"/>
    <w:rsid w:val="00820560"/>
    <w:rsid w:val="00823C95"/>
    <w:rsid w:val="008253E3"/>
    <w:rsid w:val="008300BB"/>
    <w:rsid w:val="00831F4D"/>
    <w:rsid w:val="008321E7"/>
    <w:rsid w:val="0083535C"/>
    <w:rsid w:val="00841691"/>
    <w:rsid w:val="00844F50"/>
    <w:rsid w:val="008456EE"/>
    <w:rsid w:val="00846494"/>
    <w:rsid w:val="008537FE"/>
    <w:rsid w:val="00853E99"/>
    <w:rsid w:val="00863CE4"/>
    <w:rsid w:val="008641B3"/>
    <w:rsid w:val="00872B2E"/>
    <w:rsid w:val="0088052B"/>
    <w:rsid w:val="008927B9"/>
    <w:rsid w:val="008947FA"/>
    <w:rsid w:val="008948F6"/>
    <w:rsid w:val="008A1341"/>
    <w:rsid w:val="008A202F"/>
    <w:rsid w:val="008A667F"/>
    <w:rsid w:val="008B1F09"/>
    <w:rsid w:val="008B1F92"/>
    <w:rsid w:val="008B3B22"/>
    <w:rsid w:val="008B49C0"/>
    <w:rsid w:val="008B7770"/>
    <w:rsid w:val="008C51E5"/>
    <w:rsid w:val="008C5C45"/>
    <w:rsid w:val="008C5F10"/>
    <w:rsid w:val="008C7D37"/>
    <w:rsid w:val="008D0958"/>
    <w:rsid w:val="008D17FB"/>
    <w:rsid w:val="008D1D1F"/>
    <w:rsid w:val="008D7DBF"/>
    <w:rsid w:val="008E2774"/>
    <w:rsid w:val="008E2E83"/>
    <w:rsid w:val="008E4C44"/>
    <w:rsid w:val="008E5879"/>
    <w:rsid w:val="008E6FA6"/>
    <w:rsid w:val="008F55C0"/>
    <w:rsid w:val="008F57EC"/>
    <w:rsid w:val="008F58BA"/>
    <w:rsid w:val="008F5A72"/>
    <w:rsid w:val="008F610E"/>
    <w:rsid w:val="00902624"/>
    <w:rsid w:val="0091009A"/>
    <w:rsid w:val="0091457B"/>
    <w:rsid w:val="00916B12"/>
    <w:rsid w:val="00917CD8"/>
    <w:rsid w:val="00922237"/>
    <w:rsid w:val="00922E76"/>
    <w:rsid w:val="00926C1F"/>
    <w:rsid w:val="00931627"/>
    <w:rsid w:val="00931A21"/>
    <w:rsid w:val="009326AD"/>
    <w:rsid w:val="00933825"/>
    <w:rsid w:val="009372CA"/>
    <w:rsid w:val="00943D17"/>
    <w:rsid w:val="009449B4"/>
    <w:rsid w:val="00945586"/>
    <w:rsid w:val="0094721D"/>
    <w:rsid w:val="009472CE"/>
    <w:rsid w:val="00947CF0"/>
    <w:rsid w:val="00950449"/>
    <w:rsid w:val="00950B16"/>
    <w:rsid w:val="00951126"/>
    <w:rsid w:val="00952CAA"/>
    <w:rsid w:val="009552B1"/>
    <w:rsid w:val="00955826"/>
    <w:rsid w:val="009563DD"/>
    <w:rsid w:val="00956B12"/>
    <w:rsid w:val="00961DB9"/>
    <w:rsid w:val="00962675"/>
    <w:rsid w:val="00964ABA"/>
    <w:rsid w:val="00965EE8"/>
    <w:rsid w:val="00970238"/>
    <w:rsid w:val="00970C2E"/>
    <w:rsid w:val="00975C22"/>
    <w:rsid w:val="00976A4F"/>
    <w:rsid w:val="009771CF"/>
    <w:rsid w:val="0098076A"/>
    <w:rsid w:val="009812E7"/>
    <w:rsid w:val="009823FB"/>
    <w:rsid w:val="009846EE"/>
    <w:rsid w:val="00994568"/>
    <w:rsid w:val="009A0E55"/>
    <w:rsid w:val="009A118F"/>
    <w:rsid w:val="009A35A4"/>
    <w:rsid w:val="009A4C7D"/>
    <w:rsid w:val="009B0B1F"/>
    <w:rsid w:val="009B254A"/>
    <w:rsid w:val="009B2F35"/>
    <w:rsid w:val="009B533C"/>
    <w:rsid w:val="009B674A"/>
    <w:rsid w:val="009C3DCF"/>
    <w:rsid w:val="009C4B12"/>
    <w:rsid w:val="009C7686"/>
    <w:rsid w:val="009D1B86"/>
    <w:rsid w:val="009D267A"/>
    <w:rsid w:val="009D5FB0"/>
    <w:rsid w:val="009D6010"/>
    <w:rsid w:val="009E0A92"/>
    <w:rsid w:val="009E4F38"/>
    <w:rsid w:val="009F0C85"/>
    <w:rsid w:val="009F1A32"/>
    <w:rsid w:val="00A029E1"/>
    <w:rsid w:val="00A03634"/>
    <w:rsid w:val="00A06017"/>
    <w:rsid w:val="00A07E73"/>
    <w:rsid w:val="00A120FA"/>
    <w:rsid w:val="00A126A1"/>
    <w:rsid w:val="00A2451A"/>
    <w:rsid w:val="00A263F7"/>
    <w:rsid w:val="00A2674B"/>
    <w:rsid w:val="00A354B7"/>
    <w:rsid w:val="00A35653"/>
    <w:rsid w:val="00A360E2"/>
    <w:rsid w:val="00A361A3"/>
    <w:rsid w:val="00A36E9A"/>
    <w:rsid w:val="00A41DD9"/>
    <w:rsid w:val="00A42B8B"/>
    <w:rsid w:val="00A4414D"/>
    <w:rsid w:val="00A46032"/>
    <w:rsid w:val="00A56356"/>
    <w:rsid w:val="00A606A7"/>
    <w:rsid w:val="00A6183B"/>
    <w:rsid w:val="00A61FAF"/>
    <w:rsid w:val="00A62D4C"/>
    <w:rsid w:val="00A6473F"/>
    <w:rsid w:val="00A64D97"/>
    <w:rsid w:val="00A732E5"/>
    <w:rsid w:val="00A809C7"/>
    <w:rsid w:val="00A80B10"/>
    <w:rsid w:val="00A80F7F"/>
    <w:rsid w:val="00A86A03"/>
    <w:rsid w:val="00A90393"/>
    <w:rsid w:val="00A91F93"/>
    <w:rsid w:val="00A9290A"/>
    <w:rsid w:val="00A93CD7"/>
    <w:rsid w:val="00A94690"/>
    <w:rsid w:val="00AA128E"/>
    <w:rsid w:val="00AA1A1E"/>
    <w:rsid w:val="00AA64E1"/>
    <w:rsid w:val="00AA66A4"/>
    <w:rsid w:val="00AA69F5"/>
    <w:rsid w:val="00AA7F88"/>
    <w:rsid w:val="00AB1AC0"/>
    <w:rsid w:val="00AB2529"/>
    <w:rsid w:val="00AB4910"/>
    <w:rsid w:val="00AB736E"/>
    <w:rsid w:val="00AC226A"/>
    <w:rsid w:val="00AC37BC"/>
    <w:rsid w:val="00AC5AF9"/>
    <w:rsid w:val="00AD073A"/>
    <w:rsid w:val="00AD1B34"/>
    <w:rsid w:val="00AD7539"/>
    <w:rsid w:val="00AE1727"/>
    <w:rsid w:val="00AE1B4C"/>
    <w:rsid w:val="00AE335F"/>
    <w:rsid w:val="00AE7E84"/>
    <w:rsid w:val="00AF5C6E"/>
    <w:rsid w:val="00AF791E"/>
    <w:rsid w:val="00B01EEA"/>
    <w:rsid w:val="00B0256B"/>
    <w:rsid w:val="00B04E86"/>
    <w:rsid w:val="00B06FD9"/>
    <w:rsid w:val="00B10767"/>
    <w:rsid w:val="00B154DE"/>
    <w:rsid w:val="00B158B9"/>
    <w:rsid w:val="00B263B6"/>
    <w:rsid w:val="00B30A1C"/>
    <w:rsid w:val="00B3126A"/>
    <w:rsid w:val="00B33DD3"/>
    <w:rsid w:val="00B3483A"/>
    <w:rsid w:val="00B403D4"/>
    <w:rsid w:val="00B4287A"/>
    <w:rsid w:val="00B43F12"/>
    <w:rsid w:val="00B5126A"/>
    <w:rsid w:val="00B52C4B"/>
    <w:rsid w:val="00B53C19"/>
    <w:rsid w:val="00B55D48"/>
    <w:rsid w:val="00B56C8D"/>
    <w:rsid w:val="00B56E50"/>
    <w:rsid w:val="00B571A4"/>
    <w:rsid w:val="00B57F03"/>
    <w:rsid w:val="00B63338"/>
    <w:rsid w:val="00B64AE6"/>
    <w:rsid w:val="00B65D04"/>
    <w:rsid w:val="00B672A2"/>
    <w:rsid w:val="00B67C8E"/>
    <w:rsid w:val="00B75EFE"/>
    <w:rsid w:val="00B7601C"/>
    <w:rsid w:val="00B76843"/>
    <w:rsid w:val="00B76FE2"/>
    <w:rsid w:val="00B77106"/>
    <w:rsid w:val="00B8146B"/>
    <w:rsid w:val="00B84056"/>
    <w:rsid w:val="00B86EFF"/>
    <w:rsid w:val="00B8779B"/>
    <w:rsid w:val="00B879FB"/>
    <w:rsid w:val="00B87FED"/>
    <w:rsid w:val="00B90511"/>
    <w:rsid w:val="00B91B20"/>
    <w:rsid w:val="00B94E95"/>
    <w:rsid w:val="00BA4301"/>
    <w:rsid w:val="00BA4420"/>
    <w:rsid w:val="00BA4D29"/>
    <w:rsid w:val="00BB3183"/>
    <w:rsid w:val="00BB399F"/>
    <w:rsid w:val="00BB56E3"/>
    <w:rsid w:val="00BB746E"/>
    <w:rsid w:val="00BC2E3F"/>
    <w:rsid w:val="00BC4A0A"/>
    <w:rsid w:val="00BD271A"/>
    <w:rsid w:val="00BD3066"/>
    <w:rsid w:val="00BD448B"/>
    <w:rsid w:val="00BD5B89"/>
    <w:rsid w:val="00BD63FC"/>
    <w:rsid w:val="00BD6CC2"/>
    <w:rsid w:val="00BD7391"/>
    <w:rsid w:val="00BE0397"/>
    <w:rsid w:val="00BE1C23"/>
    <w:rsid w:val="00BE4BEB"/>
    <w:rsid w:val="00BE6AB9"/>
    <w:rsid w:val="00BF0CAE"/>
    <w:rsid w:val="00BF106A"/>
    <w:rsid w:val="00C047BB"/>
    <w:rsid w:val="00C06180"/>
    <w:rsid w:val="00C154B1"/>
    <w:rsid w:val="00C206DD"/>
    <w:rsid w:val="00C215A0"/>
    <w:rsid w:val="00C26240"/>
    <w:rsid w:val="00C30AEA"/>
    <w:rsid w:val="00C34147"/>
    <w:rsid w:val="00C40276"/>
    <w:rsid w:val="00C40A6D"/>
    <w:rsid w:val="00C42110"/>
    <w:rsid w:val="00C423EA"/>
    <w:rsid w:val="00C42EB9"/>
    <w:rsid w:val="00C4342B"/>
    <w:rsid w:val="00C4533A"/>
    <w:rsid w:val="00C457A7"/>
    <w:rsid w:val="00C45C5A"/>
    <w:rsid w:val="00C46496"/>
    <w:rsid w:val="00C47830"/>
    <w:rsid w:val="00C47995"/>
    <w:rsid w:val="00C525D3"/>
    <w:rsid w:val="00C53861"/>
    <w:rsid w:val="00C53B59"/>
    <w:rsid w:val="00C53D27"/>
    <w:rsid w:val="00C53F61"/>
    <w:rsid w:val="00C5431F"/>
    <w:rsid w:val="00C54407"/>
    <w:rsid w:val="00C55EED"/>
    <w:rsid w:val="00C612DC"/>
    <w:rsid w:val="00C6231F"/>
    <w:rsid w:val="00C645CD"/>
    <w:rsid w:val="00C6536C"/>
    <w:rsid w:val="00C66709"/>
    <w:rsid w:val="00C66D5A"/>
    <w:rsid w:val="00C672D3"/>
    <w:rsid w:val="00C675BF"/>
    <w:rsid w:val="00C7018C"/>
    <w:rsid w:val="00C74688"/>
    <w:rsid w:val="00C7525A"/>
    <w:rsid w:val="00C762C0"/>
    <w:rsid w:val="00C82264"/>
    <w:rsid w:val="00C83B15"/>
    <w:rsid w:val="00C87B1C"/>
    <w:rsid w:val="00C9254D"/>
    <w:rsid w:val="00C928E9"/>
    <w:rsid w:val="00C92B19"/>
    <w:rsid w:val="00C93225"/>
    <w:rsid w:val="00C96661"/>
    <w:rsid w:val="00C979C4"/>
    <w:rsid w:val="00CA1F2B"/>
    <w:rsid w:val="00CA2B12"/>
    <w:rsid w:val="00CA3AA3"/>
    <w:rsid w:val="00CA6531"/>
    <w:rsid w:val="00CB0010"/>
    <w:rsid w:val="00CB5867"/>
    <w:rsid w:val="00CB5922"/>
    <w:rsid w:val="00CC0193"/>
    <w:rsid w:val="00CC14AA"/>
    <w:rsid w:val="00CC3E87"/>
    <w:rsid w:val="00CD2EB5"/>
    <w:rsid w:val="00CE0CC4"/>
    <w:rsid w:val="00CE1E8C"/>
    <w:rsid w:val="00CE7731"/>
    <w:rsid w:val="00CF1D9E"/>
    <w:rsid w:val="00CF3866"/>
    <w:rsid w:val="00CF3CBA"/>
    <w:rsid w:val="00CF6169"/>
    <w:rsid w:val="00D0290E"/>
    <w:rsid w:val="00D03E5D"/>
    <w:rsid w:val="00D067D1"/>
    <w:rsid w:val="00D07C31"/>
    <w:rsid w:val="00D12FD1"/>
    <w:rsid w:val="00D132E3"/>
    <w:rsid w:val="00D13D4C"/>
    <w:rsid w:val="00D1588E"/>
    <w:rsid w:val="00D15B89"/>
    <w:rsid w:val="00D17C5F"/>
    <w:rsid w:val="00D202D3"/>
    <w:rsid w:val="00D320E6"/>
    <w:rsid w:val="00D3472F"/>
    <w:rsid w:val="00D406F2"/>
    <w:rsid w:val="00D45801"/>
    <w:rsid w:val="00D532BA"/>
    <w:rsid w:val="00D56DB3"/>
    <w:rsid w:val="00D60A93"/>
    <w:rsid w:val="00D613F2"/>
    <w:rsid w:val="00D63283"/>
    <w:rsid w:val="00D63484"/>
    <w:rsid w:val="00D64572"/>
    <w:rsid w:val="00D6631E"/>
    <w:rsid w:val="00D70110"/>
    <w:rsid w:val="00D70455"/>
    <w:rsid w:val="00D71931"/>
    <w:rsid w:val="00D72884"/>
    <w:rsid w:val="00D81E81"/>
    <w:rsid w:val="00D845D0"/>
    <w:rsid w:val="00D905CB"/>
    <w:rsid w:val="00D91E70"/>
    <w:rsid w:val="00D93D67"/>
    <w:rsid w:val="00D9700F"/>
    <w:rsid w:val="00D97E51"/>
    <w:rsid w:val="00DA04DD"/>
    <w:rsid w:val="00DA087A"/>
    <w:rsid w:val="00DA2B2B"/>
    <w:rsid w:val="00DA3684"/>
    <w:rsid w:val="00DA4165"/>
    <w:rsid w:val="00DA510F"/>
    <w:rsid w:val="00DB18DC"/>
    <w:rsid w:val="00DB31C2"/>
    <w:rsid w:val="00DB5FAE"/>
    <w:rsid w:val="00DB6287"/>
    <w:rsid w:val="00DB74B1"/>
    <w:rsid w:val="00DB7F55"/>
    <w:rsid w:val="00DC005A"/>
    <w:rsid w:val="00DC5689"/>
    <w:rsid w:val="00DC6982"/>
    <w:rsid w:val="00DC71E2"/>
    <w:rsid w:val="00DD1B22"/>
    <w:rsid w:val="00DD6A31"/>
    <w:rsid w:val="00DE044C"/>
    <w:rsid w:val="00DE6123"/>
    <w:rsid w:val="00DE7CBF"/>
    <w:rsid w:val="00DF0FB5"/>
    <w:rsid w:val="00DF3468"/>
    <w:rsid w:val="00DF41B0"/>
    <w:rsid w:val="00DF7395"/>
    <w:rsid w:val="00DF76CC"/>
    <w:rsid w:val="00E00D8F"/>
    <w:rsid w:val="00E02BF1"/>
    <w:rsid w:val="00E10913"/>
    <w:rsid w:val="00E113D4"/>
    <w:rsid w:val="00E13333"/>
    <w:rsid w:val="00E138E4"/>
    <w:rsid w:val="00E1524B"/>
    <w:rsid w:val="00E1751B"/>
    <w:rsid w:val="00E22CB5"/>
    <w:rsid w:val="00E27377"/>
    <w:rsid w:val="00E35D15"/>
    <w:rsid w:val="00E406BF"/>
    <w:rsid w:val="00E43E7F"/>
    <w:rsid w:val="00E45C86"/>
    <w:rsid w:val="00E514D4"/>
    <w:rsid w:val="00E55FA5"/>
    <w:rsid w:val="00E56BFA"/>
    <w:rsid w:val="00E60361"/>
    <w:rsid w:val="00E6039F"/>
    <w:rsid w:val="00E60DA0"/>
    <w:rsid w:val="00E652AB"/>
    <w:rsid w:val="00E666D5"/>
    <w:rsid w:val="00E70459"/>
    <w:rsid w:val="00E73365"/>
    <w:rsid w:val="00E73B5B"/>
    <w:rsid w:val="00E7423E"/>
    <w:rsid w:val="00E746E3"/>
    <w:rsid w:val="00E837AB"/>
    <w:rsid w:val="00E8533F"/>
    <w:rsid w:val="00E85846"/>
    <w:rsid w:val="00E901D1"/>
    <w:rsid w:val="00E91EA2"/>
    <w:rsid w:val="00E95471"/>
    <w:rsid w:val="00EA2203"/>
    <w:rsid w:val="00EA2E5A"/>
    <w:rsid w:val="00EA3E26"/>
    <w:rsid w:val="00EA532A"/>
    <w:rsid w:val="00EA60CC"/>
    <w:rsid w:val="00EB0CB5"/>
    <w:rsid w:val="00EB0CFC"/>
    <w:rsid w:val="00EB4BFF"/>
    <w:rsid w:val="00EC6A83"/>
    <w:rsid w:val="00EC72AE"/>
    <w:rsid w:val="00ED08C9"/>
    <w:rsid w:val="00ED0F91"/>
    <w:rsid w:val="00ED244E"/>
    <w:rsid w:val="00EE2C11"/>
    <w:rsid w:val="00EE6AB4"/>
    <w:rsid w:val="00EF11AB"/>
    <w:rsid w:val="00EF2014"/>
    <w:rsid w:val="00EF2A38"/>
    <w:rsid w:val="00EF3658"/>
    <w:rsid w:val="00EF40D8"/>
    <w:rsid w:val="00EF4B77"/>
    <w:rsid w:val="00EF5069"/>
    <w:rsid w:val="00EF5339"/>
    <w:rsid w:val="00EF7C88"/>
    <w:rsid w:val="00F05E3B"/>
    <w:rsid w:val="00F07AD5"/>
    <w:rsid w:val="00F167C1"/>
    <w:rsid w:val="00F17374"/>
    <w:rsid w:val="00F2539E"/>
    <w:rsid w:val="00F2579E"/>
    <w:rsid w:val="00F2722F"/>
    <w:rsid w:val="00F30185"/>
    <w:rsid w:val="00F41F03"/>
    <w:rsid w:val="00F46669"/>
    <w:rsid w:val="00F4726F"/>
    <w:rsid w:val="00F60AC6"/>
    <w:rsid w:val="00F640B8"/>
    <w:rsid w:val="00F64822"/>
    <w:rsid w:val="00F67B0A"/>
    <w:rsid w:val="00F700EE"/>
    <w:rsid w:val="00F71F03"/>
    <w:rsid w:val="00F73BD6"/>
    <w:rsid w:val="00F77C61"/>
    <w:rsid w:val="00F835E4"/>
    <w:rsid w:val="00F90324"/>
    <w:rsid w:val="00F913A5"/>
    <w:rsid w:val="00F91A11"/>
    <w:rsid w:val="00F920ED"/>
    <w:rsid w:val="00F94CB0"/>
    <w:rsid w:val="00FA32F0"/>
    <w:rsid w:val="00FA351B"/>
    <w:rsid w:val="00FA4BF4"/>
    <w:rsid w:val="00FA5B41"/>
    <w:rsid w:val="00FA5EF7"/>
    <w:rsid w:val="00FB0F21"/>
    <w:rsid w:val="00FB3A2B"/>
    <w:rsid w:val="00FB45A1"/>
    <w:rsid w:val="00FB7F4F"/>
    <w:rsid w:val="00FC273D"/>
    <w:rsid w:val="00FD0CE7"/>
    <w:rsid w:val="00FD1055"/>
    <w:rsid w:val="00FD679D"/>
    <w:rsid w:val="00FD6914"/>
    <w:rsid w:val="00FF1EB2"/>
    <w:rsid w:val="00FF43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Ttulo1">
    <w:name w:val="heading 1"/>
    <w:basedOn w:val="Ttulo"/>
    <w:next w:val="Normal"/>
    <w:link w:val="Ttulo1Carcter"/>
    <w:uiPriority w:val="9"/>
    <w:qFormat/>
    <w:rsid w:val="00A93CD7"/>
    <w:pPr>
      <w:outlineLvl w:val="0"/>
    </w:pPr>
  </w:style>
  <w:style w:type="paragraph" w:styleId="Ttulo2">
    <w:name w:val="heading 2"/>
    <w:basedOn w:val="Normal"/>
    <w:next w:val="Normal"/>
    <w:link w:val="Ttulo2Carcter"/>
    <w:uiPriority w:val="9"/>
    <w:qFormat/>
    <w:rsid w:val="00577DF8"/>
    <w:pPr>
      <w:ind w:firstLine="720"/>
      <w:outlineLvl w:val="1"/>
    </w:pPr>
    <w:rPr>
      <w:rFonts w:ascii="ITCFranklinGothic LT Com Dm" w:hAnsi="ITCFranklinGothic LT Com Dm"/>
      <w:bCs/>
      <w:sz w:val="26"/>
      <w:szCs w:val="42"/>
      <w:u w:val="single"/>
      <w:lang w:val="pt-PT"/>
    </w:rPr>
  </w:style>
  <w:style w:type="paragraph" w:styleId="Ttulo3">
    <w:name w:val="heading 3"/>
    <w:basedOn w:val="Heading02"/>
    <w:next w:val="Normal"/>
    <w:link w:val="Ttulo3Carcter"/>
    <w:uiPriority w:val="9"/>
    <w:unhideWhenUsed/>
    <w:qFormat/>
    <w:rsid w:val="00577DF8"/>
    <w:pPr>
      <w:outlineLvl w:val="2"/>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cter">
    <w:name w:val="Título 2 Carácter"/>
    <w:basedOn w:val="Tipodeletrapredefinidodopargrafo"/>
    <w:link w:val="Ttulo2"/>
    <w:uiPriority w:val="9"/>
    <w:rsid w:val="00577DF8"/>
    <w:rPr>
      <w:rFonts w:ascii="ITCFranklinGothic LT Com Dm" w:hAnsi="ITCFranklinGothic LT Com Dm"/>
      <w:bCs/>
      <w:sz w:val="26"/>
      <w:szCs w:val="42"/>
      <w:u w:val="single"/>
      <w:lang w:val="pt-PT"/>
    </w:rPr>
  </w:style>
  <w:style w:type="paragraph" w:styleId="Cabealho">
    <w:name w:val="header"/>
    <w:basedOn w:val="Normal"/>
    <w:link w:val="CabealhoCarcter"/>
    <w:uiPriority w:val="99"/>
    <w:semiHidden/>
    <w:rsid w:val="002260E9"/>
    <w:pPr>
      <w:tabs>
        <w:tab w:val="center" w:pos="4703"/>
        <w:tab w:val="right" w:pos="9406"/>
      </w:tabs>
    </w:pPr>
    <w:rPr>
      <w:rFonts w:ascii="Calibri" w:eastAsia="Times New Roman" w:hAnsi="Calibri" w:cs="Times New Roman"/>
    </w:rPr>
  </w:style>
  <w:style w:type="character" w:customStyle="1" w:styleId="CabealhoCarcter">
    <w:name w:val="Cabeçalho Carácter"/>
    <w:basedOn w:val="Tipodeletrapredefinidodopargrafo"/>
    <w:link w:val="Cabealho"/>
    <w:uiPriority w:val="99"/>
    <w:semiHidden/>
    <w:rsid w:val="002260E9"/>
    <w:rPr>
      <w:rFonts w:ascii="Calibri" w:eastAsia="Times New Roman" w:hAnsi="Calibri" w:cs="Times New Roman"/>
    </w:rPr>
  </w:style>
  <w:style w:type="paragraph" w:styleId="Rodap">
    <w:name w:val="footer"/>
    <w:basedOn w:val="Normal"/>
    <w:link w:val="RodapCarcter"/>
    <w:uiPriority w:val="99"/>
    <w:unhideWhenUsed/>
    <w:rsid w:val="002260E9"/>
    <w:pPr>
      <w:tabs>
        <w:tab w:val="center" w:pos="4419"/>
        <w:tab w:val="right" w:pos="8838"/>
      </w:tabs>
      <w:spacing w:after="0" w:line="240" w:lineRule="auto"/>
    </w:pPr>
  </w:style>
  <w:style w:type="character" w:customStyle="1" w:styleId="RodapCarcter">
    <w:name w:val="Rodapé Carácter"/>
    <w:basedOn w:val="Tipodeletrapredefinidodopargrafo"/>
    <w:link w:val="Rodap"/>
    <w:uiPriority w:val="99"/>
    <w:rsid w:val="002260E9"/>
  </w:style>
  <w:style w:type="paragraph" w:styleId="ndice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Corpodetexto">
    <w:name w:val="Body Text"/>
    <w:basedOn w:val="Normal"/>
    <w:link w:val="CorpodetextoCarcte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CorpodetextoCarcter">
    <w:name w:val="Corpo de texto Carácter"/>
    <w:basedOn w:val="Tipodeletrapredefinidodopargrafo"/>
    <w:link w:val="Corpodetexto"/>
    <w:uiPriority w:val="99"/>
    <w:semiHidden/>
    <w:rsid w:val="002260E9"/>
    <w:rPr>
      <w:rFonts w:ascii="ITCFranklinGothic LT Com Bk" w:eastAsia="Times New Roman" w:hAnsi="ITCFranklinGothic LT Com Bk" w:cs="Times New Roman"/>
      <w:sz w:val="20"/>
      <w:szCs w:val="20"/>
      <w:lang w:val="de-DE"/>
    </w:rPr>
  </w:style>
  <w:style w:type="paragraph" w:styleId="Textodebalo">
    <w:name w:val="Balloon Text"/>
    <w:basedOn w:val="Normal"/>
    <w:link w:val="TextodebaloCarcter"/>
    <w:uiPriority w:val="99"/>
    <w:semiHidden/>
    <w:unhideWhenUsed/>
    <w:rsid w:val="00F920E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920ED"/>
    <w:rPr>
      <w:rFonts w:ascii="Tahoma" w:hAnsi="Tahoma" w:cs="Tahoma"/>
      <w:sz w:val="16"/>
      <w:szCs w:val="16"/>
    </w:rPr>
  </w:style>
  <w:style w:type="paragraph" w:styleId="SemEspaamento">
    <w:name w:val="No Spacing"/>
    <w:link w:val="SemEspaamentoCarcter"/>
    <w:uiPriority w:val="1"/>
    <w:qFormat/>
    <w:rsid w:val="00BF0CAE"/>
    <w:pPr>
      <w:spacing w:after="0" w:line="240" w:lineRule="auto"/>
    </w:pPr>
    <w:rPr>
      <w:rFonts w:eastAsiaTheme="minorEastAsia"/>
      <w:lang w:eastAsia="ja-JP"/>
    </w:rPr>
  </w:style>
  <w:style w:type="character" w:customStyle="1" w:styleId="SemEspaamentoCarcter">
    <w:name w:val="Sem Espaçamento Carácter"/>
    <w:basedOn w:val="Tipodeletrapredefinidodopargrafo"/>
    <w:link w:val="SemEspaamento"/>
    <w:uiPriority w:val="1"/>
    <w:rsid w:val="00BF0CAE"/>
    <w:rPr>
      <w:rFonts w:eastAsiaTheme="minorEastAsia"/>
      <w:lang w:eastAsia="ja-JP"/>
    </w:rPr>
  </w:style>
  <w:style w:type="paragraph" w:styleId="PargrafodaLista">
    <w:name w:val="List Paragraph"/>
    <w:basedOn w:val="Normal"/>
    <w:uiPriority w:val="34"/>
    <w:qFormat/>
    <w:rsid w:val="0006441F"/>
    <w:pPr>
      <w:ind w:left="720"/>
      <w:contextualSpacing/>
    </w:pPr>
  </w:style>
  <w:style w:type="table" w:styleId="Tabelacomgrelha">
    <w:name w:val="Table Grid"/>
    <w:basedOn w:val="Tabela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0C3ADE"/>
    <w:rPr>
      <w:color w:val="0000FF" w:themeColor="hyperlink"/>
      <w:u w:val="single"/>
    </w:rPr>
  </w:style>
  <w:style w:type="character" w:styleId="Hiperligaovisitada">
    <w:name w:val="FollowedHyperlink"/>
    <w:basedOn w:val="Tipodeletrapredefinidodopargrafo"/>
    <w:uiPriority w:val="99"/>
    <w:semiHidden/>
    <w:unhideWhenUsed/>
    <w:rsid w:val="000C3ADE"/>
    <w:rPr>
      <w:color w:val="800080" w:themeColor="followedHyperlink"/>
      <w:u w:val="single"/>
    </w:rPr>
  </w:style>
  <w:style w:type="character" w:customStyle="1" w:styleId="Ttulo1Carcter">
    <w:name w:val="Título 1 Carácter"/>
    <w:basedOn w:val="Tipodeletrapredefinidodopargrafo"/>
    <w:link w:val="Ttulo1"/>
    <w:uiPriority w:val="9"/>
    <w:rsid w:val="00A93CD7"/>
    <w:rPr>
      <w:rFonts w:ascii="ITCFranklinGothic LT Com Dm" w:hAnsi="ITCFranklinGothic LT Com Dm"/>
      <w:b/>
      <w:bCs/>
      <w:sz w:val="40"/>
      <w:szCs w:val="42"/>
      <w:lang w:val="pt-PT"/>
    </w:rPr>
  </w:style>
  <w:style w:type="table" w:styleId="ListaColorida">
    <w:name w:val="Colorful List"/>
    <w:basedOn w:val="Tabela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tulodondice">
    <w:name w:val="TOC Heading"/>
    <w:basedOn w:val="Ttulo1"/>
    <w:next w:val="Normal"/>
    <w:uiPriority w:val="39"/>
    <w:unhideWhenUsed/>
    <w:qFormat/>
    <w:rsid w:val="008927B9"/>
    <w:pPr>
      <w:outlineLvl w:val="9"/>
    </w:pPr>
    <w:rPr>
      <w:lang w:eastAsia="ja-JP"/>
    </w:rPr>
  </w:style>
  <w:style w:type="paragraph" w:styleId="ndice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Ttulo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CorpodetextoCarcter"/>
    <w:link w:val="Heading02"/>
    <w:rsid w:val="00577DF8"/>
    <w:rPr>
      <w:rFonts w:ascii="ITCFranklinGothic LT Com Dm" w:eastAsia="Times New Roman" w:hAnsi="ITCFranklinGothic LT Com Dm" w:cs="Times New Roman"/>
      <w:bCs/>
      <w:sz w:val="26"/>
      <w:szCs w:val="42"/>
      <w:lang w:val="pt-PT"/>
    </w:rPr>
  </w:style>
  <w:style w:type="table" w:styleId="ListaColorida-Cor1">
    <w:name w:val="Colorful List Accent 1"/>
    <w:basedOn w:val="Tabela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Cor6">
    <w:name w:val="Colorful List Accent 6"/>
    <w:basedOn w:val="Tabela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aColorida-Cor3">
    <w:name w:val="Colorful List Accent 3"/>
    <w:basedOn w:val="Tabela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fim">
    <w:name w:val="endnote text"/>
    <w:basedOn w:val="Normal"/>
    <w:link w:val="TextodenotadefimCarcter"/>
    <w:uiPriority w:val="99"/>
    <w:semiHidden/>
    <w:unhideWhenUsed/>
    <w:rsid w:val="00F835E4"/>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F835E4"/>
    <w:rPr>
      <w:sz w:val="20"/>
      <w:szCs w:val="20"/>
    </w:rPr>
  </w:style>
  <w:style w:type="character" w:styleId="Refdenotadefim">
    <w:name w:val="endnote reference"/>
    <w:basedOn w:val="Tipodeletrapredefinidodopargrafo"/>
    <w:uiPriority w:val="99"/>
    <w:semiHidden/>
    <w:unhideWhenUsed/>
    <w:rsid w:val="00F835E4"/>
    <w:rPr>
      <w:vertAlign w:val="superscript"/>
    </w:rPr>
  </w:style>
  <w:style w:type="paragraph" w:styleId="ndice3">
    <w:name w:val="toc 3"/>
    <w:basedOn w:val="Normal"/>
    <w:next w:val="Normal"/>
    <w:autoRedefine/>
    <w:uiPriority w:val="39"/>
    <w:unhideWhenUsed/>
    <w:qFormat/>
    <w:rsid w:val="00F835E4"/>
    <w:pPr>
      <w:spacing w:after="100"/>
      <w:ind w:left="440"/>
    </w:pPr>
    <w:rPr>
      <w:rFonts w:eastAsiaTheme="minorEastAsia"/>
      <w:lang w:eastAsia="ja-JP"/>
    </w:rPr>
  </w:style>
  <w:style w:type="paragraph" w:styleId="Textodenotaderodap">
    <w:name w:val="footnote text"/>
    <w:basedOn w:val="Normal"/>
    <w:link w:val="TextodenotaderodapCarcter"/>
    <w:uiPriority w:val="99"/>
    <w:semiHidden/>
    <w:unhideWhenUsed/>
    <w:rsid w:val="00011DB4"/>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011DB4"/>
    <w:rPr>
      <w:sz w:val="20"/>
      <w:szCs w:val="20"/>
    </w:rPr>
  </w:style>
  <w:style w:type="character" w:styleId="Refdenotaderodap">
    <w:name w:val="footnote reference"/>
    <w:basedOn w:val="Tipodeletrapredefinidodopargrafo"/>
    <w:uiPriority w:val="99"/>
    <w:semiHidden/>
    <w:unhideWhenUsed/>
    <w:rsid w:val="00011DB4"/>
    <w:rPr>
      <w:vertAlign w:val="superscript"/>
    </w:rPr>
  </w:style>
  <w:style w:type="paragraph" w:customStyle="1" w:styleId="Title1">
    <w:name w:val="Title1"/>
    <w:basedOn w:val="Normal"/>
    <w:next w:val="Ttulo"/>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Ttulo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Tipodeletrapredefinidodopargrafo"/>
    <w:link w:val="Title1"/>
    <w:rsid w:val="00011DB4"/>
    <w:rPr>
      <w:rFonts w:ascii="ITCFranklinGothic LT Com Dm" w:hAnsi="ITCFranklinGothic LT Com Dm"/>
      <w:b/>
      <w:bCs/>
      <w:sz w:val="40"/>
      <w:szCs w:val="42"/>
      <w:lang w:val="pt-PT"/>
    </w:rPr>
  </w:style>
  <w:style w:type="character" w:customStyle="1" w:styleId="Ttulo3Carcter">
    <w:name w:val="Título 3 Carácter"/>
    <w:basedOn w:val="Tipodeletrapredefinidodopargrafo"/>
    <w:link w:val="Ttulo3"/>
    <w:uiPriority w:val="9"/>
    <w:rsid w:val="00577DF8"/>
    <w:rPr>
      <w:rFonts w:ascii="ITCFranklinGothic LT Com Dm" w:hAnsi="ITCFranklinGothic LT Com Dm"/>
      <w:bCs/>
      <w:sz w:val="26"/>
      <w:szCs w:val="42"/>
      <w:lang w:val="pt-PT"/>
    </w:rPr>
  </w:style>
  <w:style w:type="character" w:customStyle="1" w:styleId="Heading01Char">
    <w:name w:val="Heading 01 Char"/>
    <w:basedOn w:val="Tipodeletrapredefinidodopargrafo"/>
    <w:link w:val="Heading01"/>
    <w:rsid w:val="003A103D"/>
    <w:rPr>
      <w:rFonts w:ascii="ITCFranklinGothic LT Com Dm" w:hAnsi="ITCFranklinGothic LT Com Dm"/>
      <w:bCs/>
      <w:sz w:val="26"/>
      <w:szCs w:val="42"/>
      <w:lang w:val="pt-PT"/>
    </w:rPr>
  </w:style>
  <w:style w:type="paragraph" w:styleId="Ttulo">
    <w:name w:val="Title"/>
    <w:basedOn w:val="Title1"/>
    <w:next w:val="Normal"/>
    <w:link w:val="TtuloCarcter"/>
    <w:uiPriority w:val="10"/>
    <w:qFormat/>
    <w:rsid w:val="00A93CD7"/>
  </w:style>
  <w:style w:type="character" w:customStyle="1" w:styleId="TtuloCarcter">
    <w:name w:val="Título Carácter"/>
    <w:basedOn w:val="Tipodeletrapredefinidodopargrafo"/>
    <w:link w:val="Ttulo"/>
    <w:uiPriority w:val="10"/>
    <w:rsid w:val="00A93CD7"/>
    <w:rPr>
      <w:rFonts w:ascii="ITCFranklinGothic LT Com Dm" w:hAnsi="ITCFranklinGothic LT Com Dm"/>
      <w:b/>
      <w:bCs/>
      <w:sz w:val="40"/>
      <w:szCs w:val="42"/>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Heading1">
    <w:name w:val="heading 1"/>
    <w:basedOn w:val="Title"/>
    <w:next w:val="Normal"/>
    <w:link w:val="Heading1Char"/>
    <w:uiPriority w:val="9"/>
    <w:qFormat/>
    <w:rsid w:val="00A93CD7"/>
    <w:pPr>
      <w:outlineLvl w:val="0"/>
    </w:pPr>
  </w:style>
  <w:style w:type="paragraph" w:styleId="Heading2">
    <w:name w:val="heading 2"/>
    <w:basedOn w:val="Normal"/>
    <w:next w:val="Normal"/>
    <w:link w:val="Heading2Char"/>
    <w:uiPriority w:val="9"/>
    <w:qFormat/>
    <w:rsid w:val="00577DF8"/>
    <w:pPr>
      <w:ind w:firstLine="720"/>
      <w:outlineLvl w:val="1"/>
    </w:pPr>
    <w:rPr>
      <w:rFonts w:ascii="ITCFranklinGothic LT Com Dm" w:hAnsi="ITCFranklinGothic LT Com Dm"/>
      <w:bCs/>
      <w:sz w:val="26"/>
      <w:szCs w:val="42"/>
      <w:u w:val="single"/>
      <w:lang w:val="pt-PT"/>
    </w:rPr>
  </w:style>
  <w:style w:type="paragraph" w:styleId="Heading3">
    <w:name w:val="heading 3"/>
    <w:basedOn w:val="Heading02"/>
    <w:next w:val="Normal"/>
    <w:link w:val="Heading3Char"/>
    <w:uiPriority w:val="9"/>
    <w:unhideWhenUsed/>
    <w:qFormat/>
    <w:rsid w:val="00577DF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DF8"/>
    <w:rPr>
      <w:rFonts w:ascii="ITCFranklinGothic LT Com Dm" w:hAnsi="ITCFranklinGothic LT Com Dm"/>
      <w:bCs/>
      <w:sz w:val="26"/>
      <w:szCs w:val="42"/>
      <w:u w:val="single"/>
      <w:lang w:val="pt-PT"/>
    </w:rPr>
  </w:style>
  <w:style w:type="paragraph" w:styleId="Header">
    <w:name w:val="header"/>
    <w:basedOn w:val="Normal"/>
    <w:link w:val="HeaderChar"/>
    <w:uiPriority w:val="99"/>
    <w:semiHidden/>
    <w:rsid w:val="002260E9"/>
    <w:pPr>
      <w:tabs>
        <w:tab w:val="center" w:pos="4703"/>
        <w:tab w:val="right" w:pos="9406"/>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2260E9"/>
    <w:rPr>
      <w:rFonts w:ascii="Calibri" w:eastAsia="Times New Roman" w:hAnsi="Calibri" w:cs="Times New Roman"/>
    </w:rPr>
  </w:style>
  <w:style w:type="paragraph" w:styleId="Footer">
    <w:name w:val="footer"/>
    <w:basedOn w:val="Normal"/>
    <w:link w:val="FooterChar"/>
    <w:uiPriority w:val="99"/>
    <w:unhideWhenUsed/>
    <w:rsid w:val="002260E9"/>
    <w:pPr>
      <w:tabs>
        <w:tab w:val="center" w:pos="4419"/>
        <w:tab w:val="right" w:pos="8838"/>
      </w:tabs>
      <w:spacing w:after="0" w:line="240" w:lineRule="auto"/>
    </w:pPr>
  </w:style>
  <w:style w:type="character" w:customStyle="1" w:styleId="FooterChar">
    <w:name w:val="Footer Char"/>
    <w:basedOn w:val="DefaultParagraphFont"/>
    <w:link w:val="Footer"/>
    <w:uiPriority w:val="99"/>
    <w:rsid w:val="002260E9"/>
  </w:style>
  <w:style w:type="paragraph" w:styleId="TOC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BodyText">
    <w:name w:val="Body Text"/>
    <w:basedOn w:val="Normal"/>
    <w:link w:val="BodyTextCha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BodyTextChar">
    <w:name w:val="Body Text Char"/>
    <w:basedOn w:val="DefaultParagraphFont"/>
    <w:link w:val="BodyText"/>
    <w:uiPriority w:val="99"/>
    <w:semiHidden/>
    <w:rsid w:val="002260E9"/>
    <w:rPr>
      <w:rFonts w:ascii="ITCFranklinGothic LT Com Bk" w:eastAsia="Times New Roman" w:hAnsi="ITCFranklinGothic LT Com Bk" w:cs="Times New Roman"/>
      <w:sz w:val="20"/>
      <w:szCs w:val="20"/>
      <w:lang w:val="de-DE"/>
    </w:rPr>
  </w:style>
  <w:style w:type="paragraph" w:styleId="BalloonText">
    <w:name w:val="Balloon Text"/>
    <w:basedOn w:val="Normal"/>
    <w:link w:val="BalloonTextChar"/>
    <w:uiPriority w:val="99"/>
    <w:semiHidden/>
    <w:unhideWhenUsed/>
    <w:rsid w:val="00F9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0ED"/>
    <w:rPr>
      <w:rFonts w:ascii="Tahoma" w:hAnsi="Tahoma" w:cs="Tahoma"/>
      <w:sz w:val="16"/>
      <w:szCs w:val="16"/>
    </w:rPr>
  </w:style>
  <w:style w:type="paragraph" w:styleId="NoSpacing">
    <w:name w:val="No Spacing"/>
    <w:link w:val="NoSpacingChar"/>
    <w:uiPriority w:val="1"/>
    <w:qFormat/>
    <w:rsid w:val="00BF0C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0CAE"/>
    <w:rPr>
      <w:rFonts w:eastAsiaTheme="minorEastAsia"/>
      <w:lang w:eastAsia="ja-JP"/>
    </w:rPr>
  </w:style>
  <w:style w:type="paragraph" w:styleId="ListParagraph">
    <w:name w:val="List Paragraph"/>
    <w:basedOn w:val="Normal"/>
    <w:uiPriority w:val="34"/>
    <w:qFormat/>
    <w:rsid w:val="0006441F"/>
    <w:pPr>
      <w:ind w:left="720"/>
      <w:contextualSpacing/>
    </w:pPr>
  </w:style>
  <w:style w:type="table" w:styleId="TableGrid">
    <w:name w:val="Table Grid"/>
    <w:basedOn w:val="Table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3ADE"/>
    <w:rPr>
      <w:color w:val="0000FF" w:themeColor="hyperlink"/>
      <w:u w:val="single"/>
    </w:rPr>
  </w:style>
  <w:style w:type="character" w:styleId="FollowedHyperlink">
    <w:name w:val="FollowedHyperlink"/>
    <w:basedOn w:val="DefaultParagraphFont"/>
    <w:uiPriority w:val="99"/>
    <w:semiHidden/>
    <w:unhideWhenUsed/>
    <w:rsid w:val="000C3ADE"/>
    <w:rPr>
      <w:color w:val="800080" w:themeColor="followedHyperlink"/>
      <w:u w:val="single"/>
    </w:rPr>
  </w:style>
  <w:style w:type="character" w:customStyle="1" w:styleId="Heading1Char">
    <w:name w:val="Heading 1 Char"/>
    <w:basedOn w:val="DefaultParagraphFont"/>
    <w:link w:val="Heading1"/>
    <w:uiPriority w:val="9"/>
    <w:rsid w:val="00A93CD7"/>
    <w:rPr>
      <w:rFonts w:ascii="ITCFranklinGothic LT Com Dm" w:hAnsi="ITCFranklinGothic LT Com Dm"/>
      <w:b/>
      <w:bCs/>
      <w:sz w:val="40"/>
      <w:szCs w:val="42"/>
      <w:lang w:val="pt-PT"/>
    </w:rPr>
  </w:style>
  <w:style w:type="table" w:styleId="ColorfulList">
    <w:name w:val="Colorful List"/>
    <w:basedOn w:val="Table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927B9"/>
    <w:pPr>
      <w:outlineLvl w:val="9"/>
    </w:pPr>
    <w:rPr>
      <w:lang w:eastAsia="ja-JP"/>
    </w:rPr>
  </w:style>
  <w:style w:type="paragraph" w:styleId="TOC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Heading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BodyTextChar"/>
    <w:link w:val="Heading02"/>
    <w:rsid w:val="00577DF8"/>
    <w:rPr>
      <w:rFonts w:ascii="ITCFranklinGothic LT Com Dm" w:eastAsia="Times New Roman" w:hAnsi="ITCFranklinGothic LT Com Dm" w:cs="Times New Roman"/>
      <w:bCs/>
      <w:sz w:val="26"/>
      <w:szCs w:val="42"/>
      <w:lang w:val="pt-PT"/>
    </w:rPr>
  </w:style>
  <w:style w:type="table" w:styleId="ColorfulList-Accent1">
    <w:name w:val="Colorful List Accent 1"/>
    <w:basedOn w:val="Table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6">
    <w:name w:val="Colorful List Accent 6"/>
    <w:basedOn w:val="Table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F835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5E4"/>
    <w:rPr>
      <w:sz w:val="20"/>
      <w:szCs w:val="20"/>
    </w:rPr>
  </w:style>
  <w:style w:type="character" w:styleId="EndnoteReference">
    <w:name w:val="endnote reference"/>
    <w:basedOn w:val="DefaultParagraphFont"/>
    <w:uiPriority w:val="99"/>
    <w:semiHidden/>
    <w:unhideWhenUsed/>
    <w:rsid w:val="00F835E4"/>
    <w:rPr>
      <w:vertAlign w:val="superscript"/>
    </w:rPr>
  </w:style>
  <w:style w:type="paragraph" w:styleId="TOC3">
    <w:name w:val="toc 3"/>
    <w:basedOn w:val="Normal"/>
    <w:next w:val="Normal"/>
    <w:autoRedefine/>
    <w:uiPriority w:val="39"/>
    <w:unhideWhenUsed/>
    <w:qFormat/>
    <w:rsid w:val="00F835E4"/>
    <w:pPr>
      <w:spacing w:after="100"/>
      <w:ind w:left="440"/>
    </w:pPr>
    <w:rPr>
      <w:rFonts w:eastAsiaTheme="minorEastAsia"/>
      <w:lang w:eastAsia="ja-JP"/>
    </w:rPr>
  </w:style>
  <w:style w:type="paragraph" w:styleId="FootnoteText">
    <w:name w:val="footnote text"/>
    <w:basedOn w:val="Normal"/>
    <w:link w:val="FootnoteTextChar"/>
    <w:uiPriority w:val="99"/>
    <w:semiHidden/>
    <w:unhideWhenUsed/>
    <w:rsid w:val="00011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DB4"/>
    <w:rPr>
      <w:sz w:val="20"/>
      <w:szCs w:val="20"/>
    </w:rPr>
  </w:style>
  <w:style w:type="character" w:styleId="FootnoteReference">
    <w:name w:val="footnote reference"/>
    <w:basedOn w:val="DefaultParagraphFont"/>
    <w:uiPriority w:val="99"/>
    <w:semiHidden/>
    <w:unhideWhenUsed/>
    <w:rsid w:val="00011DB4"/>
    <w:rPr>
      <w:vertAlign w:val="superscript"/>
    </w:rPr>
  </w:style>
  <w:style w:type="paragraph" w:customStyle="1" w:styleId="Title1">
    <w:name w:val="Title1"/>
    <w:basedOn w:val="Normal"/>
    <w:next w:val="Title"/>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Heading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DefaultParagraphFont"/>
    <w:link w:val="Title1"/>
    <w:rsid w:val="00011DB4"/>
    <w:rPr>
      <w:rFonts w:ascii="ITCFranklinGothic LT Com Dm" w:hAnsi="ITCFranklinGothic LT Com Dm"/>
      <w:b/>
      <w:bCs/>
      <w:sz w:val="40"/>
      <w:szCs w:val="42"/>
      <w:lang w:val="pt-PT"/>
    </w:rPr>
  </w:style>
  <w:style w:type="character" w:customStyle="1" w:styleId="Heading3Char">
    <w:name w:val="Heading 3 Char"/>
    <w:basedOn w:val="DefaultParagraphFont"/>
    <w:link w:val="Heading3"/>
    <w:uiPriority w:val="9"/>
    <w:rsid w:val="00577DF8"/>
    <w:rPr>
      <w:rFonts w:ascii="ITCFranklinGothic LT Com Dm" w:hAnsi="ITCFranklinGothic LT Com Dm"/>
      <w:bCs/>
      <w:sz w:val="26"/>
      <w:szCs w:val="42"/>
      <w:lang w:val="pt-PT"/>
    </w:rPr>
  </w:style>
  <w:style w:type="character" w:customStyle="1" w:styleId="Heading01Char">
    <w:name w:val="Heading 01 Char"/>
    <w:basedOn w:val="DefaultParagraphFont"/>
    <w:link w:val="Heading01"/>
    <w:rsid w:val="003A103D"/>
    <w:rPr>
      <w:rFonts w:ascii="ITCFranklinGothic LT Com Dm" w:hAnsi="ITCFranklinGothic LT Com Dm"/>
      <w:bCs/>
      <w:sz w:val="26"/>
      <w:szCs w:val="42"/>
      <w:lang w:val="pt-PT"/>
    </w:rPr>
  </w:style>
  <w:style w:type="paragraph" w:styleId="Title">
    <w:name w:val="Title"/>
    <w:basedOn w:val="Title1"/>
    <w:next w:val="Normal"/>
    <w:link w:val="TitleChar0"/>
    <w:uiPriority w:val="10"/>
    <w:qFormat/>
    <w:rsid w:val="00A93CD7"/>
  </w:style>
  <w:style w:type="character" w:customStyle="1" w:styleId="TitleChar0">
    <w:name w:val="Title Char"/>
    <w:basedOn w:val="DefaultParagraphFont"/>
    <w:link w:val="Title"/>
    <w:uiPriority w:val="10"/>
    <w:rsid w:val="00A93CD7"/>
    <w:rPr>
      <w:rFonts w:ascii="ITCFranklinGothic LT Com Dm" w:hAnsi="ITCFranklinGothic LT Com Dm"/>
      <w:b/>
      <w:bCs/>
      <w:sz w:val="40"/>
      <w:szCs w:val="42"/>
      <w:lang w:val="pt-PT"/>
    </w:rPr>
  </w:style>
</w:styles>
</file>

<file path=word/webSettings.xml><?xml version="1.0" encoding="utf-8"?>
<w:webSettings xmlns:r="http://schemas.openxmlformats.org/officeDocument/2006/relationships" xmlns:w="http://schemas.openxmlformats.org/wordprocessingml/2006/main">
  <w:divs>
    <w:div w:id="9139109">
      <w:bodyDiv w:val="1"/>
      <w:marLeft w:val="0"/>
      <w:marRight w:val="0"/>
      <w:marTop w:val="0"/>
      <w:marBottom w:val="0"/>
      <w:divBdr>
        <w:top w:val="none" w:sz="0" w:space="0" w:color="auto"/>
        <w:left w:val="none" w:sz="0" w:space="0" w:color="auto"/>
        <w:bottom w:val="none" w:sz="0" w:space="0" w:color="auto"/>
        <w:right w:val="none" w:sz="0" w:space="0" w:color="auto"/>
      </w:divBdr>
    </w:div>
    <w:div w:id="106856311">
      <w:bodyDiv w:val="1"/>
      <w:marLeft w:val="0"/>
      <w:marRight w:val="0"/>
      <w:marTop w:val="0"/>
      <w:marBottom w:val="0"/>
      <w:divBdr>
        <w:top w:val="none" w:sz="0" w:space="0" w:color="auto"/>
        <w:left w:val="none" w:sz="0" w:space="0" w:color="auto"/>
        <w:bottom w:val="none" w:sz="0" w:space="0" w:color="auto"/>
        <w:right w:val="none" w:sz="0" w:space="0" w:color="auto"/>
      </w:divBdr>
      <w:divsChild>
        <w:div w:id="448160545">
          <w:marLeft w:val="288"/>
          <w:marRight w:val="0"/>
          <w:marTop w:val="240"/>
          <w:marBottom w:val="0"/>
          <w:divBdr>
            <w:top w:val="none" w:sz="0" w:space="0" w:color="auto"/>
            <w:left w:val="none" w:sz="0" w:space="0" w:color="auto"/>
            <w:bottom w:val="none" w:sz="0" w:space="0" w:color="auto"/>
            <w:right w:val="none" w:sz="0" w:space="0" w:color="auto"/>
          </w:divBdr>
        </w:div>
      </w:divsChild>
    </w:div>
    <w:div w:id="130641024">
      <w:bodyDiv w:val="1"/>
      <w:marLeft w:val="0"/>
      <w:marRight w:val="0"/>
      <w:marTop w:val="0"/>
      <w:marBottom w:val="0"/>
      <w:divBdr>
        <w:top w:val="none" w:sz="0" w:space="0" w:color="auto"/>
        <w:left w:val="none" w:sz="0" w:space="0" w:color="auto"/>
        <w:bottom w:val="none" w:sz="0" w:space="0" w:color="auto"/>
        <w:right w:val="none" w:sz="0" w:space="0" w:color="auto"/>
      </w:divBdr>
    </w:div>
    <w:div w:id="138036690">
      <w:bodyDiv w:val="1"/>
      <w:marLeft w:val="0"/>
      <w:marRight w:val="0"/>
      <w:marTop w:val="0"/>
      <w:marBottom w:val="0"/>
      <w:divBdr>
        <w:top w:val="none" w:sz="0" w:space="0" w:color="auto"/>
        <w:left w:val="none" w:sz="0" w:space="0" w:color="auto"/>
        <w:bottom w:val="none" w:sz="0" w:space="0" w:color="auto"/>
        <w:right w:val="none" w:sz="0" w:space="0" w:color="auto"/>
      </w:divBdr>
    </w:div>
    <w:div w:id="165675277">
      <w:bodyDiv w:val="1"/>
      <w:marLeft w:val="0"/>
      <w:marRight w:val="0"/>
      <w:marTop w:val="0"/>
      <w:marBottom w:val="0"/>
      <w:divBdr>
        <w:top w:val="none" w:sz="0" w:space="0" w:color="auto"/>
        <w:left w:val="none" w:sz="0" w:space="0" w:color="auto"/>
        <w:bottom w:val="none" w:sz="0" w:space="0" w:color="auto"/>
        <w:right w:val="none" w:sz="0" w:space="0" w:color="auto"/>
      </w:divBdr>
      <w:divsChild>
        <w:div w:id="2134640318">
          <w:marLeft w:val="230"/>
          <w:marRight w:val="0"/>
          <w:marTop w:val="100"/>
          <w:marBottom w:val="0"/>
          <w:divBdr>
            <w:top w:val="none" w:sz="0" w:space="0" w:color="auto"/>
            <w:left w:val="none" w:sz="0" w:space="0" w:color="auto"/>
            <w:bottom w:val="none" w:sz="0" w:space="0" w:color="auto"/>
            <w:right w:val="none" w:sz="0" w:space="0" w:color="auto"/>
          </w:divBdr>
        </w:div>
        <w:div w:id="970749992">
          <w:marLeft w:val="230"/>
          <w:marRight w:val="0"/>
          <w:marTop w:val="100"/>
          <w:marBottom w:val="0"/>
          <w:divBdr>
            <w:top w:val="none" w:sz="0" w:space="0" w:color="auto"/>
            <w:left w:val="none" w:sz="0" w:space="0" w:color="auto"/>
            <w:bottom w:val="none" w:sz="0" w:space="0" w:color="auto"/>
            <w:right w:val="none" w:sz="0" w:space="0" w:color="auto"/>
          </w:divBdr>
        </w:div>
        <w:div w:id="1994488202">
          <w:marLeft w:val="230"/>
          <w:marRight w:val="0"/>
          <w:marTop w:val="100"/>
          <w:marBottom w:val="0"/>
          <w:divBdr>
            <w:top w:val="none" w:sz="0" w:space="0" w:color="auto"/>
            <w:left w:val="none" w:sz="0" w:space="0" w:color="auto"/>
            <w:bottom w:val="none" w:sz="0" w:space="0" w:color="auto"/>
            <w:right w:val="none" w:sz="0" w:space="0" w:color="auto"/>
          </w:divBdr>
        </w:div>
        <w:div w:id="224225443">
          <w:marLeft w:val="230"/>
          <w:marRight w:val="0"/>
          <w:marTop w:val="100"/>
          <w:marBottom w:val="0"/>
          <w:divBdr>
            <w:top w:val="none" w:sz="0" w:space="0" w:color="auto"/>
            <w:left w:val="none" w:sz="0" w:space="0" w:color="auto"/>
            <w:bottom w:val="none" w:sz="0" w:space="0" w:color="auto"/>
            <w:right w:val="none" w:sz="0" w:space="0" w:color="auto"/>
          </w:divBdr>
        </w:div>
        <w:div w:id="1102728643">
          <w:marLeft w:val="230"/>
          <w:marRight w:val="0"/>
          <w:marTop w:val="100"/>
          <w:marBottom w:val="0"/>
          <w:divBdr>
            <w:top w:val="none" w:sz="0" w:space="0" w:color="auto"/>
            <w:left w:val="none" w:sz="0" w:space="0" w:color="auto"/>
            <w:bottom w:val="none" w:sz="0" w:space="0" w:color="auto"/>
            <w:right w:val="none" w:sz="0" w:space="0" w:color="auto"/>
          </w:divBdr>
        </w:div>
        <w:div w:id="2146654106">
          <w:marLeft w:val="230"/>
          <w:marRight w:val="0"/>
          <w:marTop w:val="100"/>
          <w:marBottom w:val="0"/>
          <w:divBdr>
            <w:top w:val="none" w:sz="0" w:space="0" w:color="auto"/>
            <w:left w:val="none" w:sz="0" w:space="0" w:color="auto"/>
            <w:bottom w:val="none" w:sz="0" w:space="0" w:color="auto"/>
            <w:right w:val="none" w:sz="0" w:space="0" w:color="auto"/>
          </w:divBdr>
        </w:div>
        <w:div w:id="1049954863">
          <w:marLeft w:val="230"/>
          <w:marRight w:val="0"/>
          <w:marTop w:val="100"/>
          <w:marBottom w:val="0"/>
          <w:divBdr>
            <w:top w:val="none" w:sz="0" w:space="0" w:color="auto"/>
            <w:left w:val="none" w:sz="0" w:space="0" w:color="auto"/>
            <w:bottom w:val="none" w:sz="0" w:space="0" w:color="auto"/>
            <w:right w:val="none" w:sz="0" w:space="0" w:color="auto"/>
          </w:divBdr>
        </w:div>
        <w:div w:id="1556894274">
          <w:marLeft w:val="230"/>
          <w:marRight w:val="0"/>
          <w:marTop w:val="100"/>
          <w:marBottom w:val="0"/>
          <w:divBdr>
            <w:top w:val="none" w:sz="0" w:space="0" w:color="auto"/>
            <w:left w:val="none" w:sz="0" w:space="0" w:color="auto"/>
            <w:bottom w:val="none" w:sz="0" w:space="0" w:color="auto"/>
            <w:right w:val="none" w:sz="0" w:space="0" w:color="auto"/>
          </w:divBdr>
        </w:div>
        <w:div w:id="653877748">
          <w:marLeft w:val="230"/>
          <w:marRight w:val="0"/>
          <w:marTop w:val="100"/>
          <w:marBottom w:val="0"/>
          <w:divBdr>
            <w:top w:val="none" w:sz="0" w:space="0" w:color="auto"/>
            <w:left w:val="none" w:sz="0" w:space="0" w:color="auto"/>
            <w:bottom w:val="none" w:sz="0" w:space="0" w:color="auto"/>
            <w:right w:val="none" w:sz="0" w:space="0" w:color="auto"/>
          </w:divBdr>
        </w:div>
        <w:div w:id="1538200526">
          <w:marLeft w:val="230"/>
          <w:marRight w:val="0"/>
          <w:marTop w:val="100"/>
          <w:marBottom w:val="0"/>
          <w:divBdr>
            <w:top w:val="none" w:sz="0" w:space="0" w:color="auto"/>
            <w:left w:val="none" w:sz="0" w:space="0" w:color="auto"/>
            <w:bottom w:val="none" w:sz="0" w:space="0" w:color="auto"/>
            <w:right w:val="none" w:sz="0" w:space="0" w:color="auto"/>
          </w:divBdr>
        </w:div>
        <w:div w:id="1266377106">
          <w:marLeft w:val="230"/>
          <w:marRight w:val="0"/>
          <w:marTop w:val="100"/>
          <w:marBottom w:val="0"/>
          <w:divBdr>
            <w:top w:val="none" w:sz="0" w:space="0" w:color="auto"/>
            <w:left w:val="none" w:sz="0" w:space="0" w:color="auto"/>
            <w:bottom w:val="none" w:sz="0" w:space="0" w:color="auto"/>
            <w:right w:val="none" w:sz="0" w:space="0" w:color="auto"/>
          </w:divBdr>
        </w:div>
        <w:div w:id="742605373">
          <w:marLeft w:val="230"/>
          <w:marRight w:val="0"/>
          <w:marTop w:val="100"/>
          <w:marBottom w:val="0"/>
          <w:divBdr>
            <w:top w:val="none" w:sz="0" w:space="0" w:color="auto"/>
            <w:left w:val="none" w:sz="0" w:space="0" w:color="auto"/>
            <w:bottom w:val="none" w:sz="0" w:space="0" w:color="auto"/>
            <w:right w:val="none" w:sz="0" w:space="0" w:color="auto"/>
          </w:divBdr>
        </w:div>
        <w:div w:id="1072040421">
          <w:marLeft w:val="230"/>
          <w:marRight w:val="0"/>
          <w:marTop w:val="100"/>
          <w:marBottom w:val="0"/>
          <w:divBdr>
            <w:top w:val="none" w:sz="0" w:space="0" w:color="auto"/>
            <w:left w:val="none" w:sz="0" w:space="0" w:color="auto"/>
            <w:bottom w:val="none" w:sz="0" w:space="0" w:color="auto"/>
            <w:right w:val="none" w:sz="0" w:space="0" w:color="auto"/>
          </w:divBdr>
        </w:div>
        <w:div w:id="513963527">
          <w:marLeft w:val="230"/>
          <w:marRight w:val="0"/>
          <w:marTop w:val="100"/>
          <w:marBottom w:val="0"/>
          <w:divBdr>
            <w:top w:val="none" w:sz="0" w:space="0" w:color="auto"/>
            <w:left w:val="none" w:sz="0" w:space="0" w:color="auto"/>
            <w:bottom w:val="none" w:sz="0" w:space="0" w:color="auto"/>
            <w:right w:val="none" w:sz="0" w:space="0" w:color="auto"/>
          </w:divBdr>
        </w:div>
        <w:div w:id="1510021023">
          <w:marLeft w:val="230"/>
          <w:marRight w:val="0"/>
          <w:marTop w:val="100"/>
          <w:marBottom w:val="0"/>
          <w:divBdr>
            <w:top w:val="none" w:sz="0" w:space="0" w:color="auto"/>
            <w:left w:val="none" w:sz="0" w:space="0" w:color="auto"/>
            <w:bottom w:val="none" w:sz="0" w:space="0" w:color="auto"/>
            <w:right w:val="none" w:sz="0" w:space="0" w:color="auto"/>
          </w:divBdr>
        </w:div>
        <w:div w:id="1660889965">
          <w:marLeft w:val="230"/>
          <w:marRight w:val="0"/>
          <w:marTop w:val="100"/>
          <w:marBottom w:val="0"/>
          <w:divBdr>
            <w:top w:val="none" w:sz="0" w:space="0" w:color="auto"/>
            <w:left w:val="none" w:sz="0" w:space="0" w:color="auto"/>
            <w:bottom w:val="none" w:sz="0" w:space="0" w:color="auto"/>
            <w:right w:val="none" w:sz="0" w:space="0" w:color="auto"/>
          </w:divBdr>
        </w:div>
        <w:div w:id="470171936">
          <w:marLeft w:val="230"/>
          <w:marRight w:val="0"/>
          <w:marTop w:val="100"/>
          <w:marBottom w:val="0"/>
          <w:divBdr>
            <w:top w:val="none" w:sz="0" w:space="0" w:color="auto"/>
            <w:left w:val="none" w:sz="0" w:space="0" w:color="auto"/>
            <w:bottom w:val="none" w:sz="0" w:space="0" w:color="auto"/>
            <w:right w:val="none" w:sz="0" w:space="0" w:color="auto"/>
          </w:divBdr>
        </w:div>
        <w:div w:id="43455319">
          <w:marLeft w:val="230"/>
          <w:marRight w:val="0"/>
          <w:marTop w:val="100"/>
          <w:marBottom w:val="0"/>
          <w:divBdr>
            <w:top w:val="none" w:sz="0" w:space="0" w:color="auto"/>
            <w:left w:val="none" w:sz="0" w:space="0" w:color="auto"/>
            <w:bottom w:val="none" w:sz="0" w:space="0" w:color="auto"/>
            <w:right w:val="none" w:sz="0" w:space="0" w:color="auto"/>
          </w:divBdr>
        </w:div>
        <w:div w:id="306400318">
          <w:marLeft w:val="230"/>
          <w:marRight w:val="0"/>
          <w:marTop w:val="100"/>
          <w:marBottom w:val="0"/>
          <w:divBdr>
            <w:top w:val="none" w:sz="0" w:space="0" w:color="auto"/>
            <w:left w:val="none" w:sz="0" w:space="0" w:color="auto"/>
            <w:bottom w:val="none" w:sz="0" w:space="0" w:color="auto"/>
            <w:right w:val="none" w:sz="0" w:space="0" w:color="auto"/>
          </w:divBdr>
        </w:div>
        <w:div w:id="487748582">
          <w:marLeft w:val="230"/>
          <w:marRight w:val="0"/>
          <w:marTop w:val="100"/>
          <w:marBottom w:val="0"/>
          <w:divBdr>
            <w:top w:val="none" w:sz="0" w:space="0" w:color="auto"/>
            <w:left w:val="none" w:sz="0" w:space="0" w:color="auto"/>
            <w:bottom w:val="none" w:sz="0" w:space="0" w:color="auto"/>
            <w:right w:val="none" w:sz="0" w:space="0" w:color="auto"/>
          </w:divBdr>
        </w:div>
        <w:div w:id="1550532320">
          <w:marLeft w:val="230"/>
          <w:marRight w:val="0"/>
          <w:marTop w:val="100"/>
          <w:marBottom w:val="0"/>
          <w:divBdr>
            <w:top w:val="none" w:sz="0" w:space="0" w:color="auto"/>
            <w:left w:val="none" w:sz="0" w:space="0" w:color="auto"/>
            <w:bottom w:val="none" w:sz="0" w:space="0" w:color="auto"/>
            <w:right w:val="none" w:sz="0" w:space="0" w:color="auto"/>
          </w:divBdr>
        </w:div>
        <w:div w:id="384990272">
          <w:marLeft w:val="230"/>
          <w:marRight w:val="0"/>
          <w:marTop w:val="100"/>
          <w:marBottom w:val="0"/>
          <w:divBdr>
            <w:top w:val="none" w:sz="0" w:space="0" w:color="auto"/>
            <w:left w:val="none" w:sz="0" w:space="0" w:color="auto"/>
            <w:bottom w:val="none" w:sz="0" w:space="0" w:color="auto"/>
            <w:right w:val="none" w:sz="0" w:space="0" w:color="auto"/>
          </w:divBdr>
        </w:div>
        <w:div w:id="876744677">
          <w:marLeft w:val="230"/>
          <w:marRight w:val="0"/>
          <w:marTop w:val="100"/>
          <w:marBottom w:val="0"/>
          <w:divBdr>
            <w:top w:val="none" w:sz="0" w:space="0" w:color="auto"/>
            <w:left w:val="none" w:sz="0" w:space="0" w:color="auto"/>
            <w:bottom w:val="none" w:sz="0" w:space="0" w:color="auto"/>
            <w:right w:val="none" w:sz="0" w:space="0" w:color="auto"/>
          </w:divBdr>
        </w:div>
        <w:div w:id="2045133527">
          <w:marLeft w:val="230"/>
          <w:marRight w:val="0"/>
          <w:marTop w:val="100"/>
          <w:marBottom w:val="0"/>
          <w:divBdr>
            <w:top w:val="none" w:sz="0" w:space="0" w:color="auto"/>
            <w:left w:val="none" w:sz="0" w:space="0" w:color="auto"/>
            <w:bottom w:val="none" w:sz="0" w:space="0" w:color="auto"/>
            <w:right w:val="none" w:sz="0" w:space="0" w:color="auto"/>
          </w:divBdr>
        </w:div>
        <w:div w:id="275911545">
          <w:marLeft w:val="230"/>
          <w:marRight w:val="0"/>
          <w:marTop w:val="100"/>
          <w:marBottom w:val="0"/>
          <w:divBdr>
            <w:top w:val="none" w:sz="0" w:space="0" w:color="auto"/>
            <w:left w:val="none" w:sz="0" w:space="0" w:color="auto"/>
            <w:bottom w:val="none" w:sz="0" w:space="0" w:color="auto"/>
            <w:right w:val="none" w:sz="0" w:space="0" w:color="auto"/>
          </w:divBdr>
        </w:div>
      </w:divsChild>
    </w:div>
    <w:div w:id="209801277">
      <w:bodyDiv w:val="1"/>
      <w:marLeft w:val="0"/>
      <w:marRight w:val="0"/>
      <w:marTop w:val="0"/>
      <w:marBottom w:val="0"/>
      <w:divBdr>
        <w:top w:val="none" w:sz="0" w:space="0" w:color="auto"/>
        <w:left w:val="none" w:sz="0" w:space="0" w:color="auto"/>
        <w:bottom w:val="none" w:sz="0" w:space="0" w:color="auto"/>
        <w:right w:val="none" w:sz="0" w:space="0" w:color="auto"/>
      </w:divBdr>
    </w:div>
    <w:div w:id="328826604">
      <w:bodyDiv w:val="1"/>
      <w:marLeft w:val="0"/>
      <w:marRight w:val="0"/>
      <w:marTop w:val="0"/>
      <w:marBottom w:val="0"/>
      <w:divBdr>
        <w:top w:val="none" w:sz="0" w:space="0" w:color="auto"/>
        <w:left w:val="none" w:sz="0" w:space="0" w:color="auto"/>
        <w:bottom w:val="none" w:sz="0" w:space="0" w:color="auto"/>
        <w:right w:val="none" w:sz="0" w:space="0" w:color="auto"/>
      </w:divBdr>
    </w:div>
    <w:div w:id="342780734">
      <w:bodyDiv w:val="1"/>
      <w:marLeft w:val="0"/>
      <w:marRight w:val="0"/>
      <w:marTop w:val="0"/>
      <w:marBottom w:val="0"/>
      <w:divBdr>
        <w:top w:val="none" w:sz="0" w:space="0" w:color="auto"/>
        <w:left w:val="none" w:sz="0" w:space="0" w:color="auto"/>
        <w:bottom w:val="none" w:sz="0" w:space="0" w:color="auto"/>
        <w:right w:val="none" w:sz="0" w:space="0" w:color="auto"/>
      </w:divBdr>
    </w:div>
    <w:div w:id="384987185">
      <w:bodyDiv w:val="1"/>
      <w:marLeft w:val="0"/>
      <w:marRight w:val="0"/>
      <w:marTop w:val="0"/>
      <w:marBottom w:val="0"/>
      <w:divBdr>
        <w:top w:val="none" w:sz="0" w:space="0" w:color="auto"/>
        <w:left w:val="none" w:sz="0" w:space="0" w:color="auto"/>
        <w:bottom w:val="none" w:sz="0" w:space="0" w:color="auto"/>
        <w:right w:val="none" w:sz="0" w:space="0" w:color="auto"/>
      </w:divBdr>
    </w:div>
    <w:div w:id="389157419">
      <w:bodyDiv w:val="1"/>
      <w:marLeft w:val="0"/>
      <w:marRight w:val="0"/>
      <w:marTop w:val="0"/>
      <w:marBottom w:val="0"/>
      <w:divBdr>
        <w:top w:val="none" w:sz="0" w:space="0" w:color="auto"/>
        <w:left w:val="none" w:sz="0" w:space="0" w:color="auto"/>
        <w:bottom w:val="none" w:sz="0" w:space="0" w:color="auto"/>
        <w:right w:val="none" w:sz="0" w:space="0" w:color="auto"/>
      </w:divBdr>
    </w:div>
    <w:div w:id="560874472">
      <w:bodyDiv w:val="1"/>
      <w:marLeft w:val="0"/>
      <w:marRight w:val="0"/>
      <w:marTop w:val="0"/>
      <w:marBottom w:val="0"/>
      <w:divBdr>
        <w:top w:val="none" w:sz="0" w:space="0" w:color="auto"/>
        <w:left w:val="none" w:sz="0" w:space="0" w:color="auto"/>
        <w:bottom w:val="none" w:sz="0" w:space="0" w:color="auto"/>
        <w:right w:val="none" w:sz="0" w:space="0" w:color="auto"/>
      </w:divBdr>
    </w:div>
    <w:div w:id="643855965">
      <w:bodyDiv w:val="1"/>
      <w:marLeft w:val="0"/>
      <w:marRight w:val="0"/>
      <w:marTop w:val="0"/>
      <w:marBottom w:val="0"/>
      <w:divBdr>
        <w:top w:val="none" w:sz="0" w:space="0" w:color="auto"/>
        <w:left w:val="none" w:sz="0" w:space="0" w:color="auto"/>
        <w:bottom w:val="none" w:sz="0" w:space="0" w:color="auto"/>
        <w:right w:val="none" w:sz="0" w:space="0" w:color="auto"/>
      </w:divBdr>
    </w:div>
    <w:div w:id="648873224">
      <w:bodyDiv w:val="1"/>
      <w:marLeft w:val="0"/>
      <w:marRight w:val="0"/>
      <w:marTop w:val="0"/>
      <w:marBottom w:val="0"/>
      <w:divBdr>
        <w:top w:val="none" w:sz="0" w:space="0" w:color="auto"/>
        <w:left w:val="none" w:sz="0" w:space="0" w:color="auto"/>
        <w:bottom w:val="none" w:sz="0" w:space="0" w:color="auto"/>
        <w:right w:val="none" w:sz="0" w:space="0" w:color="auto"/>
      </w:divBdr>
    </w:div>
    <w:div w:id="661350128">
      <w:bodyDiv w:val="1"/>
      <w:marLeft w:val="0"/>
      <w:marRight w:val="0"/>
      <w:marTop w:val="0"/>
      <w:marBottom w:val="0"/>
      <w:divBdr>
        <w:top w:val="none" w:sz="0" w:space="0" w:color="auto"/>
        <w:left w:val="none" w:sz="0" w:space="0" w:color="auto"/>
        <w:bottom w:val="none" w:sz="0" w:space="0" w:color="auto"/>
        <w:right w:val="none" w:sz="0" w:space="0" w:color="auto"/>
      </w:divBdr>
    </w:div>
    <w:div w:id="673530080">
      <w:bodyDiv w:val="1"/>
      <w:marLeft w:val="0"/>
      <w:marRight w:val="0"/>
      <w:marTop w:val="0"/>
      <w:marBottom w:val="0"/>
      <w:divBdr>
        <w:top w:val="none" w:sz="0" w:space="0" w:color="auto"/>
        <w:left w:val="none" w:sz="0" w:space="0" w:color="auto"/>
        <w:bottom w:val="none" w:sz="0" w:space="0" w:color="auto"/>
        <w:right w:val="none" w:sz="0" w:space="0" w:color="auto"/>
      </w:divBdr>
    </w:div>
    <w:div w:id="815031099">
      <w:bodyDiv w:val="1"/>
      <w:marLeft w:val="0"/>
      <w:marRight w:val="0"/>
      <w:marTop w:val="0"/>
      <w:marBottom w:val="0"/>
      <w:divBdr>
        <w:top w:val="none" w:sz="0" w:space="0" w:color="auto"/>
        <w:left w:val="none" w:sz="0" w:space="0" w:color="auto"/>
        <w:bottom w:val="none" w:sz="0" w:space="0" w:color="auto"/>
        <w:right w:val="none" w:sz="0" w:space="0" w:color="auto"/>
      </w:divBdr>
      <w:divsChild>
        <w:div w:id="126821362">
          <w:marLeft w:val="230"/>
          <w:marRight w:val="0"/>
          <w:marTop w:val="100"/>
          <w:marBottom w:val="0"/>
          <w:divBdr>
            <w:top w:val="none" w:sz="0" w:space="0" w:color="auto"/>
            <w:left w:val="none" w:sz="0" w:space="0" w:color="auto"/>
            <w:bottom w:val="none" w:sz="0" w:space="0" w:color="auto"/>
            <w:right w:val="none" w:sz="0" w:space="0" w:color="auto"/>
          </w:divBdr>
        </w:div>
        <w:div w:id="1491093871">
          <w:marLeft w:val="230"/>
          <w:marRight w:val="0"/>
          <w:marTop w:val="100"/>
          <w:marBottom w:val="0"/>
          <w:divBdr>
            <w:top w:val="none" w:sz="0" w:space="0" w:color="auto"/>
            <w:left w:val="none" w:sz="0" w:space="0" w:color="auto"/>
            <w:bottom w:val="none" w:sz="0" w:space="0" w:color="auto"/>
            <w:right w:val="none" w:sz="0" w:space="0" w:color="auto"/>
          </w:divBdr>
        </w:div>
        <w:div w:id="121507339">
          <w:marLeft w:val="230"/>
          <w:marRight w:val="0"/>
          <w:marTop w:val="100"/>
          <w:marBottom w:val="0"/>
          <w:divBdr>
            <w:top w:val="none" w:sz="0" w:space="0" w:color="auto"/>
            <w:left w:val="none" w:sz="0" w:space="0" w:color="auto"/>
            <w:bottom w:val="none" w:sz="0" w:space="0" w:color="auto"/>
            <w:right w:val="none" w:sz="0" w:space="0" w:color="auto"/>
          </w:divBdr>
        </w:div>
        <w:div w:id="354042600">
          <w:marLeft w:val="230"/>
          <w:marRight w:val="0"/>
          <w:marTop w:val="100"/>
          <w:marBottom w:val="0"/>
          <w:divBdr>
            <w:top w:val="none" w:sz="0" w:space="0" w:color="auto"/>
            <w:left w:val="none" w:sz="0" w:space="0" w:color="auto"/>
            <w:bottom w:val="none" w:sz="0" w:space="0" w:color="auto"/>
            <w:right w:val="none" w:sz="0" w:space="0" w:color="auto"/>
          </w:divBdr>
        </w:div>
        <w:div w:id="631600543">
          <w:marLeft w:val="230"/>
          <w:marRight w:val="0"/>
          <w:marTop w:val="100"/>
          <w:marBottom w:val="0"/>
          <w:divBdr>
            <w:top w:val="none" w:sz="0" w:space="0" w:color="auto"/>
            <w:left w:val="none" w:sz="0" w:space="0" w:color="auto"/>
            <w:bottom w:val="none" w:sz="0" w:space="0" w:color="auto"/>
            <w:right w:val="none" w:sz="0" w:space="0" w:color="auto"/>
          </w:divBdr>
        </w:div>
        <w:div w:id="1696929597">
          <w:marLeft w:val="230"/>
          <w:marRight w:val="0"/>
          <w:marTop w:val="100"/>
          <w:marBottom w:val="0"/>
          <w:divBdr>
            <w:top w:val="none" w:sz="0" w:space="0" w:color="auto"/>
            <w:left w:val="none" w:sz="0" w:space="0" w:color="auto"/>
            <w:bottom w:val="none" w:sz="0" w:space="0" w:color="auto"/>
            <w:right w:val="none" w:sz="0" w:space="0" w:color="auto"/>
          </w:divBdr>
        </w:div>
        <w:div w:id="194850212">
          <w:marLeft w:val="230"/>
          <w:marRight w:val="0"/>
          <w:marTop w:val="100"/>
          <w:marBottom w:val="0"/>
          <w:divBdr>
            <w:top w:val="none" w:sz="0" w:space="0" w:color="auto"/>
            <w:left w:val="none" w:sz="0" w:space="0" w:color="auto"/>
            <w:bottom w:val="none" w:sz="0" w:space="0" w:color="auto"/>
            <w:right w:val="none" w:sz="0" w:space="0" w:color="auto"/>
          </w:divBdr>
        </w:div>
        <w:div w:id="1059474713">
          <w:marLeft w:val="230"/>
          <w:marRight w:val="0"/>
          <w:marTop w:val="100"/>
          <w:marBottom w:val="0"/>
          <w:divBdr>
            <w:top w:val="none" w:sz="0" w:space="0" w:color="auto"/>
            <w:left w:val="none" w:sz="0" w:space="0" w:color="auto"/>
            <w:bottom w:val="none" w:sz="0" w:space="0" w:color="auto"/>
            <w:right w:val="none" w:sz="0" w:space="0" w:color="auto"/>
          </w:divBdr>
        </w:div>
        <w:div w:id="1661886038">
          <w:marLeft w:val="230"/>
          <w:marRight w:val="0"/>
          <w:marTop w:val="100"/>
          <w:marBottom w:val="0"/>
          <w:divBdr>
            <w:top w:val="none" w:sz="0" w:space="0" w:color="auto"/>
            <w:left w:val="none" w:sz="0" w:space="0" w:color="auto"/>
            <w:bottom w:val="none" w:sz="0" w:space="0" w:color="auto"/>
            <w:right w:val="none" w:sz="0" w:space="0" w:color="auto"/>
          </w:divBdr>
        </w:div>
        <w:div w:id="199902485">
          <w:marLeft w:val="230"/>
          <w:marRight w:val="0"/>
          <w:marTop w:val="100"/>
          <w:marBottom w:val="0"/>
          <w:divBdr>
            <w:top w:val="none" w:sz="0" w:space="0" w:color="auto"/>
            <w:left w:val="none" w:sz="0" w:space="0" w:color="auto"/>
            <w:bottom w:val="none" w:sz="0" w:space="0" w:color="auto"/>
            <w:right w:val="none" w:sz="0" w:space="0" w:color="auto"/>
          </w:divBdr>
        </w:div>
        <w:div w:id="435060607">
          <w:marLeft w:val="230"/>
          <w:marRight w:val="0"/>
          <w:marTop w:val="100"/>
          <w:marBottom w:val="0"/>
          <w:divBdr>
            <w:top w:val="none" w:sz="0" w:space="0" w:color="auto"/>
            <w:left w:val="none" w:sz="0" w:space="0" w:color="auto"/>
            <w:bottom w:val="none" w:sz="0" w:space="0" w:color="auto"/>
            <w:right w:val="none" w:sz="0" w:space="0" w:color="auto"/>
          </w:divBdr>
        </w:div>
        <w:div w:id="315382020">
          <w:marLeft w:val="230"/>
          <w:marRight w:val="0"/>
          <w:marTop w:val="100"/>
          <w:marBottom w:val="0"/>
          <w:divBdr>
            <w:top w:val="none" w:sz="0" w:space="0" w:color="auto"/>
            <w:left w:val="none" w:sz="0" w:space="0" w:color="auto"/>
            <w:bottom w:val="none" w:sz="0" w:space="0" w:color="auto"/>
            <w:right w:val="none" w:sz="0" w:space="0" w:color="auto"/>
          </w:divBdr>
        </w:div>
        <w:div w:id="2077361432">
          <w:marLeft w:val="230"/>
          <w:marRight w:val="0"/>
          <w:marTop w:val="100"/>
          <w:marBottom w:val="0"/>
          <w:divBdr>
            <w:top w:val="none" w:sz="0" w:space="0" w:color="auto"/>
            <w:left w:val="none" w:sz="0" w:space="0" w:color="auto"/>
            <w:bottom w:val="none" w:sz="0" w:space="0" w:color="auto"/>
            <w:right w:val="none" w:sz="0" w:space="0" w:color="auto"/>
          </w:divBdr>
        </w:div>
        <w:div w:id="265385144">
          <w:marLeft w:val="230"/>
          <w:marRight w:val="0"/>
          <w:marTop w:val="100"/>
          <w:marBottom w:val="0"/>
          <w:divBdr>
            <w:top w:val="none" w:sz="0" w:space="0" w:color="auto"/>
            <w:left w:val="none" w:sz="0" w:space="0" w:color="auto"/>
            <w:bottom w:val="none" w:sz="0" w:space="0" w:color="auto"/>
            <w:right w:val="none" w:sz="0" w:space="0" w:color="auto"/>
          </w:divBdr>
        </w:div>
        <w:div w:id="1362898926">
          <w:marLeft w:val="230"/>
          <w:marRight w:val="0"/>
          <w:marTop w:val="100"/>
          <w:marBottom w:val="0"/>
          <w:divBdr>
            <w:top w:val="none" w:sz="0" w:space="0" w:color="auto"/>
            <w:left w:val="none" w:sz="0" w:space="0" w:color="auto"/>
            <w:bottom w:val="none" w:sz="0" w:space="0" w:color="auto"/>
            <w:right w:val="none" w:sz="0" w:space="0" w:color="auto"/>
          </w:divBdr>
        </w:div>
        <w:div w:id="1255751014">
          <w:marLeft w:val="230"/>
          <w:marRight w:val="0"/>
          <w:marTop w:val="100"/>
          <w:marBottom w:val="0"/>
          <w:divBdr>
            <w:top w:val="none" w:sz="0" w:space="0" w:color="auto"/>
            <w:left w:val="none" w:sz="0" w:space="0" w:color="auto"/>
            <w:bottom w:val="none" w:sz="0" w:space="0" w:color="auto"/>
            <w:right w:val="none" w:sz="0" w:space="0" w:color="auto"/>
          </w:divBdr>
        </w:div>
        <w:div w:id="1024594033">
          <w:marLeft w:val="230"/>
          <w:marRight w:val="0"/>
          <w:marTop w:val="100"/>
          <w:marBottom w:val="0"/>
          <w:divBdr>
            <w:top w:val="none" w:sz="0" w:space="0" w:color="auto"/>
            <w:left w:val="none" w:sz="0" w:space="0" w:color="auto"/>
            <w:bottom w:val="none" w:sz="0" w:space="0" w:color="auto"/>
            <w:right w:val="none" w:sz="0" w:space="0" w:color="auto"/>
          </w:divBdr>
        </w:div>
        <w:div w:id="188614455">
          <w:marLeft w:val="230"/>
          <w:marRight w:val="0"/>
          <w:marTop w:val="100"/>
          <w:marBottom w:val="0"/>
          <w:divBdr>
            <w:top w:val="none" w:sz="0" w:space="0" w:color="auto"/>
            <w:left w:val="none" w:sz="0" w:space="0" w:color="auto"/>
            <w:bottom w:val="none" w:sz="0" w:space="0" w:color="auto"/>
            <w:right w:val="none" w:sz="0" w:space="0" w:color="auto"/>
          </w:divBdr>
        </w:div>
        <w:div w:id="1833256380">
          <w:marLeft w:val="230"/>
          <w:marRight w:val="0"/>
          <w:marTop w:val="100"/>
          <w:marBottom w:val="0"/>
          <w:divBdr>
            <w:top w:val="none" w:sz="0" w:space="0" w:color="auto"/>
            <w:left w:val="none" w:sz="0" w:space="0" w:color="auto"/>
            <w:bottom w:val="none" w:sz="0" w:space="0" w:color="auto"/>
            <w:right w:val="none" w:sz="0" w:space="0" w:color="auto"/>
          </w:divBdr>
        </w:div>
        <w:div w:id="947078025">
          <w:marLeft w:val="230"/>
          <w:marRight w:val="0"/>
          <w:marTop w:val="100"/>
          <w:marBottom w:val="0"/>
          <w:divBdr>
            <w:top w:val="none" w:sz="0" w:space="0" w:color="auto"/>
            <w:left w:val="none" w:sz="0" w:space="0" w:color="auto"/>
            <w:bottom w:val="none" w:sz="0" w:space="0" w:color="auto"/>
            <w:right w:val="none" w:sz="0" w:space="0" w:color="auto"/>
          </w:divBdr>
        </w:div>
        <w:div w:id="421682080">
          <w:marLeft w:val="230"/>
          <w:marRight w:val="0"/>
          <w:marTop w:val="100"/>
          <w:marBottom w:val="0"/>
          <w:divBdr>
            <w:top w:val="none" w:sz="0" w:space="0" w:color="auto"/>
            <w:left w:val="none" w:sz="0" w:space="0" w:color="auto"/>
            <w:bottom w:val="none" w:sz="0" w:space="0" w:color="auto"/>
            <w:right w:val="none" w:sz="0" w:space="0" w:color="auto"/>
          </w:divBdr>
        </w:div>
        <w:div w:id="1332442494">
          <w:marLeft w:val="230"/>
          <w:marRight w:val="0"/>
          <w:marTop w:val="100"/>
          <w:marBottom w:val="0"/>
          <w:divBdr>
            <w:top w:val="none" w:sz="0" w:space="0" w:color="auto"/>
            <w:left w:val="none" w:sz="0" w:space="0" w:color="auto"/>
            <w:bottom w:val="none" w:sz="0" w:space="0" w:color="auto"/>
            <w:right w:val="none" w:sz="0" w:space="0" w:color="auto"/>
          </w:divBdr>
        </w:div>
        <w:div w:id="162555663">
          <w:marLeft w:val="230"/>
          <w:marRight w:val="0"/>
          <w:marTop w:val="100"/>
          <w:marBottom w:val="0"/>
          <w:divBdr>
            <w:top w:val="none" w:sz="0" w:space="0" w:color="auto"/>
            <w:left w:val="none" w:sz="0" w:space="0" w:color="auto"/>
            <w:bottom w:val="none" w:sz="0" w:space="0" w:color="auto"/>
            <w:right w:val="none" w:sz="0" w:space="0" w:color="auto"/>
          </w:divBdr>
        </w:div>
        <w:div w:id="274215840">
          <w:marLeft w:val="230"/>
          <w:marRight w:val="0"/>
          <w:marTop w:val="100"/>
          <w:marBottom w:val="0"/>
          <w:divBdr>
            <w:top w:val="none" w:sz="0" w:space="0" w:color="auto"/>
            <w:left w:val="none" w:sz="0" w:space="0" w:color="auto"/>
            <w:bottom w:val="none" w:sz="0" w:space="0" w:color="auto"/>
            <w:right w:val="none" w:sz="0" w:space="0" w:color="auto"/>
          </w:divBdr>
        </w:div>
        <w:div w:id="226770672">
          <w:marLeft w:val="230"/>
          <w:marRight w:val="0"/>
          <w:marTop w:val="100"/>
          <w:marBottom w:val="0"/>
          <w:divBdr>
            <w:top w:val="none" w:sz="0" w:space="0" w:color="auto"/>
            <w:left w:val="none" w:sz="0" w:space="0" w:color="auto"/>
            <w:bottom w:val="none" w:sz="0" w:space="0" w:color="auto"/>
            <w:right w:val="none" w:sz="0" w:space="0" w:color="auto"/>
          </w:divBdr>
        </w:div>
        <w:div w:id="996499869">
          <w:marLeft w:val="230"/>
          <w:marRight w:val="0"/>
          <w:marTop w:val="100"/>
          <w:marBottom w:val="0"/>
          <w:divBdr>
            <w:top w:val="none" w:sz="0" w:space="0" w:color="auto"/>
            <w:left w:val="none" w:sz="0" w:space="0" w:color="auto"/>
            <w:bottom w:val="none" w:sz="0" w:space="0" w:color="auto"/>
            <w:right w:val="none" w:sz="0" w:space="0" w:color="auto"/>
          </w:divBdr>
        </w:div>
      </w:divsChild>
    </w:div>
    <w:div w:id="823666560">
      <w:bodyDiv w:val="1"/>
      <w:marLeft w:val="0"/>
      <w:marRight w:val="0"/>
      <w:marTop w:val="0"/>
      <w:marBottom w:val="0"/>
      <w:divBdr>
        <w:top w:val="none" w:sz="0" w:space="0" w:color="auto"/>
        <w:left w:val="none" w:sz="0" w:space="0" w:color="auto"/>
        <w:bottom w:val="none" w:sz="0" w:space="0" w:color="auto"/>
        <w:right w:val="none" w:sz="0" w:space="0" w:color="auto"/>
      </w:divBdr>
    </w:div>
    <w:div w:id="862866825">
      <w:bodyDiv w:val="1"/>
      <w:marLeft w:val="0"/>
      <w:marRight w:val="0"/>
      <w:marTop w:val="0"/>
      <w:marBottom w:val="0"/>
      <w:divBdr>
        <w:top w:val="none" w:sz="0" w:space="0" w:color="auto"/>
        <w:left w:val="none" w:sz="0" w:space="0" w:color="auto"/>
        <w:bottom w:val="none" w:sz="0" w:space="0" w:color="auto"/>
        <w:right w:val="none" w:sz="0" w:space="0" w:color="auto"/>
      </w:divBdr>
    </w:div>
    <w:div w:id="931864359">
      <w:bodyDiv w:val="1"/>
      <w:marLeft w:val="0"/>
      <w:marRight w:val="0"/>
      <w:marTop w:val="0"/>
      <w:marBottom w:val="0"/>
      <w:divBdr>
        <w:top w:val="none" w:sz="0" w:space="0" w:color="auto"/>
        <w:left w:val="none" w:sz="0" w:space="0" w:color="auto"/>
        <w:bottom w:val="none" w:sz="0" w:space="0" w:color="auto"/>
        <w:right w:val="none" w:sz="0" w:space="0" w:color="auto"/>
      </w:divBdr>
    </w:div>
    <w:div w:id="1068263366">
      <w:bodyDiv w:val="1"/>
      <w:marLeft w:val="0"/>
      <w:marRight w:val="0"/>
      <w:marTop w:val="0"/>
      <w:marBottom w:val="0"/>
      <w:divBdr>
        <w:top w:val="none" w:sz="0" w:space="0" w:color="auto"/>
        <w:left w:val="none" w:sz="0" w:space="0" w:color="auto"/>
        <w:bottom w:val="none" w:sz="0" w:space="0" w:color="auto"/>
        <w:right w:val="none" w:sz="0" w:space="0" w:color="auto"/>
      </w:divBdr>
    </w:div>
    <w:div w:id="1093823929">
      <w:bodyDiv w:val="1"/>
      <w:marLeft w:val="0"/>
      <w:marRight w:val="0"/>
      <w:marTop w:val="0"/>
      <w:marBottom w:val="0"/>
      <w:divBdr>
        <w:top w:val="none" w:sz="0" w:space="0" w:color="auto"/>
        <w:left w:val="none" w:sz="0" w:space="0" w:color="auto"/>
        <w:bottom w:val="none" w:sz="0" w:space="0" w:color="auto"/>
        <w:right w:val="none" w:sz="0" w:space="0" w:color="auto"/>
      </w:divBdr>
    </w:div>
    <w:div w:id="1096945828">
      <w:bodyDiv w:val="1"/>
      <w:marLeft w:val="0"/>
      <w:marRight w:val="0"/>
      <w:marTop w:val="0"/>
      <w:marBottom w:val="0"/>
      <w:divBdr>
        <w:top w:val="none" w:sz="0" w:space="0" w:color="auto"/>
        <w:left w:val="none" w:sz="0" w:space="0" w:color="auto"/>
        <w:bottom w:val="none" w:sz="0" w:space="0" w:color="auto"/>
        <w:right w:val="none" w:sz="0" w:space="0" w:color="auto"/>
      </w:divBdr>
    </w:div>
    <w:div w:id="1100367894">
      <w:bodyDiv w:val="1"/>
      <w:marLeft w:val="0"/>
      <w:marRight w:val="0"/>
      <w:marTop w:val="0"/>
      <w:marBottom w:val="0"/>
      <w:divBdr>
        <w:top w:val="none" w:sz="0" w:space="0" w:color="auto"/>
        <w:left w:val="none" w:sz="0" w:space="0" w:color="auto"/>
        <w:bottom w:val="none" w:sz="0" w:space="0" w:color="auto"/>
        <w:right w:val="none" w:sz="0" w:space="0" w:color="auto"/>
      </w:divBdr>
    </w:div>
    <w:div w:id="1163812796">
      <w:bodyDiv w:val="1"/>
      <w:marLeft w:val="0"/>
      <w:marRight w:val="0"/>
      <w:marTop w:val="0"/>
      <w:marBottom w:val="0"/>
      <w:divBdr>
        <w:top w:val="none" w:sz="0" w:space="0" w:color="auto"/>
        <w:left w:val="none" w:sz="0" w:space="0" w:color="auto"/>
        <w:bottom w:val="none" w:sz="0" w:space="0" w:color="auto"/>
        <w:right w:val="none" w:sz="0" w:space="0" w:color="auto"/>
      </w:divBdr>
    </w:div>
    <w:div w:id="1167598084">
      <w:bodyDiv w:val="1"/>
      <w:marLeft w:val="0"/>
      <w:marRight w:val="0"/>
      <w:marTop w:val="0"/>
      <w:marBottom w:val="0"/>
      <w:divBdr>
        <w:top w:val="none" w:sz="0" w:space="0" w:color="auto"/>
        <w:left w:val="none" w:sz="0" w:space="0" w:color="auto"/>
        <w:bottom w:val="none" w:sz="0" w:space="0" w:color="auto"/>
        <w:right w:val="none" w:sz="0" w:space="0" w:color="auto"/>
      </w:divBdr>
    </w:div>
    <w:div w:id="1188443995">
      <w:bodyDiv w:val="1"/>
      <w:marLeft w:val="0"/>
      <w:marRight w:val="0"/>
      <w:marTop w:val="0"/>
      <w:marBottom w:val="0"/>
      <w:divBdr>
        <w:top w:val="none" w:sz="0" w:space="0" w:color="auto"/>
        <w:left w:val="none" w:sz="0" w:space="0" w:color="auto"/>
        <w:bottom w:val="none" w:sz="0" w:space="0" w:color="auto"/>
        <w:right w:val="none" w:sz="0" w:space="0" w:color="auto"/>
      </w:divBdr>
    </w:div>
    <w:div w:id="1204370945">
      <w:bodyDiv w:val="1"/>
      <w:marLeft w:val="0"/>
      <w:marRight w:val="0"/>
      <w:marTop w:val="0"/>
      <w:marBottom w:val="0"/>
      <w:divBdr>
        <w:top w:val="none" w:sz="0" w:space="0" w:color="auto"/>
        <w:left w:val="none" w:sz="0" w:space="0" w:color="auto"/>
        <w:bottom w:val="none" w:sz="0" w:space="0" w:color="auto"/>
        <w:right w:val="none" w:sz="0" w:space="0" w:color="auto"/>
      </w:divBdr>
      <w:divsChild>
        <w:div w:id="1536581700">
          <w:marLeft w:val="562"/>
          <w:marRight w:val="0"/>
          <w:marTop w:val="240"/>
          <w:marBottom w:val="0"/>
          <w:divBdr>
            <w:top w:val="none" w:sz="0" w:space="0" w:color="auto"/>
            <w:left w:val="none" w:sz="0" w:space="0" w:color="auto"/>
            <w:bottom w:val="none" w:sz="0" w:space="0" w:color="auto"/>
            <w:right w:val="none" w:sz="0" w:space="0" w:color="auto"/>
          </w:divBdr>
        </w:div>
      </w:divsChild>
    </w:div>
    <w:div w:id="133700431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77">
          <w:marLeft w:val="288"/>
          <w:marRight w:val="0"/>
          <w:marTop w:val="240"/>
          <w:marBottom w:val="0"/>
          <w:divBdr>
            <w:top w:val="none" w:sz="0" w:space="0" w:color="auto"/>
            <w:left w:val="none" w:sz="0" w:space="0" w:color="auto"/>
            <w:bottom w:val="none" w:sz="0" w:space="0" w:color="auto"/>
            <w:right w:val="none" w:sz="0" w:space="0" w:color="auto"/>
          </w:divBdr>
        </w:div>
      </w:divsChild>
    </w:div>
    <w:div w:id="1443302421">
      <w:bodyDiv w:val="1"/>
      <w:marLeft w:val="0"/>
      <w:marRight w:val="0"/>
      <w:marTop w:val="0"/>
      <w:marBottom w:val="0"/>
      <w:divBdr>
        <w:top w:val="none" w:sz="0" w:space="0" w:color="auto"/>
        <w:left w:val="none" w:sz="0" w:space="0" w:color="auto"/>
        <w:bottom w:val="none" w:sz="0" w:space="0" w:color="auto"/>
        <w:right w:val="none" w:sz="0" w:space="0" w:color="auto"/>
      </w:divBdr>
      <w:divsChild>
        <w:div w:id="185413068">
          <w:marLeft w:val="230"/>
          <w:marRight w:val="0"/>
          <w:marTop w:val="100"/>
          <w:marBottom w:val="0"/>
          <w:divBdr>
            <w:top w:val="none" w:sz="0" w:space="0" w:color="auto"/>
            <w:left w:val="none" w:sz="0" w:space="0" w:color="auto"/>
            <w:bottom w:val="none" w:sz="0" w:space="0" w:color="auto"/>
            <w:right w:val="none" w:sz="0" w:space="0" w:color="auto"/>
          </w:divBdr>
        </w:div>
        <w:div w:id="2049260542">
          <w:marLeft w:val="230"/>
          <w:marRight w:val="0"/>
          <w:marTop w:val="100"/>
          <w:marBottom w:val="0"/>
          <w:divBdr>
            <w:top w:val="none" w:sz="0" w:space="0" w:color="auto"/>
            <w:left w:val="none" w:sz="0" w:space="0" w:color="auto"/>
            <w:bottom w:val="none" w:sz="0" w:space="0" w:color="auto"/>
            <w:right w:val="none" w:sz="0" w:space="0" w:color="auto"/>
          </w:divBdr>
        </w:div>
        <w:div w:id="571547176">
          <w:marLeft w:val="230"/>
          <w:marRight w:val="0"/>
          <w:marTop w:val="100"/>
          <w:marBottom w:val="0"/>
          <w:divBdr>
            <w:top w:val="none" w:sz="0" w:space="0" w:color="auto"/>
            <w:left w:val="none" w:sz="0" w:space="0" w:color="auto"/>
            <w:bottom w:val="none" w:sz="0" w:space="0" w:color="auto"/>
            <w:right w:val="none" w:sz="0" w:space="0" w:color="auto"/>
          </w:divBdr>
        </w:div>
        <w:div w:id="1339887810">
          <w:marLeft w:val="230"/>
          <w:marRight w:val="0"/>
          <w:marTop w:val="100"/>
          <w:marBottom w:val="0"/>
          <w:divBdr>
            <w:top w:val="none" w:sz="0" w:space="0" w:color="auto"/>
            <w:left w:val="none" w:sz="0" w:space="0" w:color="auto"/>
            <w:bottom w:val="none" w:sz="0" w:space="0" w:color="auto"/>
            <w:right w:val="none" w:sz="0" w:space="0" w:color="auto"/>
          </w:divBdr>
        </w:div>
        <w:div w:id="838156325">
          <w:marLeft w:val="230"/>
          <w:marRight w:val="0"/>
          <w:marTop w:val="100"/>
          <w:marBottom w:val="0"/>
          <w:divBdr>
            <w:top w:val="none" w:sz="0" w:space="0" w:color="auto"/>
            <w:left w:val="none" w:sz="0" w:space="0" w:color="auto"/>
            <w:bottom w:val="none" w:sz="0" w:space="0" w:color="auto"/>
            <w:right w:val="none" w:sz="0" w:space="0" w:color="auto"/>
          </w:divBdr>
        </w:div>
        <w:div w:id="708644956">
          <w:marLeft w:val="230"/>
          <w:marRight w:val="0"/>
          <w:marTop w:val="100"/>
          <w:marBottom w:val="0"/>
          <w:divBdr>
            <w:top w:val="none" w:sz="0" w:space="0" w:color="auto"/>
            <w:left w:val="none" w:sz="0" w:space="0" w:color="auto"/>
            <w:bottom w:val="none" w:sz="0" w:space="0" w:color="auto"/>
            <w:right w:val="none" w:sz="0" w:space="0" w:color="auto"/>
          </w:divBdr>
        </w:div>
        <w:div w:id="1341008332">
          <w:marLeft w:val="230"/>
          <w:marRight w:val="0"/>
          <w:marTop w:val="100"/>
          <w:marBottom w:val="0"/>
          <w:divBdr>
            <w:top w:val="none" w:sz="0" w:space="0" w:color="auto"/>
            <w:left w:val="none" w:sz="0" w:space="0" w:color="auto"/>
            <w:bottom w:val="none" w:sz="0" w:space="0" w:color="auto"/>
            <w:right w:val="none" w:sz="0" w:space="0" w:color="auto"/>
          </w:divBdr>
        </w:div>
        <w:div w:id="173887810">
          <w:marLeft w:val="230"/>
          <w:marRight w:val="0"/>
          <w:marTop w:val="100"/>
          <w:marBottom w:val="0"/>
          <w:divBdr>
            <w:top w:val="none" w:sz="0" w:space="0" w:color="auto"/>
            <w:left w:val="none" w:sz="0" w:space="0" w:color="auto"/>
            <w:bottom w:val="none" w:sz="0" w:space="0" w:color="auto"/>
            <w:right w:val="none" w:sz="0" w:space="0" w:color="auto"/>
          </w:divBdr>
        </w:div>
        <w:div w:id="1885945561">
          <w:marLeft w:val="230"/>
          <w:marRight w:val="0"/>
          <w:marTop w:val="100"/>
          <w:marBottom w:val="0"/>
          <w:divBdr>
            <w:top w:val="none" w:sz="0" w:space="0" w:color="auto"/>
            <w:left w:val="none" w:sz="0" w:space="0" w:color="auto"/>
            <w:bottom w:val="none" w:sz="0" w:space="0" w:color="auto"/>
            <w:right w:val="none" w:sz="0" w:space="0" w:color="auto"/>
          </w:divBdr>
        </w:div>
        <w:div w:id="331684083">
          <w:marLeft w:val="230"/>
          <w:marRight w:val="0"/>
          <w:marTop w:val="100"/>
          <w:marBottom w:val="0"/>
          <w:divBdr>
            <w:top w:val="none" w:sz="0" w:space="0" w:color="auto"/>
            <w:left w:val="none" w:sz="0" w:space="0" w:color="auto"/>
            <w:bottom w:val="none" w:sz="0" w:space="0" w:color="auto"/>
            <w:right w:val="none" w:sz="0" w:space="0" w:color="auto"/>
          </w:divBdr>
        </w:div>
        <w:div w:id="660088088">
          <w:marLeft w:val="230"/>
          <w:marRight w:val="0"/>
          <w:marTop w:val="100"/>
          <w:marBottom w:val="0"/>
          <w:divBdr>
            <w:top w:val="none" w:sz="0" w:space="0" w:color="auto"/>
            <w:left w:val="none" w:sz="0" w:space="0" w:color="auto"/>
            <w:bottom w:val="none" w:sz="0" w:space="0" w:color="auto"/>
            <w:right w:val="none" w:sz="0" w:space="0" w:color="auto"/>
          </w:divBdr>
        </w:div>
        <w:div w:id="1473407048">
          <w:marLeft w:val="230"/>
          <w:marRight w:val="0"/>
          <w:marTop w:val="100"/>
          <w:marBottom w:val="0"/>
          <w:divBdr>
            <w:top w:val="none" w:sz="0" w:space="0" w:color="auto"/>
            <w:left w:val="none" w:sz="0" w:space="0" w:color="auto"/>
            <w:bottom w:val="none" w:sz="0" w:space="0" w:color="auto"/>
            <w:right w:val="none" w:sz="0" w:space="0" w:color="auto"/>
          </w:divBdr>
        </w:div>
        <w:div w:id="1884051165">
          <w:marLeft w:val="230"/>
          <w:marRight w:val="0"/>
          <w:marTop w:val="100"/>
          <w:marBottom w:val="0"/>
          <w:divBdr>
            <w:top w:val="none" w:sz="0" w:space="0" w:color="auto"/>
            <w:left w:val="none" w:sz="0" w:space="0" w:color="auto"/>
            <w:bottom w:val="none" w:sz="0" w:space="0" w:color="auto"/>
            <w:right w:val="none" w:sz="0" w:space="0" w:color="auto"/>
          </w:divBdr>
        </w:div>
        <w:div w:id="679044052">
          <w:marLeft w:val="230"/>
          <w:marRight w:val="0"/>
          <w:marTop w:val="100"/>
          <w:marBottom w:val="0"/>
          <w:divBdr>
            <w:top w:val="none" w:sz="0" w:space="0" w:color="auto"/>
            <w:left w:val="none" w:sz="0" w:space="0" w:color="auto"/>
            <w:bottom w:val="none" w:sz="0" w:space="0" w:color="auto"/>
            <w:right w:val="none" w:sz="0" w:space="0" w:color="auto"/>
          </w:divBdr>
        </w:div>
        <w:div w:id="1079249711">
          <w:marLeft w:val="230"/>
          <w:marRight w:val="0"/>
          <w:marTop w:val="100"/>
          <w:marBottom w:val="0"/>
          <w:divBdr>
            <w:top w:val="none" w:sz="0" w:space="0" w:color="auto"/>
            <w:left w:val="none" w:sz="0" w:space="0" w:color="auto"/>
            <w:bottom w:val="none" w:sz="0" w:space="0" w:color="auto"/>
            <w:right w:val="none" w:sz="0" w:space="0" w:color="auto"/>
          </w:divBdr>
        </w:div>
        <w:div w:id="1766226303">
          <w:marLeft w:val="230"/>
          <w:marRight w:val="0"/>
          <w:marTop w:val="100"/>
          <w:marBottom w:val="0"/>
          <w:divBdr>
            <w:top w:val="none" w:sz="0" w:space="0" w:color="auto"/>
            <w:left w:val="none" w:sz="0" w:space="0" w:color="auto"/>
            <w:bottom w:val="none" w:sz="0" w:space="0" w:color="auto"/>
            <w:right w:val="none" w:sz="0" w:space="0" w:color="auto"/>
          </w:divBdr>
        </w:div>
        <w:div w:id="1197232418">
          <w:marLeft w:val="230"/>
          <w:marRight w:val="0"/>
          <w:marTop w:val="100"/>
          <w:marBottom w:val="0"/>
          <w:divBdr>
            <w:top w:val="none" w:sz="0" w:space="0" w:color="auto"/>
            <w:left w:val="none" w:sz="0" w:space="0" w:color="auto"/>
            <w:bottom w:val="none" w:sz="0" w:space="0" w:color="auto"/>
            <w:right w:val="none" w:sz="0" w:space="0" w:color="auto"/>
          </w:divBdr>
        </w:div>
        <w:div w:id="661011233">
          <w:marLeft w:val="230"/>
          <w:marRight w:val="0"/>
          <w:marTop w:val="100"/>
          <w:marBottom w:val="0"/>
          <w:divBdr>
            <w:top w:val="none" w:sz="0" w:space="0" w:color="auto"/>
            <w:left w:val="none" w:sz="0" w:space="0" w:color="auto"/>
            <w:bottom w:val="none" w:sz="0" w:space="0" w:color="auto"/>
            <w:right w:val="none" w:sz="0" w:space="0" w:color="auto"/>
          </w:divBdr>
        </w:div>
        <w:div w:id="1228687392">
          <w:marLeft w:val="230"/>
          <w:marRight w:val="0"/>
          <w:marTop w:val="100"/>
          <w:marBottom w:val="0"/>
          <w:divBdr>
            <w:top w:val="none" w:sz="0" w:space="0" w:color="auto"/>
            <w:left w:val="none" w:sz="0" w:space="0" w:color="auto"/>
            <w:bottom w:val="none" w:sz="0" w:space="0" w:color="auto"/>
            <w:right w:val="none" w:sz="0" w:space="0" w:color="auto"/>
          </w:divBdr>
        </w:div>
        <w:div w:id="1770545654">
          <w:marLeft w:val="230"/>
          <w:marRight w:val="0"/>
          <w:marTop w:val="100"/>
          <w:marBottom w:val="0"/>
          <w:divBdr>
            <w:top w:val="none" w:sz="0" w:space="0" w:color="auto"/>
            <w:left w:val="none" w:sz="0" w:space="0" w:color="auto"/>
            <w:bottom w:val="none" w:sz="0" w:space="0" w:color="auto"/>
            <w:right w:val="none" w:sz="0" w:space="0" w:color="auto"/>
          </w:divBdr>
        </w:div>
        <w:div w:id="364404112">
          <w:marLeft w:val="230"/>
          <w:marRight w:val="0"/>
          <w:marTop w:val="100"/>
          <w:marBottom w:val="0"/>
          <w:divBdr>
            <w:top w:val="none" w:sz="0" w:space="0" w:color="auto"/>
            <w:left w:val="none" w:sz="0" w:space="0" w:color="auto"/>
            <w:bottom w:val="none" w:sz="0" w:space="0" w:color="auto"/>
            <w:right w:val="none" w:sz="0" w:space="0" w:color="auto"/>
          </w:divBdr>
        </w:div>
        <w:div w:id="1105199236">
          <w:marLeft w:val="230"/>
          <w:marRight w:val="0"/>
          <w:marTop w:val="100"/>
          <w:marBottom w:val="0"/>
          <w:divBdr>
            <w:top w:val="none" w:sz="0" w:space="0" w:color="auto"/>
            <w:left w:val="none" w:sz="0" w:space="0" w:color="auto"/>
            <w:bottom w:val="none" w:sz="0" w:space="0" w:color="auto"/>
            <w:right w:val="none" w:sz="0" w:space="0" w:color="auto"/>
          </w:divBdr>
        </w:div>
        <w:div w:id="1940989756">
          <w:marLeft w:val="230"/>
          <w:marRight w:val="0"/>
          <w:marTop w:val="100"/>
          <w:marBottom w:val="0"/>
          <w:divBdr>
            <w:top w:val="none" w:sz="0" w:space="0" w:color="auto"/>
            <w:left w:val="none" w:sz="0" w:space="0" w:color="auto"/>
            <w:bottom w:val="none" w:sz="0" w:space="0" w:color="auto"/>
            <w:right w:val="none" w:sz="0" w:space="0" w:color="auto"/>
          </w:divBdr>
        </w:div>
      </w:divsChild>
    </w:div>
    <w:div w:id="1493909155">
      <w:bodyDiv w:val="1"/>
      <w:marLeft w:val="0"/>
      <w:marRight w:val="0"/>
      <w:marTop w:val="0"/>
      <w:marBottom w:val="0"/>
      <w:divBdr>
        <w:top w:val="none" w:sz="0" w:space="0" w:color="auto"/>
        <w:left w:val="none" w:sz="0" w:space="0" w:color="auto"/>
        <w:bottom w:val="none" w:sz="0" w:space="0" w:color="auto"/>
        <w:right w:val="none" w:sz="0" w:space="0" w:color="auto"/>
      </w:divBdr>
    </w:div>
    <w:div w:id="1529953810">
      <w:bodyDiv w:val="1"/>
      <w:marLeft w:val="0"/>
      <w:marRight w:val="0"/>
      <w:marTop w:val="0"/>
      <w:marBottom w:val="0"/>
      <w:divBdr>
        <w:top w:val="none" w:sz="0" w:space="0" w:color="auto"/>
        <w:left w:val="none" w:sz="0" w:space="0" w:color="auto"/>
        <w:bottom w:val="none" w:sz="0" w:space="0" w:color="auto"/>
        <w:right w:val="none" w:sz="0" w:space="0" w:color="auto"/>
      </w:divBdr>
    </w:div>
    <w:div w:id="1540045775">
      <w:bodyDiv w:val="1"/>
      <w:marLeft w:val="0"/>
      <w:marRight w:val="0"/>
      <w:marTop w:val="0"/>
      <w:marBottom w:val="0"/>
      <w:divBdr>
        <w:top w:val="none" w:sz="0" w:space="0" w:color="auto"/>
        <w:left w:val="none" w:sz="0" w:space="0" w:color="auto"/>
        <w:bottom w:val="none" w:sz="0" w:space="0" w:color="auto"/>
        <w:right w:val="none" w:sz="0" w:space="0" w:color="auto"/>
      </w:divBdr>
      <w:divsChild>
        <w:div w:id="90980612">
          <w:marLeft w:val="230"/>
          <w:marRight w:val="0"/>
          <w:marTop w:val="100"/>
          <w:marBottom w:val="0"/>
          <w:divBdr>
            <w:top w:val="none" w:sz="0" w:space="0" w:color="auto"/>
            <w:left w:val="none" w:sz="0" w:space="0" w:color="auto"/>
            <w:bottom w:val="none" w:sz="0" w:space="0" w:color="auto"/>
            <w:right w:val="none" w:sz="0" w:space="0" w:color="auto"/>
          </w:divBdr>
        </w:div>
        <w:div w:id="1950314612">
          <w:marLeft w:val="230"/>
          <w:marRight w:val="0"/>
          <w:marTop w:val="100"/>
          <w:marBottom w:val="0"/>
          <w:divBdr>
            <w:top w:val="none" w:sz="0" w:space="0" w:color="auto"/>
            <w:left w:val="none" w:sz="0" w:space="0" w:color="auto"/>
            <w:bottom w:val="none" w:sz="0" w:space="0" w:color="auto"/>
            <w:right w:val="none" w:sz="0" w:space="0" w:color="auto"/>
          </w:divBdr>
        </w:div>
        <w:div w:id="14968402">
          <w:marLeft w:val="230"/>
          <w:marRight w:val="0"/>
          <w:marTop w:val="100"/>
          <w:marBottom w:val="0"/>
          <w:divBdr>
            <w:top w:val="none" w:sz="0" w:space="0" w:color="auto"/>
            <w:left w:val="none" w:sz="0" w:space="0" w:color="auto"/>
            <w:bottom w:val="none" w:sz="0" w:space="0" w:color="auto"/>
            <w:right w:val="none" w:sz="0" w:space="0" w:color="auto"/>
          </w:divBdr>
        </w:div>
        <w:div w:id="1790737699">
          <w:marLeft w:val="230"/>
          <w:marRight w:val="0"/>
          <w:marTop w:val="100"/>
          <w:marBottom w:val="0"/>
          <w:divBdr>
            <w:top w:val="none" w:sz="0" w:space="0" w:color="auto"/>
            <w:left w:val="none" w:sz="0" w:space="0" w:color="auto"/>
            <w:bottom w:val="none" w:sz="0" w:space="0" w:color="auto"/>
            <w:right w:val="none" w:sz="0" w:space="0" w:color="auto"/>
          </w:divBdr>
        </w:div>
      </w:divsChild>
    </w:div>
    <w:div w:id="1588227592">
      <w:bodyDiv w:val="1"/>
      <w:marLeft w:val="0"/>
      <w:marRight w:val="0"/>
      <w:marTop w:val="0"/>
      <w:marBottom w:val="0"/>
      <w:divBdr>
        <w:top w:val="none" w:sz="0" w:space="0" w:color="auto"/>
        <w:left w:val="none" w:sz="0" w:space="0" w:color="auto"/>
        <w:bottom w:val="none" w:sz="0" w:space="0" w:color="auto"/>
        <w:right w:val="none" w:sz="0" w:space="0" w:color="auto"/>
      </w:divBdr>
    </w:div>
    <w:div w:id="1608078199">
      <w:bodyDiv w:val="1"/>
      <w:marLeft w:val="0"/>
      <w:marRight w:val="0"/>
      <w:marTop w:val="0"/>
      <w:marBottom w:val="0"/>
      <w:divBdr>
        <w:top w:val="none" w:sz="0" w:space="0" w:color="auto"/>
        <w:left w:val="none" w:sz="0" w:space="0" w:color="auto"/>
        <w:bottom w:val="none" w:sz="0" w:space="0" w:color="auto"/>
        <w:right w:val="none" w:sz="0" w:space="0" w:color="auto"/>
      </w:divBdr>
    </w:div>
    <w:div w:id="1616476078">
      <w:bodyDiv w:val="1"/>
      <w:marLeft w:val="0"/>
      <w:marRight w:val="0"/>
      <w:marTop w:val="0"/>
      <w:marBottom w:val="0"/>
      <w:divBdr>
        <w:top w:val="none" w:sz="0" w:space="0" w:color="auto"/>
        <w:left w:val="none" w:sz="0" w:space="0" w:color="auto"/>
        <w:bottom w:val="none" w:sz="0" w:space="0" w:color="auto"/>
        <w:right w:val="none" w:sz="0" w:space="0" w:color="auto"/>
      </w:divBdr>
      <w:divsChild>
        <w:div w:id="312412540">
          <w:marLeft w:val="562"/>
          <w:marRight w:val="0"/>
          <w:marTop w:val="240"/>
          <w:marBottom w:val="0"/>
          <w:divBdr>
            <w:top w:val="none" w:sz="0" w:space="0" w:color="auto"/>
            <w:left w:val="none" w:sz="0" w:space="0" w:color="auto"/>
            <w:bottom w:val="none" w:sz="0" w:space="0" w:color="auto"/>
            <w:right w:val="none" w:sz="0" w:space="0" w:color="auto"/>
          </w:divBdr>
        </w:div>
      </w:divsChild>
    </w:div>
    <w:div w:id="1692758634">
      <w:bodyDiv w:val="1"/>
      <w:marLeft w:val="0"/>
      <w:marRight w:val="0"/>
      <w:marTop w:val="0"/>
      <w:marBottom w:val="0"/>
      <w:divBdr>
        <w:top w:val="none" w:sz="0" w:space="0" w:color="auto"/>
        <w:left w:val="none" w:sz="0" w:space="0" w:color="auto"/>
        <w:bottom w:val="none" w:sz="0" w:space="0" w:color="auto"/>
        <w:right w:val="none" w:sz="0" w:space="0" w:color="auto"/>
      </w:divBdr>
    </w:div>
    <w:div w:id="1728257123">
      <w:bodyDiv w:val="1"/>
      <w:marLeft w:val="0"/>
      <w:marRight w:val="0"/>
      <w:marTop w:val="0"/>
      <w:marBottom w:val="0"/>
      <w:divBdr>
        <w:top w:val="none" w:sz="0" w:space="0" w:color="auto"/>
        <w:left w:val="none" w:sz="0" w:space="0" w:color="auto"/>
        <w:bottom w:val="none" w:sz="0" w:space="0" w:color="auto"/>
        <w:right w:val="none" w:sz="0" w:space="0" w:color="auto"/>
      </w:divBdr>
    </w:div>
    <w:div w:id="1730035661">
      <w:bodyDiv w:val="1"/>
      <w:marLeft w:val="0"/>
      <w:marRight w:val="0"/>
      <w:marTop w:val="0"/>
      <w:marBottom w:val="0"/>
      <w:divBdr>
        <w:top w:val="none" w:sz="0" w:space="0" w:color="auto"/>
        <w:left w:val="none" w:sz="0" w:space="0" w:color="auto"/>
        <w:bottom w:val="none" w:sz="0" w:space="0" w:color="auto"/>
        <w:right w:val="none" w:sz="0" w:space="0" w:color="auto"/>
      </w:divBdr>
    </w:div>
    <w:div w:id="1740249921">
      <w:bodyDiv w:val="1"/>
      <w:marLeft w:val="0"/>
      <w:marRight w:val="0"/>
      <w:marTop w:val="0"/>
      <w:marBottom w:val="0"/>
      <w:divBdr>
        <w:top w:val="none" w:sz="0" w:space="0" w:color="auto"/>
        <w:left w:val="none" w:sz="0" w:space="0" w:color="auto"/>
        <w:bottom w:val="none" w:sz="0" w:space="0" w:color="auto"/>
        <w:right w:val="none" w:sz="0" w:space="0" w:color="auto"/>
      </w:divBdr>
    </w:div>
    <w:div w:id="1741750530">
      <w:bodyDiv w:val="1"/>
      <w:marLeft w:val="0"/>
      <w:marRight w:val="0"/>
      <w:marTop w:val="0"/>
      <w:marBottom w:val="0"/>
      <w:divBdr>
        <w:top w:val="none" w:sz="0" w:space="0" w:color="auto"/>
        <w:left w:val="none" w:sz="0" w:space="0" w:color="auto"/>
        <w:bottom w:val="none" w:sz="0" w:space="0" w:color="auto"/>
        <w:right w:val="none" w:sz="0" w:space="0" w:color="auto"/>
      </w:divBdr>
    </w:div>
    <w:div w:id="1796437993">
      <w:bodyDiv w:val="1"/>
      <w:marLeft w:val="0"/>
      <w:marRight w:val="0"/>
      <w:marTop w:val="0"/>
      <w:marBottom w:val="0"/>
      <w:divBdr>
        <w:top w:val="none" w:sz="0" w:space="0" w:color="auto"/>
        <w:left w:val="none" w:sz="0" w:space="0" w:color="auto"/>
        <w:bottom w:val="none" w:sz="0" w:space="0" w:color="auto"/>
        <w:right w:val="none" w:sz="0" w:space="0" w:color="auto"/>
      </w:divBdr>
      <w:divsChild>
        <w:div w:id="1075518782">
          <w:marLeft w:val="288"/>
          <w:marRight w:val="0"/>
          <w:marTop w:val="259"/>
          <w:marBottom w:val="0"/>
          <w:divBdr>
            <w:top w:val="none" w:sz="0" w:space="0" w:color="auto"/>
            <w:left w:val="none" w:sz="0" w:space="0" w:color="auto"/>
            <w:bottom w:val="none" w:sz="0" w:space="0" w:color="auto"/>
            <w:right w:val="none" w:sz="0" w:space="0" w:color="auto"/>
          </w:divBdr>
        </w:div>
      </w:divsChild>
    </w:div>
    <w:div w:id="1804884710">
      <w:bodyDiv w:val="1"/>
      <w:marLeft w:val="0"/>
      <w:marRight w:val="0"/>
      <w:marTop w:val="0"/>
      <w:marBottom w:val="0"/>
      <w:divBdr>
        <w:top w:val="none" w:sz="0" w:space="0" w:color="auto"/>
        <w:left w:val="none" w:sz="0" w:space="0" w:color="auto"/>
        <w:bottom w:val="none" w:sz="0" w:space="0" w:color="auto"/>
        <w:right w:val="none" w:sz="0" w:space="0" w:color="auto"/>
      </w:divBdr>
    </w:div>
    <w:div w:id="1830056782">
      <w:bodyDiv w:val="1"/>
      <w:marLeft w:val="0"/>
      <w:marRight w:val="0"/>
      <w:marTop w:val="0"/>
      <w:marBottom w:val="0"/>
      <w:divBdr>
        <w:top w:val="none" w:sz="0" w:space="0" w:color="auto"/>
        <w:left w:val="none" w:sz="0" w:space="0" w:color="auto"/>
        <w:bottom w:val="none" w:sz="0" w:space="0" w:color="auto"/>
        <w:right w:val="none" w:sz="0" w:space="0" w:color="auto"/>
      </w:divBdr>
    </w:div>
    <w:div w:id="1837264673">
      <w:bodyDiv w:val="1"/>
      <w:marLeft w:val="0"/>
      <w:marRight w:val="0"/>
      <w:marTop w:val="0"/>
      <w:marBottom w:val="0"/>
      <w:divBdr>
        <w:top w:val="none" w:sz="0" w:space="0" w:color="auto"/>
        <w:left w:val="none" w:sz="0" w:space="0" w:color="auto"/>
        <w:bottom w:val="none" w:sz="0" w:space="0" w:color="auto"/>
        <w:right w:val="none" w:sz="0" w:space="0" w:color="auto"/>
      </w:divBdr>
    </w:div>
    <w:div w:id="1919556932">
      <w:bodyDiv w:val="1"/>
      <w:marLeft w:val="0"/>
      <w:marRight w:val="0"/>
      <w:marTop w:val="0"/>
      <w:marBottom w:val="0"/>
      <w:divBdr>
        <w:top w:val="none" w:sz="0" w:space="0" w:color="auto"/>
        <w:left w:val="none" w:sz="0" w:space="0" w:color="auto"/>
        <w:bottom w:val="none" w:sz="0" w:space="0" w:color="auto"/>
        <w:right w:val="none" w:sz="0" w:space="0" w:color="auto"/>
      </w:divBdr>
    </w:div>
    <w:div w:id="1980767824">
      <w:bodyDiv w:val="1"/>
      <w:marLeft w:val="0"/>
      <w:marRight w:val="0"/>
      <w:marTop w:val="0"/>
      <w:marBottom w:val="0"/>
      <w:divBdr>
        <w:top w:val="none" w:sz="0" w:space="0" w:color="auto"/>
        <w:left w:val="none" w:sz="0" w:space="0" w:color="auto"/>
        <w:bottom w:val="none" w:sz="0" w:space="0" w:color="auto"/>
        <w:right w:val="none" w:sz="0" w:space="0" w:color="auto"/>
      </w:divBdr>
    </w:div>
    <w:div w:id="2016347315">
      <w:bodyDiv w:val="1"/>
      <w:marLeft w:val="0"/>
      <w:marRight w:val="0"/>
      <w:marTop w:val="0"/>
      <w:marBottom w:val="0"/>
      <w:divBdr>
        <w:top w:val="none" w:sz="0" w:space="0" w:color="auto"/>
        <w:left w:val="none" w:sz="0" w:space="0" w:color="auto"/>
        <w:bottom w:val="none" w:sz="0" w:space="0" w:color="auto"/>
        <w:right w:val="none" w:sz="0" w:space="0" w:color="auto"/>
      </w:divBdr>
    </w:div>
    <w:div w:id="2034762461">
      <w:bodyDiv w:val="1"/>
      <w:marLeft w:val="0"/>
      <w:marRight w:val="0"/>
      <w:marTop w:val="0"/>
      <w:marBottom w:val="0"/>
      <w:divBdr>
        <w:top w:val="none" w:sz="0" w:space="0" w:color="auto"/>
        <w:left w:val="none" w:sz="0" w:space="0" w:color="auto"/>
        <w:bottom w:val="none" w:sz="0" w:space="0" w:color="auto"/>
        <w:right w:val="none" w:sz="0" w:space="0" w:color="auto"/>
      </w:divBdr>
    </w:div>
    <w:div w:id="2086223744">
      <w:bodyDiv w:val="1"/>
      <w:marLeft w:val="0"/>
      <w:marRight w:val="0"/>
      <w:marTop w:val="0"/>
      <w:marBottom w:val="0"/>
      <w:divBdr>
        <w:top w:val="none" w:sz="0" w:space="0" w:color="auto"/>
        <w:left w:val="none" w:sz="0" w:space="0" w:color="auto"/>
        <w:bottom w:val="none" w:sz="0" w:space="0" w:color="auto"/>
        <w:right w:val="none" w:sz="0" w:space="0" w:color="auto"/>
      </w:divBdr>
      <w:divsChild>
        <w:div w:id="107628117">
          <w:marLeft w:val="230"/>
          <w:marRight w:val="0"/>
          <w:marTop w:val="100"/>
          <w:marBottom w:val="0"/>
          <w:divBdr>
            <w:top w:val="none" w:sz="0" w:space="0" w:color="auto"/>
            <w:left w:val="none" w:sz="0" w:space="0" w:color="auto"/>
            <w:bottom w:val="none" w:sz="0" w:space="0" w:color="auto"/>
            <w:right w:val="none" w:sz="0" w:space="0" w:color="auto"/>
          </w:divBdr>
        </w:div>
        <w:div w:id="1139374463">
          <w:marLeft w:val="230"/>
          <w:marRight w:val="0"/>
          <w:marTop w:val="100"/>
          <w:marBottom w:val="0"/>
          <w:divBdr>
            <w:top w:val="none" w:sz="0" w:space="0" w:color="auto"/>
            <w:left w:val="none" w:sz="0" w:space="0" w:color="auto"/>
            <w:bottom w:val="none" w:sz="0" w:space="0" w:color="auto"/>
            <w:right w:val="none" w:sz="0" w:space="0" w:color="auto"/>
          </w:divBdr>
        </w:div>
        <w:div w:id="1461336766">
          <w:marLeft w:val="230"/>
          <w:marRight w:val="0"/>
          <w:marTop w:val="100"/>
          <w:marBottom w:val="0"/>
          <w:divBdr>
            <w:top w:val="none" w:sz="0" w:space="0" w:color="auto"/>
            <w:left w:val="none" w:sz="0" w:space="0" w:color="auto"/>
            <w:bottom w:val="none" w:sz="0" w:space="0" w:color="auto"/>
            <w:right w:val="none" w:sz="0" w:space="0" w:color="auto"/>
          </w:divBdr>
        </w:div>
        <w:div w:id="352918596">
          <w:marLeft w:val="230"/>
          <w:marRight w:val="0"/>
          <w:marTop w:val="100"/>
          <w:marBottom w:val="0"/>
          <w:divBdr>
            <w:top w:val="none" w:sz="0" w:space="0" w:color="auto"/>
            <w:left w:val="none" w:sz="0" w:space="0" w:color="auto"/>
            <w:bottom w:val="none" w:sz="0" w:space="0" w:color="auto"/>
            <w:right w:val="none" w:sz="0" w:space="0" w:color="auto"/>
          </w:divBdr>
        </w:div>
        <w:div w:id="1273051572">
          <w:marLeft w:val="230"/>
          <w:marRight w:val="0"/>
          <w:marTop w:val="100"/>
          <w:marBottom w:val="0"/>
          <w:divBdr>
            <w:top w:val="none" w:sz="0" w:space="0" w:color="auto"/>
            <w:left w:val="none" w:sz="0" w:space="0" w:color="auto"/>
            <w:bottom w:val="none" w:sz="0" w:space="0" w:color="auto"/>
            <w:right w:val="none" w:sz="0" w:space="0" w:color="auto"/>
          </w:divBdr>
        </w:div>
        <w:div w:id="196815332">
          <w:marLeft w:val="230"/>
          <w:marRight w:val="0"/>
          <w:marTop w:val="100"/>
          <w:marBottom w:val="0"/>
          <w:divBdr>
            <w:top w:val="none" w:sz="0" w:space="0" w:color="auto"/>
            <w:left w:val="none" w:sz="0" w:space="0" w:color="auto"/>
            <w:bottom w:val="none" w:sz="0" w:space="0" w:color="auto"/>
            <w:right w:val="none" w:sz="0" w:space="0" w:color="auto"/>
          </w:divBdr>
        </w:div>
        <w:div w:id="1089614858">
          <w:marLeft w:val="230"/>
          <w:marRight w:val="0"/>
          <w:marTop w:val="100"/>
          <w:marBottom w:val="0"/>
          <w:divBdr>
            <w:top w:val="none" w:sz="0" w:space="0" w:color="auto"/>
            <w:left w:val="none" w:sz="0" w:space="0" w:color="auto"/>
            <w:bottom w:val="none" w:sz="0" w:space="0" w:color="auto"/>
            <w:right w:val="none" w:sz="0" w:space="0" w:color="auto"/>
          </w:divBdr>
        </w:div>
        <w:div w:id="462042598">
          <w:marLeft w:val="230"/>
          <w:marRight w:val="0"/>
          <w:marTop w:val="100"/>
          <w:marBottom w:val="0"/>
          <w:divBdr>
            <w:top w:val="none" w:sz="0" w:space="0" w:color="auto"/>
            <w:left w:val="none" w:sz="0" w:space="0" w:color="auto"/>
            <w:bottom w:val="none" w:sz="0" w:space="0" w:color="auto"/>
            <w:right w:val="none" w:sz="0" w:space="0" w:color="auto"/>
          </w:divBdr>
        </w:div>
        <w:div w:id="1630740331">
          <w:marLeft w:val="230"/>
          <w:marRight w:val="0"/>
          <w:marTop w:val="100"/>
          <w:marBottom w:val="0"/>
          <w:divBdr>
            <w:top w:val="none" w:sz="0" w:space="0" w:color="auto"/>
            <w:left w:val="none" w:sz="0" w:space="0" w:color="auto"/>
            <w:bottom w:val="none" w:sz="0" w:space="0" w:color="auto"/>
            <w:right w:val="none" w:sz="0" w:space="0" w:color="auto"/>
          </w:divBdr>
        </w:div>
        <w:div w:id="481577548">
          <w:marLeft w:val="230"/>
          <w:marRight w:val="0"/>
          <w:marTop w:val="100"/>
          <w:marBottom w:val="0"/>
          <w:divBdr>
            <w:top w:val="none" w:sz="0" w:space="0" w:color="auto"/>
            <w:left w:val="none" w:sz="0" w:space="0" w:color="auto"/>
            <w:bottom w:val="none" w:sz="0" w:space="0" w:color="auto"/>
            <w:right w:val="none" w:sz="0" w:space="0" w:color="auto"/>
          </w:divBdr>
        </w:div>
        <w:div w:id="1625766923">
          <w:marLeft w:val="230"/>
          <w:marRight w:val="0"/>
          <w:marTop w:val="100"/>
          <w:marBottom w:val="0"/>
          <w:divBdr>
            <w:top w:val="none" w:sz="0" w:space="0" w:color="auto"/>
            <w:left w:val="none" w:sz="0" w:space="0" w:color="auto"/>
            <w:bottom w:val="none" w:sz="0" w:space="0" w:color="auto"/>
            <w:right w:val="none" w:sz="0" w:space="0" w:color="auto"/>
          </w:divBdr>
        </w:div>
        <w:div w:id="128327008">
          <w:marLeft w:val="230"/>
          <w:marRight w:val="0"/>
          <w:marTop w:val="100"/>
          <w:marBottom w:val="0"/>
          <w:divBdr>
            <w:top w:val="none" w:sz="0" w:space="0" w:color="auto"/>
            <w:left w:val="none" w:sz="0" w:space="0" w:color="auto"/>
            <w:bottom w:val="none" w:sz="0" w:space="0" w:color="auto"/>
            <w:right w:val="none" w:sz="0" w:space="0" w:color="auto"/>
          </w:divBdr>
        </w:div>
        <w:div w:id="1389068030">
          <w:marLeft w:val="230"/>
          <w:marRight w:val="0"/>
          <w:marTop w:val="100"/>
          <w:marBottom w:val="0"/>
          <w:divBdr>
            <w:top w:val="none" w:sz="0" w:space="0" w:color="auto"/>
            <w:left w:val="none" w:sz="0" w:space="0" w:color="auto"/>
            <w:bottom w:val="none" w:sz="0" w:space="0" w:color="auto"/>
            <w:right w:val="none" w:sz="0" w:space="0" w:color="auto"/>
          </w:divBdr>
        </w:div>
        <w:div w:id="1268274160">
          <w:marLeft w:val="230"/>
          <w:marRight w:val="0"/>
          <w:marTop w:val="100"/>
          <w:marBottom w:val="0"/>
          <w:divBdr>
            <w:top w:val="none" w:sz="0" w:space="0" w:color="auto"/>
            <w:left w:val="none" w:sz="0" w:space="0" w:color="auto"/>
            <w:bottom w:val="none" w:sz="0" w:space="0" w:color="auto"/>
            <w:right w:val="none" w:sz="0" w:space="0" w:color="auto"/>
          </w:divBdr>
        </w:div>
        <w:div w:id="664019992">
          <w:marLeft w:val="230"/>
          <w:marRight w:val="0"/>
          <w:marTop w:val="100"/>
          <w:marBottom w:val="0"/>
          <w:divBdr>
            <w:top w:val="none" w:sz="0" w:space="0" w:color="auto"/>
            <w:left w:val="none" w:sz="0" w:space="0" w:color="auto"/>
            <w:bottom w:val="none" w:sz="0" w:space="0" w:color="auto"/>
            <w:right w:val="none" w:sz="0" w:space="0" w:color="auto"/>
          </w:divBdr>
        </w:div>
        <w:div w:id="89205305">
          <w:marLeft w:val="230"/>
          <w:marRight w:val="0"/>
          <w:marTop w:val="100"/>
          <w:marBottom w:val="0"/>
          <w:divBdr>
            <w:top w:val="none" w:sz="0" w:space="0" w:color="auto"/>
            <w:left w:val="none" w:sz="0" w:space="0" w:color="auto"/>
            <w:bottom w:val="none" w:sz="0" w:space="0" w:color="auto"/>
            <w:right w:val="none" w:sz="0" w:space="0" w:color="auto"/>
          </w:divBdr>
        </w:div>
        <w:div w:id="1767456598">
          <w:marLeft w:val="230"/>
          <w:marRight w:val="0"/>
          <w:marTop w:val="100"/>
          <w:marBottom w:val="0"/>
          <w:divBdr>
            <w:top w:val="none" w:sz="0" w:space="0" w:color="auto"/>
            <w:left w:val="none" w:sz="0" w:space="0" w:color="auto"/>
            <w:bottom w:val="none" w:sz="0" w:space="0" w:color="auto"/>
            <w:right w:val="none" w:sz="0" w:space="0" w:color="auto"/>
          </w:divBdr>
        </w:div>
        <w:div w:id="1981886067">
          <w:marLeft w:val="230"/>
          <w:marRight w:val="0"/>
          <w:marTop w:val="100"/>
          <w:marBottom w:val="0"/>
          <w:divBdr>
            <w:top w:val="none" w:sz="0" w:space="0" w:color="auto"/>
            <w:left w:val="none" w:sz="0" w:space="0" w:color="auto"/>
            <w:bottom w:val="none" w:sz="0" w:space="0" w:color="auto"/>
            <w:right w:val="none" w:sz="0" w:space="0" w:color="auto"/>
          </w:divBdr>
        </w:div>
        <w:div w:id="1525170242">
          <w:marLeft w:val="230"/>
          <w:marRight w:val="0"/>
          <w:marTop w:val="100"/>
          <w:marBottom w:val="0"/>
          <w:divBdr>
            <w:top w:val="none" w:sz="0" w:space="0" w:color="auto"/>
            <w:left w:val="none" w:sz="0" w:space="0" w:color="auto"/>
            <w:bottom w:val="none" w:sz="0" w:space="0" w:color="auto"/>
            <w:right w:val="none" w:sz="0" w:space="0" w:color="auto"/>
          </w:divBdr>
        </w:div>
        <w:div w:id="713623619">
          <w:marLeft w:val="230"/>
          <w:marRight w:val="0"/>
          <w:marTop w:val="100"/>
          <w:marBottom w:val="0"/>
          <w:divBdr>
            <w:top w:val="none" w:sz="0" w:space="0" w:color="auto"/>
            <w:left w:val="none" w:sz="0" w:space="0" w:color="auto"/>
            <w:bottom w:val="none" w:sz="0" w:space="0" w:color="auto"/>
            <w:right w:val="none" w:sz="0" w:space="0" w:color="auto"/>
          </w:divBdr>
        </w:div>
        <w:div w:id="465392465">
          <w:marLeft w:val="230"/>
          <w:marRight w:val="0"/>
          <w:marTop w:val="100"/>
          <w:marBottom w:val="0"/>
          <w:divBdr>
            <w:top w:val="none" w:sz="0" w:space="0" w:color="auto"/>
            <w:left w:val="none" w:sz="0" w:space="0" w:color="auto"/>
            <w:bottom w:val="none" w:sz="0" w:space="0" w:color="auto"/>
            <w:right w:val="none" w:sz="0" w:space="0" w:color="auto"/>
          </w:divBdr>
        </w:div>
        <w:div w:id="1656254997">
          <w:marLeft w:val="230"/>
          <w:marRight w:val="0"/>
          <w:marTop w:val="100"/>
          <w:marBottom w:val="0"/>
          <w:divBdr>
            <w:top w:val="none" w:sz="0" w:space="0" w:color="auto"/>
            <w:left w:val="none" w:sz="0" w:space="0" w:color="auto"/>
            <w:bottom w:val="none" w:sz="0" w:space="0" w:color="auto"/>
            <w:right w:val="none" w:sz="0" w:space="0" w:color="auto"/>
          </w:divBdr>
        </w:div>
        <w:div w:id="1289050060">
          <w:marLeft w:val="230"/>
          <w:marRight w:val="0"/>
          <w:marTop w:val="100"/>
          <w:marBottom w:val="0"/>
          <w:divBdr>
            <w:top w:val="none" w:sz="0" w:space="0" w:color="auto"/>
            <w:left w:val="none" w:sz="0" w:space="0" w:color="auto"/>
            <w:bottom w:val="none" w:sz="0" w:space="0" w:color="auto"/>
            <w:right w:val="none" w:sz="0" w:space="0" w:color="auto"/>
          </w:divBdr>
        </w:div>
      </w:divsChild>
    </w:div>
    <w:div w:id="214546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emiosaudesustentavel.negocios.p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3.png"/><Relationship Id="rId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096C3-960C-4ED8-A17B-41E68546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2618</Words>
  <Characters>14923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A.T. Kearney</Company>
  <LinksUpToDate>false</LinksUpToDate>
  <CharactersWithSpaces>17506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de Rivera</dc:creator>
  <cp:lastModifiedBy> </cp:lastModifiedBy>
  <cp:revision>5</cp:revision>
  <cp:lastPrinted>2011-10-03T18:28:00Z</cp:lastPrinted>
  <dcterms:created xsi:type="dcterms:W3CDTF">2012-10-01T18:57:00Z</dcterms:created>
  <dcterms:modified xsi:type="dcterms:W3CDTF">2012-10-10T18:05:00Z</dcterms:modified>
</cp:coreProperties>
</file>